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83" w:rsidRPr="00742131" w:rsidRDefault="00DE287D" w:rsidP="00EA2083">
      <w:pPr>
        <w:pStyle w:val="1"/>
        <w:keepNext/>
        <w:spacing w:before="0" w:after="0"/>
        <w:ind w:left="496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OLE_LINK1"/>
      <w:bookmarkStart w:id="1" w:name="OLE_LINK2"/>
      <w:bookmarkStart w:id="2" w:name="OLE_LINK3"/>
      <w:r w:rsidRPr="0074213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EA2083" w:rsidRPr="00742131">
        <w:rPr>
          <w:rFonts w:ascii="Times New Roman" w:hAnsi="Times New Roman" w:cs="Times New Roman"/>
          <w:color w:val="auto"/>
          <w:sz w:val="24"/>
          <w:szCs w:val="24"/>
        </w:rPr>
        <w:t>риложение</w:t>
      </w:r>
    </w:p>
    <w:p w:rsidR="00EA2083" w:rsidRPr="00742131" w:rsidRDefault="00EA2083" w:rsidP="00EA2083">
      <w:pPr>
        <w:keepNext/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к постановлению</w:t>
      </w:r>
    </w:p>
    <w:p w:rsidR="00EA2083" w:rsidRPr="00742131" w:rsidRDefault="00EA2083" w:rsidP="00EA2083">
      <w:pPr>
        <w:keepNext/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Окружной администрации города Якутска</w:t>
      </w:r>
    </w:p>
    <w:p w:rsidR="00EA2083" w:rsidRPr="00742131" w:rsidRDefault="00FB6A61" w:rsidP="00EA2083">
      <w:pPr>
        <w:keepNext/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от __________ 20__</w:t>
      </w:r>
      <w:r w:rsidR="00EA2083" w:rsidRPr="00742131">
        <w:rPr>
          <w:rFonts w:ascii="Times New Roman" w:hAnsi="Times New Roman"/>
          <w:sz w:val="24"/>
          <w:szCs w:val="24"/>
        </w:rPr>
        <w:t xml:space="preserve"> года № _________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B96B93" w:rsidRPr="00531903" w:rsidRDefault="00EA2083" w:rsidP="00882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 xml:space="preserve">Порядок </w:t>
      </w:r>
      <w:r w:rsidR="00406645" w:rsidRPr="00531903">
        <w:rPr>
          <w:rFonts w:ascii="Times New Roman" w:hAnsi="Times New Roman"/>
          <w:b/>
          <w:sz w:val="28"/>
          <w:szCs w:val="28"/>
        </w:rPr>
        <w:t>субсиди</w:t>
      </w:r>
      <w:r w:rsidR="00097A0A" w:rsidRPr="00531903">
        <w:rPr>
          <w:rFonts w:ascii="Times New Roman" w:hAnsi="Times New Roman"/>
          <w:b/>
          <w:sz w:val="28"/>
          <w:szCs w:val="28"/>
        </w:rPr>
        <w:t>рования</w:t>
      </w:r>
      <w:r w:rsidR="008820D7" w:rsidRPr="00531903">
        <w:rPr>
          <w:rFonts w:ascii="Times New Roman" w:hAnsi="Times New Roman"/>
          <w:b/>
          <w:sz w:val="28"/>
          <w:szCs w:val="28"/>
        </w:rPr>
        <w:t xml:space="preserve"> части</w:t>
      </w:r>
      <w:r w:rsidR="00406645" w:rsidRPr="00531903">
        <w:rPr>
          <w:rFonts w:ascii="Times New Roman" w:hAnsi="Times New Roman"/>
          <w:b/>
          <w:sz w:val="28"/>
          <w:szCs w:val="28"/>
        </w:rPr>
        <w:t xml:space="preserve"> затрат субъект</w:t>
      </w:r>
      <w:r w:rsidR="00097A0A" w:rsidRPr="00531903">
        <w:rPr>
          <w:rFonts w:ascii="Times New Roman" w:hAnsi="Times New Roman"/>
          <w:b/>
          <w:sz w:val="28"/>
          <w:szCs w:val="28"/>
        </w:rPr>
        <w:t>ов</w:t>
      </w:r>
      <w:r w:rsidR="00406645" w:rsidRPr="00531903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предпринимательства, </w:t>
      </w:r>
      <w:r w:rsidR="008820D7" w:rsidRPr="00531903">
        <w:rPr>
          <w:rFonts w:ascii="Times New Roman" w:hAnsi="Times New Roman"/>
          <w:b/>
          <w:sz w:val="28"/>
          <w:szCs w:val="28"/>
        </w:rPr>
        <w:t xml:space="preserve">осуществляющих деятельность в сфере производства </w:t>
      </w:r>
    </w:p>
    <w:p w:rsidR="00B96B93" w:rsidRPr="00531903" w:rsidRDefault="008820D7" w:rsidP="00882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>товаров (работ, услуг), по уплате процентов по кредит</w:t>
      </w:r>
      <w:r w:rsidR="00B44E90" w:rsidRPr="00531903">
        <w:rPr>
          <w:rFonts w:ascii="Times New Roman" w:hAnsi="Times New Roman"/>
          <w:b/>
          <w:sz w:val="28"/>
          <w:szCs w:val="28"/>
        </w:rPr>
        <w:t>ам</w:t>
      </w:r>
      <w:r w:rsidRPr="00531903">
        <w:rPr>
          <w:rFonts w:ascii="Times New Roman" w:hAnsi="Times New Roman"/>
          <w:b/>
          <w:sz w:val="28"/>
          <w:szCs w:val="28"/>
        </w:rPr>
        <w:t xml:space="preserve">, привлеченным </w:t>
      </w:r>
    </w:p>
    <w:p w:rsidR="00EA2083" w:rsidRPr="00531903" w:rsidRDefault="008820D7" w:rsidP="00882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>в российских кредитных организациях</w:t>
      </w:r>
      <w:r w:rsidR="00097A0A" w:rsidRPr="00531903">
        <w:rPr>
          <w:rFonts w:ascii="Times New Roman" w:hAnsi="Times New Roman"/>
          <w:b/>
          <w:sz w:val="28"/>
          <w:szCs w:val="28"/>
        </w:rPr>
        <w:t>.</w:t>
      </w:r>
    </w:p>
    <w:p w:rsidR="00BC6BA6" w:rsidRPr="00531903" w:rsidRDefault="00BC6BA6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083" w:rsidRPr="00531903" w:rsidRDefault="00EA2083" w:rsidP="0096417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2083" w:rsidRPr="00531903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083" w:rsidRPr="00531903" w:rsidRDefault="00EA2083" w:rsidP="0096417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Настоящий Порядок определяет категории и критерии отбора юридических лиц и индивидуальных предпринимателей, имеющих право на получение субсидии, цели, условия и порядок предоставления субсидий субъектам малого и среднего предпринимательства (далее – субъекты МСП) в соответствии </w:t>
      </w:r>
      <w:r w:rsidR="00964170" w:rsidRPr="00531903">
        <w:rPr>
          <w:rFonts w:ascii="Times New Roman" w:hAnsi="Times New Roman"/>
          <w:sz w:val="28"/>
          <w:szCs w:val="28"/>
        </w:rPr>
        <w:t xml:space="preserve">с </w:t>
      </w:r>
      <w:r w:rsidRPr="00531903">
        <w:rPr>
          <w:rFonts w:ascii="Times New Roman" w:hAnsi="Times New Roman"/>
          <w:sz w:val="28"/>
          <w:szCs w:val="28"/>
        </w:rPr>
        <w:t>муниципальной программой «Поддержка и развитие предпринимательства, развитие туризма в городском округе «город Якутск» на 2013-201</w:t>
      </w:r>
      <w:r w:rsidR="00D26CC6" w:rsidRPr="00531903">
        <w:rPr>
          <w:rFonts w:ascii="Times New Roman" w:hAnsi="Times New Roman"/>
          <w:sz w:val="28"/>
          <w:szCs w:val="28"/>
        </w:rPr>
        <w:t>9</w:t>
      </w:r>
      <w:r w:rsidRPr="00531903">
        <w:rPr>
          <w:rFonts w:ascii="Times New Roman" w:hAnsi="Times New Roman"/>
          <w:sz w:val="28"/>
          <w:szCs w:val="28"/>
        </w:rPr>
        <w:t xml:space="preserve"> годы».</w:t>
      </w:r>
    </w:p>
    <w:p w:rsidR="00EA2083" w:rsidRPr="00531903" w:rsidRDefault="00EA2083" w:rsidP="0040664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="00F2695B" w:rsidRPr="00531903">
        <w:rPr>
          <w:rFonts w:ascii="Times New Roman" w:hAnsi="Times New Roman"/>
          <w:sz w:val="28"/>
          <w:szCs w:val="28"/>
        </w:rPr>
        <w:t xml:space="preserve">субсидий является </w:t>
      </w:r>
      <w:r w:rsidR="00406645" w:rsidRPr="00531903">
        <w:rPr>
          <w:rFonts w:ascii="Times New Roman" w:hAnsi="Times New Roman"/>
          <w:sz w:val="28"/>
          <w:szCs w:val="28"/>
        </w:rPr>
        <w:t>стимулирование развития предпринимательства, увеличение доли производим</w:t>
      </w:r>
      <w:r w:rsidR="00FA0039" w:rsidRPr="00531903">
        <w:rPr>
          <w:rFonts w:ascii="Times New Roman" w:hAnsi="Times New Roman"/>
          <w:sz w:val="28"/>
          <w:szCs w:val="28"/>
        </w:rPr>
        <w:t xml:space="preserve">ой </w:t>
      </w:r>
      <w:r w:rsidR="00406645" w:rsidRPr="00531903">
        <w:rPr>
          <w:rFonts w:ascii="Times New Roman" w:hAnsi="Times New Roman"/>
          <w:sz w:val="28"/>
          <w:szCs w:val="28"/>
        </w:rPr>
        <w:t xml:space="preserve">субъектами МСП </w:t>
      </w:r>
      <w:r w:rsidR="00FA0039" w:rsidRPr="00531903">
        <w:rPr>
          <w:rFonts w:ascii="Times New Roman" w:hAnsi="Times New Roman"/>
          <w:sz w:val="28"/>
          <w:szCs w:val="28"/>
        </w:rPr>
        <w:t>продукции</w:t>
      </w:r>
      <w:r w:rsidR="00F2695B" w:rsidRPr="00531903">
        <w:rPr>
          <w:rFonts w:ascii="Times New Roman" w:hAnsi="Times New Roman"/>
          <w:sz w:val="28"/>
          <w:szCs w:val="28"/>
        </w:rPr>
        <w:t>.</w:t>
      </w:r>
    </w:p>
    <w:p w:rsidR="008019F6" w:rsidRPr="00531903" w:rsidRDefault="006920E0" w:rsidP="003B3C91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</w:t>
      </w:r>
      <w:r w:rsidR="00EA2083" w:rsidRPr="00531903">
        <w:rPr>
          <w:rFonts w:ascii="Times New Roman" w:hAnsi="Times New Roman"/>
          <w:sz w:val="28"/>
          <w:szCs w:val="28"/>
        </w:rPr>
        <w:t>убсиди</w:t>
      </w:r>
      <w:r w:rsidR="008019F6" w:rsidRPr="00531903">
        <w:rPr>
          <w:rFonts w:ascii="Times New Roman" w:hAnsi="Times New Roman"/>
          <w:sz w:val="28"/>
          <w:szCs w:val="28"/>
        </w:rPr>
        <w:t>я</w:t>
      </w:r>
      <w:r w:rsidRPr="00531903">
        <w:rPr>
          <w:rFonts w:ascii="Times New Roman" w:hAnsi="Times New Roman"/>
          <w:sz w:val="28"/>
          <w:szCs w:val="28"/>
        </w:rPr>
        <w:t xml:space="preserve"> </w:t>
      </w:r>
      <w:r w:rsidR="00EA2083" w:rsidRPr="00531903">
        <w:rPr>
          <w:rFonts w:ascii="Times New Roman" w:hAnsi="Times New Roman"/>
          <w:sz w:val="28"/>
          <w:szCs w:val="28"/>
        </w:rPr>
        <w:t>предоставля</w:t>
      </w:r>
      <w:r w:rsidR="008019F6" w:rsidRPr="00531903">
        <w:rPr>
          <w:rFonts w:ascii="Times New Roman" w:hAnsi="Times New Roman"/>
          <w:sz w:val="28"/>
          <w:szCs w:val="28"/>
        </w:rPr>
        <w:t>е</w:t>
      </w:r>
      <w:r w:rsidRPr="00531903">
        <w:rPr>
          <w:rFonts w:ascii="Times New Roman" w:hAnsi="Times New Roman"/>
          <w:sz w:val="28"/>
          <w:szCs w:val="28"/>
        </w:rPr>
        <w:t xml:space="preserve">тся </w:t>
      </w:r>
      <w:r w:rsidR="00C75E2B" w:rsidRPr="00531903">
        <w:rPr>
          <w:rFonts w:ascii="Times New Roman" w:hAnsi="Times New Roman"/>
          <w:sz w:val="28"/>
          <w:szCs w:val="28"/>
        </w:rPr>
        <w:t>в целях возмещения</w:t>
      </w:r>
      <w:r w:rsidR="008019F6" w:rsidRPr="00531903">
        <w:rPr>
          <w:rFonts w:ascii="Times New Roman" w:hAnsi="Times New Roman"/>
          <w:sz w:val="28"/>
          <w:szCs w:val="28"/>
        </w:rPr>
        <w:t xml:space="preserve"> части затрат на уплату процентов, осуществленных субъектом </w:t>
      </w:r>
      <w:r w:rsidR="008E526B" w:rsidRPr="00531903">
        <w:rPr>
          <w:rFonts w:ascii="Times New Roman" w:hAnsi="Times New Roman"/>
          <w:sz w:val="28"/>
          <w:szCs w:val="28"/>
        </w:rPr>
        <w:t>МСП</w:t>
      </w:r>
      <w:r w:rsidR="008019F6" w:rsidRPr="00531903">
        <w:rPr>
          <w:rFonts w:ascii="Times New Roman" w:hAnsi="Times New Roman"/>
          <w:sz w:val="28"/>
          <w:szCs w:val="28"/>
        </w:rPr>
        <w:t>, занятым в сфере производства товаров (работ, услуг), за счет собственных средств по кредитным договорам, срок действия которых не истек на момент подачи заявки</w:t>
      </w:r>
      <w:r w:rsidR="00BF3B98" w:rsidRPr="00531903">
        <w:rPr>
          <w:rFonts w:ascii="Times New Roman" w:hAnsi="Times New Roman"/>
          <w:sz w:val="28"/>
          <w:szCs w:val="28"/>
        </w:rPr>
        <w:t xml:space="preserve">. </w:t>
      </w:r>
    </w:p>
    <w:p w:rsidR="00C75E2B" w:rsidRPr="00531903" w:rsidRDefault="00EA2083" w:rsidP="003B3C91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Субсиди</w:t>
      </w:r>
      <w:r w:rsidR="008019F6" w:rsidRPr="00531903">
        <w:rPr>
          <w:rFonts w:ascii="Times New Roman" w:hAnsi="Times New Roman"/>
          <w:sz w:val="28"/>
          <w:szCs w:val="28"/>
        </w:rPr>
        <w:t>рование осуществляется на</w:t>
      </w:r>
      <w:r w:rsidRPr="00531903">
        <w:rPr>
          <w:rFonts w:ascii="Times New Roman" w:hAnsi="Times New Roman"/>
          <w:sz w:val="28"/>
          <w:szCs w:val="28"/>
        </w:rPr>
        <w:t xml:space="preserve"> конкурс</w:t>
      </w:r>
      <w:r w:rsidR="008019F6" w:rsidRPr="00531903">
        <w:rPr>
          <w:rFonts w:ascii="Times New Roman" w:hAnsi="Times New Roman"/>
          <w:sz w:val="28"/>
          <w:szCs w:val="28"/>
        </w:rPr>
        <w:t>ной основе в заявительном порядке</w:t>
      </w:r>
      <w:r w:rsidRPr="00531903">
        <w:rPr>
          <w:rFonts w:ascii="Times New Roman" w:hAnsi="Times New Roman"/>
          <w:sz w:val="28"/>
          <w:szCs w:val="28"/>
        </w:rPr>
        <w:t>.</w:t>
      </w:r>
    </w:p>
    <w:p w:rsidR="00964170" w:rsidRPr="00531903" w:rsidRDefault="00964170" w:rsidP="0096417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Предоставление субсидий осуществляется в пределах</w:t>
      </w:r>
      <w:r w:rsidR="00305E60" w:rsidRPr="00531903">
        <w:rPr>
          <w:rFonts w:ascii="Times New Roman" w:hAnsi="Times New Roman"/>
          <w:sz w:val="28"/>
          <w:szCs w:val="28"/>
        </w:rPr>
        <w:t xml:space="preserve"> лимита бюджетных</w:t>
      </w:r>
      <w:r w:rsidRPr="00531903">
        <w:rPr>
          <w:rFonts w:ascii="Times New Roman" w:hAnsi="Times New Roman"/>
          <w:sz w:val="28"/>
          <w:szCs w:val="28"/>
        </w:rPr>
        <w:t xml:space="preserve"> средств, предусмотренных в муниципальном бюджете городского округа «город Якутск» на очередной финансовый год в соответствии с муниципальной программой «Поддержка и развитие предпринимательства, развитие туризма в городском округе «город Якутск» на 2013 – 201</w:t>
      </w:r>
      <w:r w:rsidR="00D26CC6" w:rsidRPr="00531903">
        <w:rPr>
          <w:rFonts w:ascii="Times New Roman" w:hAnsi="Times New Roman"/>
          <w:sz w:val="28"/>
          <w:szCs w:val="28"/>
        </w:rPr>
        <w:t>9</w:t>
      </w:r>
      <w:r w:rsidRPr="00531903">
        <w:rPr>
          <w:rFonts w:ascii="Times New Roman" w:hAnsi="Times New Roman"/>
          <w:sz w:val="28"/>
          <w:szCs w:val="28"/>
        </w:rPr>
        <w:t xml:space="preserve"> годы», а также за счет </w:t>
      </w:r>
      <w:r w:rsidR="00187AEE" w:rsidRPr="00531903">
        <w:rPr>
          <w:rFonts w:ascii="Times New Roman" w:hAnsi="Times New Roman"/>
          <w:sz w:val="28"/>
          <w:szCs w:val="28"/>
        </w:rPr>
        <w:t>вышестоящих уровней бюджетов бюджетной системы Российской Федерации</w:t>
      </w:r>
      <w:r w:rsidRPr="00531903">
        <w:rPr>
          <w:rFonts w:ascii="Times New Roman" w:hAnsi="Times New Roman"/>
          <w:sz w:val="28"/>
          <w:szCs w:val="28"/>
        </w:rPr>
        <w:t>.</w:t>
      </w:r>
    </w:p>
    <w:p w:rsidR="00EA2083" w:rsidRPr="00531903" w:rsidRDefault="00EA2083" w:rsidP="008113E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Организатором Конкурса и главным распорядителем средств субсидий является Окружная администрация города Якутска (далее – </w:t>
      </w:r>
      <w:r w:rsidR="00964170" w:rsidRPr="00531903">
        <w:rPr>
          <w:rFonts w:ascii="Times New Roman" w:hAnsi="Times New Roman"/>
          <w:sz w:val="28"/>
          <w:szCs w:val="28"/>
        </w:rPr>
        <w:t>Распорядитель субсидии</w:t>
      </w:r>
      <w:r w:rsidRPr="00531903">
        <w:rPr>
          <w:rFonts w:ascii="Times New Roman" w:hAnsi="Times New Roman"/>
          <w:sz w:val="28"/>
          <w:szCs w:val="28"/>
        </w:rPr>
        <w:t>).</w:t>
      </w:r>
    </w:p>
    <w:p w:rsidR="00305E60" w:rsidRPr="00531903" w:rsidRDefault="0086359F" w:rsidP="0086359F">
      <w:pPr>
        <w:pStyle w:val="a8"/>
        <w:widowControl w:val="0"/>
        <w:tabs>
          <w:tab w:val="left" w:pos="574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ab/>
      </w:r>
    </w:p>
    <w:p w:rsidR="00305E60" w:rsidRPr="00531903" w:rsidRDefault="00305E60" w:rsidP="00305E6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 xml:space="preserve">Условия </w:t>
      </w:r>
      <w:r w:rsidR="00DD5F27" w:rsidRPr="00531903">
        <w:rPr>
          <w:rFonts w:ascii="Times New Roman" w:hAnsi="Times New Roman"/>
          <w:b/>
          <w:sz w:val="28"/>
          <w:szCs w:val="28"/>
        </w:rPr>
        <w:t>предоставления субсидии</w:t>
      </w:r>
    </w:p>
    <w:p w:rsidR="00DD5F27" w:rsidRPr="00531903" w:rsidRDefault="00DD5F27" w:rsidP="00DD5F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D5F27" w:rsidRPr="00531903" w:rsidRDefault="00DD5F27" w:rsidP="00756458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Субсидирование части затрат, связанных с уплатой процентов по </w:t>
      </w:r>
      <w:r w:rsidR="00583CD0" w:rsidRPr="00531903">
        <w:rPr>
          <w:rFonts w:ascii="Times New Roman" w:hAnsi="Times New Roman"/>
          <w:sz w:val="28"/>
          <w:szCs w:val="28"/>
        </w:rPr>
        <w:t>кредитным договорам</w:t>
      </w:r>
      <w:r w:rsidRPr="00531903">
        <w:rPr>
          <w:rFonts w:ascii="Times New Roman" w:hAnsi="Times New Roman"/>
          <w:sz w:val="28"/>
          <w:szCs w:val="28"/>
        </w:rPr>
        <w:t xml:space="preserve">, привлеченным в российских </w:t>
      </w:r>
      <w:r w:rsidR="00583CD0" w:rsidRPr="00531903">
        <w:rPr>
          <w:rFonts w:ascii="Times New Roman" w:hAnsi="Times New Roman"/>
          <w:sz w:val="28"/>
          <w:szCs w:val="28"/>
        </w:rPr>
        <w:t>кредитных организациях</w:t>
      </w:r>
      <w:r w:rsidRPr="00531903">
        <w:rPr>
          <w:rFonts w:ascii="Times New Roman" w:hAnsi="Times New Roman"/>
          <w:sz w:val="28"/>
          <w:szCs w:val="28"/>
        </w:rPr>
        <w:t xml:space="preserve"> </w:t>
      </w:r>
      <w:r w:rsidRPr="00531903">
        <w:rPr>
          <w:rFonts w:ascii="Times New Roman" w:hAnsi="Times New Roman"/>
          <w:sz w:val="28"/>
          <w:szCs w:val="28"/>
        </w:rPr>
        <w:lastRenderedPageBreak/>
        <w:t xml:space="preserve">субъектами </w:t>
      </w:r>
      <w:r w:rsidR="00756458" w:rsidRPr="00531903">
        <w:rPr>
          <w:rFonts w:ascii="Times New Roman" w:hAnsi="Times New Roman"/>
          <w:sz w:val="28"/>
          <w:szCs w:val="28"/>
        </w:rPr>
        <w:t>МСП</w:t>
      </w:r>
      <w:r w:rsidRPr="00531903">
        <w:rPr>
          <w:rFonts w:ascii="Times New Roman" w:hAnsi="Times New Roman"/>
          <w:sz w:val="28"/>
          <w:szCs w:val="28"/>
        </w:rPr>
        <w:t xml:space="preserve">, осуществляется из расчета не более трех четвертых ключевой ставки Банка России от фактически произведенных субъектом </w:t>
      </w:r>
      <w:r w:rsidR="00756458" w:rsidRPr="00531903">
        <w:rPr>
          <w:rFonts w:ascii="Times New Roman" w:hAnsi="Times New Roman"/>
          <w:sz w:val="28"/>
          <w:szCs w:val="28"/>
        </w:rPr>
        <w:t>МСП</w:t>
      </w:r>
      <w:r w:rsidRPr="00531903">
        <w:rPr>
          <w:rFonts w:ascii="Times New Roman" w:hAnsi="Times New Roman"/>
          <w:sz w:val="28"/>
          <w:szCs w:val="28"/>
        </w:rPr>
        <w:t xml:space="preserve"> затрат на уплату процентов по </w:t>
      </w:r>
      <w:r w:rsidR="00583CD0" w:rsidRPr="00531903">
        <w:rPr>
          <w:rFonts w:ascii="Times New Roman" w:hAnsi="Times New Roman"/>
          <w:sz w:val="28"/>
          <w:szCs w:val="28"/>
        </w:rPr>
        <w:t>кредитным договорам</w:t>
      </w:r>
      <w:r w:rsidRPr="00531903">
        <w:rPr>
          <w:rFonts w:ascii="Times New Roman" w:hAnsi="Times New Roman"/>
          <w:sz w:val="28"/>
          <w:szCs w:val="28"/>
        </w:rPr>
        <w:t>, привлеченным в российских кредитных организациях</w:t>
      </w:r>
      <w:r w:rsidR="008E526B" w:rsidRPr="00531903">
        <w:rPr>
          <w:rFonts w:ascii="Times New Roman" w:hAnsi="Times New Roman"/>
          <w:sz w:val="28"/>
          <w:szCs w:val="28"/>
        </w:rPr>
        <w:t xml:space="preserve">, </w:t>
      </w:r>
      <w:r w:rsidRPr="00531903">
        <w:rPr>
          <w:rFonts w:ascii="Times New Roman" w:hAnsi="Times New Roman"/>
          <w:sz w:val="28"/>
          <w:szCs w:val="28"/>
        </w:rPr>
        <w:t>действующим на дату подачи заявки для участия в Конкурсном отборе</w:t>
      </w:r>
      <w:r w:rsidR="00583CD0" w:rsidRPr="00531903">
        <w:rPr>
          <w:rFonts w:ascii="Times New Roman" w:hAnsi="Times New Roman"/>
          <w:sz w:val="28"/>
          <w:szCs w:val="28"/>
        </w:rPr>
        <w:t xml:space="preserve"> и по ставке не ниже ключевой ставки Банка России</w:t>
      </w:r>
      <w:r w:rsidR="008E526B" w:rsidRPr="00531903">
        <w:rPr>
          <w:rFonts w:ascii="Times New Roman" w:hAnsi="Times New Roman"/>
          <w:sz w:val="28"/>
          <w:szCs w:val="28"/>
        </w:rPr>
        <w:t>.</w:t>
      </w:r>
    </w:p>
    <w:p w:rsidR="008E526B" w:rsidRPr="00531903" w:rsidRDefault="008E526B" w:rsidP="008E526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Сумма субсидии не может превышать 300 000,00 (Триста тысяч) рублей на одного получателя субсидии</w:t>
      </w:r>
      <w:r w:rsidR="004F4902" w:rsidRPr="00531903">
        <w:rPr>
          <w:rFonts w:ascii="Times New Roman" w:hAnsi="Times New Roman"/>
          <w:sz w:val="28"/>
          <w:szCs w:val="28"/>
        </w:rPr>
        <w:t>.</w:t>
      </w:r>
    </w:p>
    <w:p w:rsidR="00442F6B" w:rsidRPr="00531903" w:rsidRDefault="00442F6B" w:rsidP="00442F6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Субсидии предоставляются в целях возмещения фактически понесенных расходов по уплате процентов по кредитным договорам, привлеченным в российских кредитных организациях субъектами МСП, направленных на приобретение основных фондов, строительство, реконструкци</w:t>
      </w:r>
      <w:r w:rsidR="001A0EA6" w:rsidRPr="00531903">
        <w:rPr>
          <w:rFonts w:ascii="Times New Roman" w:hAnsi="Times New Roman"/>
          <w:sz w:val="28"/>
          <w:szCs w:val="28"/>
        </w:rPr>
        <w:t>я</w:t>
      </w:r>
      <w:r w:rsidRPr="00531903">
        <w:rPr>
          <w:rFonts w:ascii="Times New Roman" w:hAnsi="Times New Roman"/>
          <w:sz w:val="28"/>
          <w:szCs w:val="28"/>
        </w:rPr>
        <w:t xml:space="preserve"> зданий, строений, сооружений, используемых для осуществления предпринимательской деятельности, пополнение оборотных средств на развитие производства товаров (работ, услуг), оборудования</w:t>
      </w:r>
      <w:r w:rsidR="003A43E9" w:rsidRPr="00531903">
        <w:rPr>
          <w:rFonts w:ascii="Times New Roman" w:hAnsi="Times New Roman"/>
          <w:sz w:val="28"/>
          <w:szCs w:val="28"/>
        </w:rPr>
        <w:t xml:space="preserve"> и</w:t>
      </w:r>
      <w:r w:rsidRPr="00531903">
        <w:rPr>
          <w:rFonts w:ascii="Times New Roman" w:hAnsi="Times New Roman"/>
          <w:sz w:val="28"/>
          <w:szCs w:val="28"/>
        </w:rPr>
        <w:t xml:space="preserve"> транспортных средств </w:t>
      </w:r>
      <w:r w:rsidR="00F555B5" w:rsidRPr="00531903">
        <w:rPr>
          <w:rFonts w:ascii="Times New Roman" w:hAnsi="Times New Roman"/>
          <w:sz w:val="28"/>
          <w:szCs w:val="28"/>
        </w:rPr>
        <w:t>(за исключением легковых автомобилей)</w:t>
      </w:r>
      <w:r w:rsidRPr="00531903">
        <w:rPr>
          <w:rFonts w:ascii="Times New Roman" w:hAnsi="Times New Roman"/>
          <w:sz w:val="28"/>
          <w:szCs w:val="28"/>
        </w:rPr>
        <w:t>.</w:t>
      </w:r>
    </w:p>
    <w:p w:rsidR="00E621E6" w:rsidRPr="00531903" w:rsidRDefault="00E621E6" w:rsidP="00E621E6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За аналогичной мерой </w:t>
      </w:r>
      <w:r w:rsidR="007A7DB7" w:rsidRPr="00531903">
        <w:rPr>
          <w:rFonts w:ascii="Times New Roman" w:hAnsi="Times New Roman"/>
          <w:sz w:val="28"/>
          <w:szCs w:val="28"/>
        </w:rPr>
        <w:t>муниципальной</w:t>
      </w:r>
      <w:r w:rsidRPr="00531903">
        <w:rPr>
          <w:rFonts w:ascii="Times New Roman" w:hAnsi="Times New Roman"/>
          <w:sz w:val="28"/>
          <w:szCs w:val="28"/>
        </w:rPr>
        <w:t xml:space="preserve"> поддержки субъект МСП имеет право обратиться по истечении года со дня получения субсидии.</w:t>
      </w:r>
    </w:p>
    <w:p w:rsidR="00E621E6" w:rsidRPr="00531903" w:rsidRDefault="00E621E6" w:rsidP="00E621E6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Конкурсный отбор претендентов на получение субсидии осуществляет Координационный совет по предпринимательству при главе городского округа «город Якутск» (далее – Совет).</w:t>
      </w:r>
    </w:p>
    <w:p w:rsidR="00E621E6" w:rsidRPr="00531903" w:rsidRDefault="00E621E6" w:rsidP="00E621E6">
      <w:pPr>
        <w:pStyle w:val="a8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Решение о предоставлении субсидии принимается Распорядителем субсидии на основании протокола заседания Совета.</w:t>
      </w:r>
    </w:p>
    <w:p w:rsidR="007B1FD6" w:rsidRPr="00531903" w:rsidRDefault="007B1FD6" w:rsidP="007B1FD6">
      <w:pPr>
        <w:pStyle w:val="a8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Контроль за целевым и эффективным использованием средств </w:t>
      </w:r>
      <w:r w:rsidR="007A7DB7" w:rsidRPr="00531903">
        <w:rPr>
          <w:rFonts w:ascii="Times New Roman" w:hAnsi="Times New Roman"/>
          <w:sz w:val="28"/>
          <w:szCs w:val="28"/>
        </w:rPr>
        <w:t>субсидии</w:t>
      </w:r>
      <w:r w:rsidRPr="00531903">
        <w:rPr>
          <w:rFonts w:ascii="Times New Roman" w:hAnsi="Times New Roman"/>
          <w:sz w:val="28"/>
          <w:szCs w:val="28"/>
        </w:rPr>
        <w:t xml:space="preserve"> осуществляет Распорядитель субсидии.</w:t>
      </w:r>
    </w:p>
    <w:p w:rsidR="00560A9A" w:rsidRPr="00531903" w:rsidRDefault="00560A9A" w:rsidP="0065634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A2083" w:rsidRPr="00531903" w:rsidRDefault="00EA2083" w:rsidP="007701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  <w:r w:rsidR="00C82FBC" w:rsidRPr="00531903">
        <w:rPr>
          <w:rFonts w:ascii="Times New Roman" w:hAnsi="Times New Roman"/>
          <w:b/>
          <w:sz w:val="28"/>
          <w:szCs w:val="28"/>
        </w:rPr>
        <w:t>предоставляемых</w:t>
      </w:r>
      <w:r w:rsidRPr="00531903">
        <w:rPr>
          <w:rFonts w:ascii="Times New Roman" w:hAnsi="Times New Roman"/>
          <w:b/>
          <w:sz w:val="28"/>
          <w:szCs w:val="28"/>
        </w:rPr>
        <w:t xml:space="preserve"> для участия в конкурс</w:t>
      </w:r>
      <w:r w:rsidR="00C82FBC" w:rsidRPr="00531903">
        <w:rPr>
          <w:rFonts w:ascii="Times New Roman" w:hAnsi="Times New Roman"/>
          <w:b/>
          <w:sz w:val="28"/>
          <w:szCs w:val="28"/>
        </w:rPr>
        <w:t>е</w:t>
      </w:r>
    </w:p>
    <w:p w:rsidR="008912B5" w:rsidRPr="00531903" w:rsidRDefault="008912B5" w:rsidP="008912B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33B0E" w:rsidRPr="00531903" w:rsidRDefault="00EA2083" w:rsidP="00933B0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Для участия в </w:t>
      </w:r>
      <w:r w:rsidR="00D33D23" w:rsidRPr="00531903">
        <w:rPr>
          <w:rFonts w:ascii="Times New Roman" w:hAnsi="Times New Roman"/>
          <w:sz w:val="28"/>
          <w:szCs w:val="28"/>
        </w:rPr>
        <w:t>конкурсе</w:t>
      </w:r>
      <w:r w:rsidRPr="00531903">
        <w:rPr>
          <w:rFonts w:ascii="Times New Roman" w:hAnsi="Times New Roman"/>
          <w:sz w:val="28"/>
          <w:szCs w:val="28"/>
        </w:rPr>
        <w:t xml:space="preserve"> на получение субсидии претендент, в соответствии с условиями настоящего Порядка, предоставляет </w:t>
      </w:r>
      <w:r w:rsidR="00BC6BA6" w:rsidRPr="00531903">
        <w:rPr>
          <w:rFonts w:ascii="Times New Roman" w:hAnsi="Times New Roman"/>
          <w:sz w:val="28"/>
          <w:szCs w:val="28"/>
        </w:rPr>
        <w:t>Распорядителю субсидии</w:t>
      </w:r>
      <w:r w:rsidRPr="00531903">
        <w:rPr>
          <w:rFonts w:ascii="Times New Roman" w:hAnsi="Times New Roman"/>
          <w:sz w:val="28"/>
          <w:szCs w:val="28"/>
        </w:rPr>
        <w:t xml:space="preserve"> конкурсную заявку, содержащую следующие документы</w:t>
      </w:r>
      <w:r w:rsidR="00C30E91" w:rsidRPr="00531903">
        <w:rPr>
          <w:rFonts w:ascii="Times New Roman" w:hAnsi="Times New Roman"/>
          <w:sz w:val="28"/>
          <w:szCs w:val="28"/>
        </w:rPr>
        <w:t>:</w:t>
      </w:r>
    </w:p>
    <w:p w:rsidR="00656346" w:rsidRPr="00531903" w:rsidRDefault="00933B0E" w:rsidP="0091156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1) </w:t>
      </w:r>
      <w:r w:rsidR="00EA2083" w:rsidRPr="00531903">
        <w:rPr>
          <w:rFonts w:ascii="Times New Roman" w:hAnsi="Times New Roman"/>
          <w:sz w:val="28"/>
          <w:szCs w:val="28"/>
        </w:rPr>
        <w:t>заявление об оказании поддержки по форме, утвержденной в Приложении №1 к настоящему Порядку;</w:t>
      </w:r>
    </w:p>
    <w:p w:rsidR="00656346" w:rsidRPr="00531903" w:rsidRDefault="00EA2083" w:rsidP="00911566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опись прилагаемых документов</w:t>
      </w:r>
      <w:r w:rsidR="00C30E91" w:rsidRPr="00531903">
        <w:rPr>
          <w:rFonts w:ascii="Times New Roman" w:hAnsi="Times New Roman"/>
          <w:sz w:val="28"/>
          <w:szCs w:val="28"/>
        </w:rPr>
        <w:t>, подписанная уполномоченным лицом</w:t>
      </w:r>
      <w:r w:rsidRPr="00531903">
        <w:rPr>
          <w:rFonts w:ascii="Times New Roman" w:hAnsi="Times New Roman"/>
          <w:sz w:val="28"/>
          <w:szCs w:val="28"/>
        </w:rPr>
        <w:t>;</w:t>
      </w:r>
    </w:p>
    <w:p w:rsidR="00656346" w:rsidRPr="00531903" w:rsidRDefault="00EA2083" w:rsidP="00911566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анкета участника конкурсного отбора по форме, утвержденной в Приложении №2 к настоящему Порядку – для юридических лиц, по форме, утвержденной в Приложении №3 к настоящему Порядку – для индивидуальных предпринимателей;</w:t>
      </w:r>
    </w:p>
    <w:p w:rsidR="00656346" w:rsidRPr="00531903" w:rsidRDefault="00EA2083" w:rsidP="00911566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копи</w:t>
      </w:r>
      <w:r w:rsidR="00D33D23" w:rsidRPr="00531903">
        <w:rPr>
          <w:rFonts w:ascii="Times New Roman" w:hAnsi="Times New Roman"/>
          <w:sz w:val="28"/>
          <w:szCs w:val="28"/>
        </w:rPr>
        <w:t>я</w:t>
      </w:r>
      <w:r w:rsidRPr="00531903">
        <w:rPr>
          <w:rFonts w:ascii="Times New Roman" w:hAnsi="Times New Roman"/>
          <w:sz w:val="28"/>
          <w:szCs w:val="28"/>
        </w:rPr>
        <w:t xml:space="preserve"> паспорта </w:t>
      </w:r>
      <w:r w:rsidR="00D33D23" w:rsidRPr="00531903">
        <w:rPr>
          <w:rFonts w:ascii="Times New Roman" w:hAnsi="Times New Roman"/>
          <w:sz w:val="28"/>
          <w:szCs w:val="28"/>
        </w:rPr>
        <w:t>претендента</w:t>
      </w:r>
      <w:r w:rsidRPr="00531903">
        <w:rPr>
          <w:rFonts w:ascii="Times New Roman" w:hAnsi="Times New Roman"/>
          <w:sz w:val="28"/>
          <w:szCs w:val="28"/>
        </w:rPr>
        <w:t>, либо копия паспорта лица, имеющего право действовать без доверенности от имени юридического лица</w:t>
      </w:r>
      <w:r w:rsidR="00E00510" w:rsidRPr="00531903">
        <w:rPr>
          <w:rFonts w:ascii="Times New Roman" w:hAnsi="Times New Roman"/>
          <w:sz w:val="28"/>
          <w:szCs w:val="28"/>
        </w:rPr>
        <w:t>, подписанная уполномоченным лицом</w:t>
      </w:r>
      <w:r w:rsidRPr="00531903">
        <w:rPr>
          <w:rFonts w:ascii="Times New Roman" w:hAnsi="Times New Roman"/>
          <w:sz w:val="28"/>
          <w:szCs w:val="28"/>
        </w:rPr>
        <w:t>;</w:t>
      </w:r>
    </w:p>
    <w:p w:rsidR="00656346" w:rsidRPr="00531903" w:rsidRDefault="00EA2083" w:rsidP="00911566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EA2083" w:rsidRPr="00531903" w:rsidRDefault="00933B0E" w:rsidP="0091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6) </w:t>
      </w:r>
      <w:r w:rsidR="00EA2083" w:rsidRPr="00531903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юридических лиц или Единого </w:t>
      </w:r>
      <w:r w:rsidR="00EA2083" w:rsidRPr="00531903">
        <w:rPr>
          <w:rFonts w:ascii="Times New Roman" w:hAnsi="Times New Roman"/>
          <w:sz w:val="28"/>
          <w:szCs w:val="28"/>
        </w:rPr>
        <w:lastRenderedPageBreak/>
        <w:t>государственного реестра индивидуальных предпринимателей со сроком выдачи не более 6 месяцев на момент подачи заявки;</w:t>
      </w:r>
    </w:p>
    <w:p w:rsidR="00EA2083" w:rsidRPr="00531903" w:rsidRDefault="00933B0E" w:rsidP="0091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7) </w:t>
      </w:r>
      <w:r w:rsidR="00EA2083" w:rsidRPr="00531903">
        <w:rPr>
          <w:rFonts w:ascii="Times New Roman" w:hAnsi="Times New Roman"/>
          <w:sz w:val="28"/>
          <w:szCs w:val="28"/>
        </w:rPr>
        <w:t>с</w:t>
      </w:r>
      <w:r w:rsidR="0018040F" w:rsidRPr="00531903">
        <w:rPr>
          <w:rFonts w:ascii="Times New Roman" w:hAnsi="Times New Roman"/>
          <w:sz w:val="28"/>
          <w:szCs w:val="28"/>
        </w:rPr>
        <w:t>правка</w:t>
      </w:r>
      <w:r w:rsidR="00EA2083" w:rsidRPr="00531903">
        <w:rPr>
          <w:rFonts w:ascii="Times New Roman" w:hAnsi="Times New Roman"/>
          <w:sz w:val="28"/>
          <w:szCs w:val="28"/>
        </w:rPr>
        <w:t xml:space="preserve"> о средней численности работников</w:t>
      </w:r>
      <w:r w:rsidR="00E2343D" w:rsidRPr="00531903">
        <w:rPr>
          <w:rFonts w:ascii="Times New Roman" w:hAnsi="Times New Roman"/>
          <w:sz w:val="28"/>
          <w:szCs w:val="28"/>
        </w:rPr>
        <w:t>, подписанная уполномоченным лицом</w:t>
      </w:r>
      <w:r w:rsidR="00EA2083" w:rsidRPr="00531903">
        <w:rPr>
          <w:rFonts w:ascii="Times New Roman" w:hAnsi="Times New Roman"/>
          <w:sz w:val="28"/>
          <w:szCs w:val="28"/>
        </w:rPr>
        <w:t>;</w:t>
      </w:r>
    </w:p>
    <w:p w:rsidR="00EA2083" w:rsidRPr="00531903" w:rsidRDefault="00933B0E" w:rsidP="0091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8)</w:t>
      </w:r>
      <w:r w:rsidR="00EA2083" w:rsidRPr="00531903">
        <w:rPr>
          <w:rFonts w:ascii="Times New Roman" w:hAnsi="Times New Roman"/>
          <w:sz w:val="28"/>
          <w:szCs w:val="28"/>
        </w:rPr>
        <w:t xml:space="preserve"> справка </w:t>
      </w:r>
      <w:r w:rsidR="0018040F" w:rsidRPr="00531903">
        <w:rPr>
          <w:rFonts w:ascii="Times New Roman" w:hAnsi="Times New Roman"/>
          <w:sz w:val="28"/>
          <w:szCs w:val="28"/>
        </w:rPr>
        <w:t xml:space="preserve">с указанием суммы выручки от реализации товаров (работ, услуг) за предшествующий </w:t>
      </w:r>
      <w:r w:rsidRPr="00531903">
        <w:rPr>
          <w:rFonts w:ascii="Times New Roman" w:hAnsi="Times New Roman"/>
          <w:sz w:val="28"/>
          <w:szCs w:val="28"/>
        </w:rPr>
        <w:t xml:space="preserve">календарный </w:t>
      </w:r>
      <w:r w:rsidR="0018040F" w:rsidRPr="00531903">
        <w:rPr>
          <w:rFonts w:ascii="Times New Roman" w:hAnsi="Times New Roman"/>
          <w:sz w:val="28"/>
          <w:szCs w:val="28"/>
        </w:rPr>
        <w:t>год</w:t>
      </w:r>
      <w:r w:rsidR="00E2343D" w:rsidRPr="00531903">
        <w:rPr>
          <w:rFonts w:ascii="Times New Roman" w:hAnsi="Times New Roman"/>
          <w:sz w:val="28"/>
          <w:szCs w:val="28"/>
        </w:rPr>
        <w:t>,</w:t>
      </w:r>
      <w:r w:rsidRPr="00531903">
        <w:rPr>
          <w:rFonts w:ascii="Times New Roman" w:hAnsi="Times New Roman"/>
          <w:sz w:val="28"/>
          <w:szCs w:val="28"/>
        </w:rPr>
        <w:t xml:space="preserve"> текущий год,</w:t>
      </w:r>
      <w:r w:rsidR="00E2343D" w:rsidRPr="00531903">
        <w:rPr>
          <w:rFonts w:ascii="Times New Roman" w:hAnsi="Times New Roman"/>
          <w:sz w:val="28"/>
          <w:szCs w:val="28"/>
        </w:rPr>
        <w:t xml:space="preserve"> подписанная уполномоченным лицом</w:t>
      </w:r>
      <w:r w:rsidR="00EA2083" w:rsidRPr="00531903">
        <w:rPr>
          <w:rFonts w:ascii="Times New Roman" w:hAnsi="Times New Roman"/>
          <w:sz w:val="28"/>
          <w:szCs w:val="28"/>
        </w:rPr>
        <w:t>;</w:t>
      </w:r>
    </w:p>
    <w:p w:rsidR="00560A9A" w:rsidRPr="00531903" w:rsidRDefault="00EA2083" w:rsidP="0091156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копия свидетельства о регистрации юридического лица или индивидуального предпринимателя</w:t>
      </w:r>
      <w:r w:rsidR="00E2343D" w:rsidRPr="00531903">
        <w:rPr>
          <w:rFonts w:ascii="Times New Roman" w:hAnsi="Times New Roman"/>
          <w:sz w:val="28"/>
          <w:szCs w:val="28"/>
        </w:rPr>
        <w:t>, подписанная уполномоченным лицом</w:t>
      </w:r>
      <w:r w:rsidRPr="00531903">
        <w:rPr>
          <w:rFonts w:ascii="Times New Roman" w:hAnsi="Times New Roman"/>
          <w:sz w:val="28"/>
          <w:szCs w:val="28"/>
        </w:rPr>
        <w:t>;</w:t>
      </w:r>
    </w:p>
    <w:p w:rsidR="00560A9A" w:rsidRPr="00531903" w:rsidRDefault="00911566" w:rsidP="0091156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 </w:t>
      </w:r>
      <w:r w:rsidR="00EA2083" w:rsidRPr="00531903">
        <w:rPr>
          <w:rFonts w:ascii="Times New Roman" w:hAnsi="Times New Roman"/>
          <w:sz w:val="28"/>
          <w:szCs w:val="28"/>
        </w:rPr>
        <w:t>копия ИНН</w:t>
      </w:r>
      <w:r w:rsidR="00E2343D" w:rsidRPr="00531903">
        <w:rPr>
          <w:rFonts w:ascii="Times New Roman" w:hAnsi="Times New Roman"/>
          <w:sz w:val="28"/>
          <w:szCs w:val="28"/>
        </w:rPr>
        <w:t>, подписанная уполномоченным лицом</w:t>
      </w:r>
      <w:r w:rsidR="00EA2083" w:rsidRPr="00531903">
        <w:rPr>
          <w:rFonts w:ascii="Times New Roman" w:hAnsi="Times New Roman"/>
          <w:sz w:val="28"/>
          <w:szCs w:val="28"/>
        </w:rPr>
        <w:t>;</w:t>
      </w:r>
    </w:p>
    <w:p w:rsidR="0041161B" w:rsidRPr="00531903" w:rsidRDefault="0041161B" w:rsidP="0091156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копия кредитного договора с указанием цели использования кредита</w:t>
      </w:r>
      <w:r w:rsidR="007F278A" w:rsidRPr="00531903">
        <w:rPr>
          <w:rFonts w:ascii="Times New Roman" w:hAnsi="Times New Roman"/>
          <w:sz w:val="28"/>
          <w:szCs w:val="28"/>
        </w:rPr>
        <w:t xml:space="preserve"> с приложением</w:t>
      </w:r>
      <w:r w:rsidRPr="00531903">
        <w:rPr>
          <w:rFonts w:ascii="Times New Roman" w:hAnsi="Times New Roman"/>
          <w:sz w:val="28"/>
          <w:szCs w:val="28"/>
        </w:rPr>
        <w:t xml:space="preserve"> графика погашения кредита и уплаты процентов, </w:t>
      </w:r>
      <w:r w:rsidR="00442F6B" w:rsidRPr="00531903">
        <w:rPr>
          <w:rFonts w:ascii="Times New Roman" w:hAnsi="Times New Roman"/>
          <w:sz w:val="28"/>
          <w:szCs w:val="28"/>
        </w:rPr>
        <w:t>котор</w:t>
      </w:r>
      <w:r w:rsidR="00E2343D" w:rsidRPr="00531903">
        <w:rPr>
          <w:rFonts w:ascii="Times New Roman" w:hAnsi="Times New Roman"/>
          <w:sz w:val="28"/>
          <w:szCs w:val="28"/>
        </w:rPr>
        <w:t>ая</w:t>
      </w:r>
      <w:r w:rsidR="00442F6B" w:rsidRPr="00531903">
        <w:rPr>
          <w:rFonts w:ascii="Times New Roman" w:hAnsi="Times New Roman"/>
          <w:sz w:val="28"/>
          <w:szCs w:val="28"/>
        </w:rPr>
        <w:t xml:space="preserve"> является действующим на момент подачи заявки субъектом </w:t>
      </w:r>
      <w:r w:rsidR="00532B62" w:rsidRPr="00531903">
        <w:rPr>
          <w:rFonts w:ascii="Times New Roman" w:hAnsi="Times New Roman"/>
          <w:sz w:val="28"/>
          <w:szCs w:val="28"/>
        </w:rPr>
        <w:t>МСП</w:t>
      </w:r>
      <w:r w:rsidR="00E2343D" w:rsidRPr="00531903">
        <w:rPr>
          <w:rFonts w:ascii="Times New Roman" w:hAnsi="Times New Roman"/>
          <w:sz w:val="28"/>
          <w:szCs w:val="28"/>
        </w:rPr>
        <w:t>, подписанная уполномоченным лицом</w:t>
      </w:r>
      <w:r w:rsidRPr="00531903">
        <w:rPr>
          <w:rFonts w:ascii="Times New Roman" w:hAnsi="Times New Roman"/>
          <w:sz w:val="28"/>
          <w:szCs w:val="28"/>
        </w:rPr>
        <w:t>;</w:t>
      </w:r>
    </w:p>
    <w:p w:rsidR="0041161B" w:rsidRPr="00531903" w:rsidRDefault="0041161B" w:rsidP="0091156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справка банка о фактически уплаченных процентах и погашении основной суммы долга, остатке суммы основного долга с приложением банковских выписок и копий платежных документов за расчетный период, заверенн</w:t>
      </w:r>
      <w:r w:rsidR="00CC59C3" w:rsidRPr="00531903">
        <w:rPr>
          <w:rFonts w:ascii="Times New Roman" w:hAnsi="Times New Roman"/>
          <w:sz w:val="28"/>
          <w:szCs w:val="28"/>
        </w:rPr>
        <w:t>ая</w:t>
      </w:r>
      <w:r w:rsidRPr="00531903">
        <w:rPr>
          <w:rFonts w:ascii="Times New Roman" w:hAnsi="Times New Roman"/>
          <w:sz w:val="28"/>
          <w:szCs w:val="28"/>
        </w:rPr>
        <w:t xml:space="preserve"> банком;</w:t>
      </w:r>
    </w:p>
    <w:p w:rsidR="0041161B" w:rsidRPr="00531903" w:rsidRDefault="0041161B" w:rsidP="0091156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справка банка, подтверждающая целевое использование кредита</w:t>
      </w:r>
      <w:r w:rsidR="002E2FF4" w:rsidRPr="00531903">
        <w:rPr>
          <w:rFonts w:ascii="Times New Roman" w:hAnsi="Times New Roman"/>
          <w:sz w:val="28"/>
          <w:szCs w:val="28"/>
        </w:rPr>
        <w:t>, заверенная банком</w:t>
      </w:r>
      <w:r w:rsidRPr="00531903">
        <w:rPr>
          <w:rFonts w:ascii="Times New Roman" w:hAnsi="Times New Roman"/>
          <w:sz w:val="28"/>
          <w:szCs w:val="28"/>
        </w:rPr>
        <w:t>;</w:t>
      </w:r>
    </w:p>
    <w:p w:rsidR="00560A9A" w:rsidRPr="00531903" w:rsidRDefault="00EA2083" w:rsidP="0091156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справки территориального органа налоговой службы РФ и территориального органа </w:t>
      </w:r>
      <w:r w:rsidR="00B632AF" w:rsidRPr="00531903">
        <w:rPr>
          <w:rFonts w:ascii="Times New Roman" w:hAnsi="Times New Roman"/>
          <w:sz w:val="28"/>
          <w:szCs w:val="28"/>
        </w:rPr>
        <w:t>Пе</w:t>
      </w:r>
      <w:r w:rsidRPr="00531903">
        <w:rPr>
          <w:rFonts w:ascii="Times New Roman" w:hAnsi="Times New Roman"/>
          <w:sz w:val="28"/>
          <w:szCs w:val="28"/>
        </w:rPr>
        <w:t>нсионного фонда РФ о состоянии расчетов по налогам, страховым взносам, сборам, пеням и штрафам организаций и индивидуальных предпринимателей со сроком выдачи не более одного месяца на момент подачи заявки;</w:t>
      </w:r>
    </w:p>
    <w:p w:rsidR="00EA2083" w:rsidRPr="00531903" w:rsidRDefault="00911566" w:rsidP="0091156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 </w:t>
      </w:r>
      <w:r w:rsidR="00EA2083" w:rsidRPr="00531903">
        <w:rPr>
          <w:rFonts w:ascii="Times New Roman" w:hAnsi="Times New Roman"/>
          <w:sz w:val="28"/>
          <w:szCs w:val="28"/>
        </w:rPr>
        <w:t>банковские реквизиты.</w:t>
      </w:r>
    </w:p>
    <w:p w:rsidR="009F1146" w:rsidRPr="00531903" w:rsidRDefault="00EA2083" w:rsidP="00740968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EA2083" w:rsidRPr="00531903" w:rsidRDefault="00560A9A" w:rsidP="00740968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Распорядитель субсидии </w:t>
      </w:r>
      <w:r w:rsidR="00EA2083" w:rsidRPr="00531903">
        <w:rPr>
          <w:rFonts w:ascii="Times New Roman" w:hAnsi="Times New Roman"/>
          <w:sz w:val="28"/>
          <w:szCs w:val="28"/>
        </w:rPr>
        <w:t>осуществляет проверку достоверности сведений, предоставляемых претендентом на получение субсидии.</w:t>
      </w:r>
    </w:p>
    <w:p w:rsidR="00C43776" w:rsidRPr="00531903" w:rsidRDefault="00C43776" w:rsidP="00740968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Претенденты в праве дополнительно внести документы, указанные в п.</w:t>
      </w:r>
      <w:r w:rsidR="00593F16" w:rsidRPr="00531903">
        <w:rPr>
          <w:rFonts w:ascii="Times New Roman" w:hAnsi="Times New Roman"/>
          <w:sz w:val="28"/>
          <w:szCs w:val="28"/>
        </w:rPr>
        <w:t xml:space="preserve"> 3.1 п.п.6, 12, 13, 14</w:t>
      </w:r>
      <w:r w:rsidRPr="00531903">
        <w:rPr>
          <w:rFonts w:ascii="Times New Roman" w:hAnsi="Times New Roman"/>
          <w:sz w:val="28"/>
          <w:szCs w:val="28"/>
        </w:rPr>
        <w:t xml:space="preserve"> настоящего Порядка, в состав конкурсной заявки в течение не более чем 10 рабочих дней с момента окончания приема конкурсных заявок, согласно п. </w:t>
      </w:r>
      <w:r w:rsidR="008573D8" w:rsidRPr="00531903">
        <w:rPr>
          <w:rFonts w:ascii="Times New Roman" w:hAnsi="Times New Roman"/>
          <w:sz w:val="28"/>
          <w:szCs w:val="28"/>
        </w:rPr>
        <w:t>4</w:t>
      </w:r>
      <w:r w:rsidRPr="00531903">
        <w:rPr>
          <w:rFonts w:ascii="Times New Roman" w:hAnsi="Times New Roman"/>
          <w:sz w:val="28"/>
          <w:szCs w:val="28"/>
        </w:rPr>
        <w:t>.7.2 настоящего Порядка.</w:t>
      </w:r>
    </w:p>
    <w:p w:rsidR="00EA2083" w:rsidRPr="00531903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083" w:rsidRPr="00531903" w:rsidRDefault="00DA7BD9" w:rsidP="00D701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>Конкурсный о</w:t>
      </w:r>
      <w:r w:rsidR="00560A9A" w:rsidRPr="00531903">
        <w:rPr>
          <w:rFonts w:ascii="Times New Roman" w:hAnsi="Times New Roman"/>
          <w:b/>
          <w:sz w:val="28"/>
          <w:szCs w:val="28"/>
        </w:rPr>
        <w:t>тбор субъектов МСП на предоставление субсидии</w:t>
      </w:r>
    </w:p>
    <w:p w:rsidR="00560A9A" w:rsidRPr="00531903" w:rsidRDefault="00560A9A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1146" w:rsidRPr="00531903" w:rsidRDefault="009F1146" w:rsidP="00740968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Прием заявок субъектов МСП на </w:t>
      </w:r>
      <w:r w:rsidR="00EA2083" w:rsidRPr="00531903">
        <w:rPr>
          <w:rFonts w:ascii="Times New Roman" w:hAnsi="Times New Roman"/>
          <w:sz w:val="28"/>
          <w:szCs w:val="28"/>
        </w:rPr>
        <w:t xml:space="preserve">участие в конкурсе </w:t>
      </w:r>
      <w:r w:rsidRPr="00531903">
        <w:rPr>
          <w:rFonts w:ascii="Times New Roman" w:hAnsi="Times New Roman"/>
          <w:sz w:val="28"/>
          <w:szCs w:val="28"/>
        </w:rPr>
        <w:t>осуществляется в сроки, установленные извещением о приеме заявок.</w:t>
      </w:r>
    </w:p>
    <w:p w:rsidR="007832B2" w:rsidRPr="00531903" w:rsidRDefault="007832B2" w:rsidP="0074096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Извещение о приеме заявок размещается на официальном сайте Окружной администрации города Якутска и публикуется в газете «Эхо столицы».</w:t>
      </w:r>
    </w:p>
    <w:p w:rsidR="007832B2" w:rsidRPr="00531903" w:rsidRDefault="007832B2" w:rsidP="0074096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Извещение о приеме заявок должно содержать:</w:t>
      </w:r>
    </w:p>
    <w:p w:rsidR="007832B2" w:rsidRPr="00531903" w:rsidRDefault="007832B2" w:rsidP="0074096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информацию об организаторе конкурса;</w:t>
      </w:r>
    </w:p>
    <w:p w:rsidR="007832B2" w:rsidRPr="00531903" w:rsidRDefault="007832B2" w:rsidP="0074096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lastRenderedPageBreak/>
        <w:t>цель конкурсного отбора;</w:t>
      </w:r>
    </w:p>
    <w:p w:rsidR="007832B2" w:rsidRPr="00531903" w:rsidRDefault="007832B2" w:rsidP="0074096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сроки и место предоставления заявок на участие в конкурсе;</w:t>
      </w:r>
    </w:p>
    <w:p w:rsidR="007832B2" w:rsidRPr="00531903" w:rsidRDefault="007832B2" w:rsidP="0074096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контактную информацию.</w:t>
      </w:r>
    </w:p>
    <w:p w:rsidR="007832B2" w:rsidRPr="00531903" w:rsidRDefault="007832B2" w:rsidP="0074096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Заявки на оказание поддержки принимает отдел предпринимательства и развития туризма Окружной администрации города Якутска.</w:t>
      </w:r>
    </w:p>
    <w:p w:rsidR="007832B2" w:rsidRPr="00531903" w:rsidRDefault="007832B2" w:rsidP="0074096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Заявка на оказание поддержки считается принятой с даты поступления в отдел предпринимательства и развития туризма Окружной администрации города Якутска и регистрируется с проставлением входящего номера и даты поступления в журнале, который пронумерован, прошнурован и скреплен печатью Окружной администрации города Якутска.</w:t>
      </w:r>
    </w:p>
    <w:p w:rsidR="007832B2" w:rsidRPr="00531903" w:rsidRDefault="007832B2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Основными принципами проведения отбора являются:</w:t>
      </w:r>
    </w:p>
    <w:p w:rsidR="007832B2" w:rsidRPr="00531903" w:rsidRDefault="007832B2" w:rsidP="00ED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- публичность и открытость;</w:t>
      </w:r>
    </w:p>
    <w:p w:rsidR="007832B2" w:rsidRPr="00531903" w:rsidRDefault="007832B2" w:rsidP="00ED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- свобода получения и распространения информации о предоставлении субсидий;</w:t>
      </w:r>
    </w:p>
    <w:p w:rsidR="007832B2" w:rsidRPr="00531903" w:rsidRDefault="007832B2" w:rsidP="00ED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- равенство прав претендентов на получение субсидий.</w:t>
      </w:r>
    </w:p>
    <w:p w:rsidR="007832B2" w:rsidRPr="00531903" w:rsidRDefault="007832B2" w:rsidP="00ED70A3">
      <w:pPr>
        <w:widowControl w:val="0"/>
        <w:numPr>
          <w:ilvl w:val="1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Распорядитель субсидии:</w:t>
      </w:r>
    </w:p>
    <w:p w:rsidR="007832B2" w:rsidRPr="00531903" w:rsidRDefault="007832B2" w:rsidP="00ED70A3">
      <w:pPr>
        <w:widowControl w:val="0"/>
        <w:numPr>
          <w:ilvl w:val="2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готовит и публикует Извещение о приеме заявок;</w:t>
      </w:r>
    </w:p>
    <w:p w:rsidR="007832B2" w:rsidRPr="00531903" w:rsidRDefault="007832B2" w:rsidP="00ED70A3">
      <w:pPr>
        <w:widowControl w:val="0"/>
        <w:numPr>
          <w:ilvl w:val="2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осуществляет прием заявок в течени</w:t>
      </w:r>
      <w:r w:rsidR="002E2FF4" w:rsidRPr="00531903">
        <w:rPr>
          <w:rFonts w:ascii="Times New Roman" w:eastAsia="Times New Roman" w:hAnsi="Times New Roman"/>
          <w:sz w:val="28"/>
          <w:szCs w:val="28"/>
        </w:rPr>
        <w:t>е</w:t>
      </w:r>
      <w:r w:rsidRPr="00531903">
        <w:rPr>
          <w:rFonts w:ascii="Times New Roman" w:eastAsia="Times New Roman" w:hAnsi="Times New Roman"/>
          <w:sz w:val="28"/>
          <w:szCs w:val="28"/>
        </w:rPr>
        <w:t xml:space="preserve"> не менее 14 рабочих дней со дня опубликования извещения;</w:t>
      </w:r>
    </w:p>
    <w:p w:rsidR="007832B2" w:rsidRPr="00531903" w:rsidRDefault="007832B2" w:rsidP="00ED70A3">
      <w:pPr>
        <w:widowControl w:val="0"/>
        <w:numPr>
          <w:ilvl w:val="2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в течение 10 рабочих дней с момента окончания срока подачи конкурсных заявок:</w:t>
      </w:r>
    </w:p>
    <w:p w:rsidR="007832B2" w:rsidRPr="00531903" w:rsidRDefault="007832B2" w:rsidP="00ED70A3">
      <w:pPr>
        <w:widowControl w:val="0"/>
        <w:numPr>
          <w:ilvl w:val="3"/>
          <w:numId w:val="4"/>
        </w:numPr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осуществляет анализ поступивших конкурсных заявок;</w:t>
      </w:r>
    </w:p>
    <w:p w:rsidR="007832B2" w:rsidRPr="00531903" w:rsidRDefault="007832B2" w:rsidP="00ED70A3">
      <w:pPr>
        <w:widowControl w:val="0"/>
        <w:numPr>
          <w:ilvl w:val="3"/>
          <w:numId w:val="4"/>
        </w:numPr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формирует сводный реестр поступивших заявок с указанием замечаний;</w:t>
      </w:r>
    </w:p>
    <w:p w:rsidR="007832B2" w:rsidRPr="00531903" w:rsidRDefault="007832B2" w:rsidP="00ED70A3">
      <w:pPr>
        <w:widowControl w:val="0"/>
        <w:numPr>
          <w:ilvl w:val="3"/>
          <w:numId w:val="4"/>
        </w:numPr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подготавливает проект таблицы баллов согласно критериям оценки, указанным в п.</w:t>
      </w:r>
      <w:r w:rsidR="002E2FF4" w:rsidRPr="00531903">
        <w:rPr>
          <w:rFonts w:ascii="Times New Roman" w:eastAsia="Times New Roman" w:hAnsi="Times New Roman"/>
          <w:sz w:val="28"/>
          <w:szCs w:val="28"/>
        </w:rPr>
        <w:t>6</w:t>
      </w:r>
      <w:r w:rsidRPr="00531903">
        <w:rPr>
          <w:rFonts w:ascii="Times New Roman" w:eastAsia="Times New Roman" w:hAnsi="Times New Roman"/>
          <w:sz w:val="28"/>
          <w:szCs w:val="28"/>
        </w:rPr>
        <w:t>;</w:t>
      </w:r>
    </w:p>
    <w:p w:rsidR="007832B2" w:rsidRPr="00531903" w:rsidRDefault="007832B2" w:rsidP="00ED70A3">
      <w:pPr>
        <w:widowControl w:val="0"/>
        <w:numPr>
          <w:ilvl w:val="3"/>
          <w:numId w:val="4"/>
        </w:numPr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направляет конкурсные заявки, сводный реестр и проект таблицы баллов на рассмотрение Совета.</w:t>
      </w:r>
    </w:p>
    <w:p w:rsidR="007832B2" w:rsidRPr="00531903" w:rsidRDefault="007832B2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По итогам анализа и формирования сводного реестра</w:t>
      </w:r>
      <w:r w:rsidR="002E2FF4" w:rsidRPr="00531903">
        <w:rPr>
          <w:rFonts w:ascii="Times New Roman" w:hAnsi="Times New Roman"/>
          <w:sz w:val="28"/>
          <w:szCs w:val="28"/>
        </w:rPr>
        <w:t>,</w:t>
      </w:r>
      <w:r w:rsidRPr="00531903">
        <w:rPr>
          <w:rFonts w:ascii="Times New Roman" w:hAnsi="Times New Roman"/>
          <w:sz w:val="28"/>
          <w:szCs w:val="28"/>
        </w:rPr>
        <w:t xml:space="preserve"> поступивших конкурсных заявок</w:t>
      </w:r>
      <w:r w:rsidR="002E2FF4" w:rsidRPr="00531903">
        <w:rPr>
          <w:rFonts w:ascii="Times New Roman" w:hAnsi="Times New Roman"/>
          <w:sz w:val="28"/>
          <w:szCs w:val="28"/>
        </w:rPr>
        <w:t>,</w:t>
      </w:r>
      <w:r w:rsidRPr="00531903">
        <w:rPr>
          <w:rFonts w:ascii="Times New Roman" w:hAnsi="Times New Roman"/>
          <w:sz w:val="28"/>
          <w:szCs w:val="28"/>
        </w:rPr>
        <w:t xml:space="preserve"> Совет:</w:t>
      </w:r>
    </w:p>
    <w:p w:rsidR="007832B2" w:rsidRPr="00531903" w:rsidRDefault="007832B2" w:rsidP="00ED70A3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в течение 10 рабочих дней проводит заседание, на котором принимает решение о победителях конкурса и объеме средств субсидии.</w:t>
      </w:r>
    </w:p>
    <w:p w:rsidR="007832B2" w:rsidRPr="00531903" w:rsidRDefault="007832B2" w:rsidP="00ED70A3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принимает мотивированное решение об отказе в рассмотрении конкурсной заявки. Распорядитель субсидии направляет претенденту мотивированный отказ в течение 30 календарных дней с момента принятия решения Советом.</w:t>
      </w:r>
    </w:p>
    <w:p w:rsidR="007832B2" w:rsidRPr="00531903" w:rsidRDefault="007832B2" w:rsidP="00ED70A3">
      <w:pPr>
        <w:widowControl w:val="0"/>
        <w:numPr>
          <w:ilvl w:val="1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Члены Совета, способные оказывать влияние на деятельность юридических лиц, либо индивидуальных предпринимателей, принимающих участие в конкурсном отборе, не имеют права голоса при определении победителей.</w:t>
      </w:r>
    </w:p>
    <w:p w:rsidR="007832B2" w:rsidRPr="00531903" w:rsidRDefault="007832B2" w:rsidP="00ED70A3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 xml:space="preserve">На заседании Члены Совета выставляют каждому субъекта малого и среднего предпринимательства – участника конкурсного отбора оценку в баллах </w:t>
      </w:r>
      <w:r w:rsidRPr="00531903">
        <w:rPr>
          <w:rFonts w:ascii="Times New Roman" w:eastAsia="Times New Roman" w:hAnsi="Times New Roman"/>
          <w:sz w:val="28"/>
          <w:szCs w:val="28"/>
        </w:rPr>
        <w:lastRenderedPageBreak/>
        <w:t>согласно критериям отбора заявок на получение субсидии. Члены Совета проставляют в листах голосования собственную оценку о поддержке участников конкурсного отбора. Голос одного члена Совета учитывается как 2 балла.</w:t>
      </w:r>
    </w:p>
    <w:p w:rsidR="00BE36D4" w:rsidRPr="00531903" w:rsidRDefault="00BE36D4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В случае предоставления претендентом недостоверных данных, члены Совета вправе принять решение о выставлении по соответствующему из вышеуказанных критериев 0 баллов.</w:t>
      </w:r>
    </w:p>
    <w:p w:rsidR="00BE36D4" w:rsidRPr="00531903" w:rsidRDefault="00BE36D4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поддержки субъектам МСП.</w:t>
      </w:r>
    </w:p>
    <w:p w:rsidR="00BE36D4" w:rsidRPr="00531903" w:rsidRDefault="00BE36D4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При равном количестве набранных баллов победители конкурсного отбора определяются по дате поступления заявления на оказание поддержки.</w:t>
      </w:r>
    </w:p>
    <w:p w:rsidR="00BE36D4" w:rsidRPr="00531903" w:rsidRDefault="00BE36D4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Решение Совета о победителях конкурса оформляются протоколом в течение 5 рабочих дней со дня заседания Совета.</w:t>
      </w:r>
    </w:p>
    <w:p w:rsidR="00BE36D4" w:rsidRPr="00531903" w:rsidRDefault="00BE36D4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Распорядитель субсидии в течение 5 рабочих дней с момента подписания протокола размещает его на официальном сайте Окружной администрации города Якутска.</w:t>
      </w:r>
    </w:p>
    <w:p w:rsidR="00BE36D4" w:rsidRPr="00531903" w:rsidRDefault="00BE36D4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Перечень получателей субсидий и размер субсидий за счет бюджета городского округа «город Якутск», государственного бюджета Республики Саха (Якутия), а также за счет средств федерального бюджета утверждается Распоряжением Окружной администрации города Якутска в течение 14 рабочих дней.</w:t>
      </w:r>
    </w:p>
    <w:p w:rsidR="00BE36D4" w:rsidRPr="00531903" w:rsidRDefault="00BE36D4" w:rsidP="00ED70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Распорядитель субсидии в течение 10 рабочих дней с момента опубликования распоряжения заключает соглашение о предоставлении субсидии по типовой форме в соответствии с Приложением №4 к настоящему Порядку.</w:t>
      </w:r>
    </w:p>
    <w:p w:rsidR="00BE36D4" w:rsidRPr="00531903" w:rsidRDefault="00BE36D4" w:rsidP="00ED70A3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Сведения о субъектах МСП, получивших субсидию, подлежат внесению в реестр получателей поддержки.</w:t>
      </w:r>
    </w:p>
    <w:p w:rsidR="00812EC6" w:rsidRPr="00531903" w:rsidRDefault="00812EC6" w:rsidP="00ED70A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 w:firstLine="0"/>
        <w:rPr>
          <w:sz w:val="28"/>
          <w:szCs w:val="28"/>
        </w:rPr>
      </w:pPr>
    </w:p>
    <w:p w:rsidR="00AD31DF" w:rsidRPr="00531903" w:rsidRDefault="00AD31DF" w:rsidP="00ED70A3">
      <w:pPr>
        <w:pStyle w:val="2"/>
        <w:numPr>
          <w:ilvl w:val="0"/>
          <w:numId w:val="4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rPr>
          <w:b/>
          <w:sz w:val="28"/>
          <w:szCs w:val="28"/>
        </w:rPr>
      </w:pPr>
      <w:r w:rsidRPr="00531903">
        <w:rPr>
          <w:b/>
          <w:sz w:val="28"/>
          <w:szCs w:val="28"/>
        </w:rPr>
        <w:t>Оценка эффективности использования субсидии, а так же показатели результативности предоставления субсидии:</w:t>
      </w:r>
    </w:p>
    <w:p w:rsidR="00FC6E0A" w:rsidRPr="00531903" w:rsidRDefault="00FC6E0A" w:rsidP="00ED70A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 w:firstLine="0"/>
        <w:rPr>
          <w:b/>
          <w:sz w:val="28"/>
          <w:szCs w:val="28"/>
        </w:rPr>
      </w:pPr>
    </w:p>
    <w:p w:rsidR="00AD31DF" w:rsidRPr="00531903" w:rsidRDefault="00AD31DF" w:rsidP="00ED70A3">
      <w:pPr>
        <w:pStyle w:val="2"/>
        <w:numPr>
          <w:ilvl w:val="1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rPr>
          <w:sz w:val="28"/>
          <w:szCs w:val="28"/>
        </w:rPr>
      </w:pPr>
      <w:r w:rsidRPr="00531903">
        <w:rPr>
          <w:sz w:val="28"/>
          <w:szCs w:val="28"/>
        </w:rPr>
        <w:t>Оценка показателей эффективности использования субсидий осуществляется Распределителем субсидии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AD31DF" w:rsidRPr="00531903" w:rsidRDefault="00AD31DF" w:rsidP="00ED70A3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rPr>
          <w:sz w:val="28"/>
          <w:szCs w:val="28"/>
        </w:rPr>
      </w:pPr>
      <w:r w:rsidRPr="00531903">
        <w:rPr>
          <w:sz w:val="28"/>
          <w:szCs w:val="28"/>
        </w:rPr>
        <w:t>Показателями результативности предоставления субсидии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AD31DF" w:rsidRPr="00531903" w:rsidRDefault="00AD31DF" w:rsidP="00AD31DF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 w:firstLine="0"/>
        <w:rPr>
          <w:sz w:val="28"/>
          <w:szCs w:val="28"/>
        </w:rPr>
      </w:pPr>
    </w:p>
    <w:p w:rsidR="000D0A91" w:rsidRPr="00531903" w:rsidRDefault="000D0A91" w:rsidP="00740968">
      <w:pPr>
        <w:pStyle w:val="2"/>
        <w:numPr>
          <w:ilvl w:val="0"/>
          <w:numId w:val="4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rPr>
          <w:b/>
          <w:sz w:val="28"/>
          <w:szCs w:val="28"/>
        </w:rPr>
      </w:pPr>
      <w:r w:rsidRPr="00531903">
        <w:rPr>
          <w:b/>
          <w:sz w:val="28"/>
          <w:szCs w:val="28"/>
        </w:rPr>
        <w:t>Критерии отбо</w:t>
      </w:r>
      <w:r w:rsidR="00FC6E0A" w:rsidRPr="00531903">
        <w:rPr>
          <w:b/>
          <w:sz w:val="28"/>
          <w:szCs w:val="28"/>
        </w:rPr>
        <w:t>ра заявок на получение субсидии:</w:t>
      </w:r>
    </w:p>
    <w:p w:rsidR="00FC6E0A" w:rsidRPr="00531903" w:rsidRDefault="00FC6E0A" w:rsidP="00FC6E0A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 w:firstLine="0"/>
        <w:rPr>
          <w:b/>
          <w:sz w:val="28"/>
          <w:szCs w:val="28"/>
        </w:rPr>
      </w:pPr>
    </w:p>
    <w:p w:rsidR="00930C1F" w:rsidRPr="00531903" w:rsidRDefault="00930C1F" w:rsidP="00740968">
      <w:pPr>
        <w:pStyle w:val="a8"/>
        <w:widowControl w:val="0"/>
        <w:numPr>
          <w:ilvl w:val="1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 xml:space="preserve"> Вид деятельности субъекта МСП:</w:t>
      </w:r>
    </w:p>
    <w:p w:rsidR="00930C1F" w:rsidRPr="00531903" w:rsidRDefault="00930C1F" w:rsidP="00930C1F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>– производство</w:t>
      </w:r>
      <w:r w:rsidR="000964C5" w:rsidRPr="00531903">
        <w:rPr>
          <w:rFonts w:ascii="Times New Roman" w:eastAsia="Times New Roman" w:hAnsi="Times New Roman"/>
          <w:sz w:val="28"/>
          <w:szCs w:val="28"/>
        </w:rPr>
        <w:t xml:space="preserve"> продукции</w:t>
      </w:r>
      <w:r w:rsidRPr="00531903">
        <w:rPr>
          <w:rFonts w:ascii="Times New Roman" w:eastAsia="Times New Roman" w:hAnsi="Times New Roman"/>
          <w:sz w:val="28"/>
          <w:szCs w:val="28"/>
        </w:rPr>
        <w:t xml:space="preserve"> – 10 баллов;</w:t>
      </w:r>
    </w:p>
    <w:p w:rsidR="00930C1F" w:rsidRPr="00531903" w:rsidRDefault="00930C1F" w:rsidP="00930C1F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1498C" w:rsidRPr="00531903">
        <w:rPr>
          <w:rFonts w:ascii="Times New Roman" w:eastAsia="Times New Roman" w:hAnsi="Times New Roman"/>
          <w:sz w:val="28"/>
          <w:szCs w:val="28"/>
        </w:rPr>
        <w:t>производство работ, услуг</w:t>
      </w:r>
      <w:r w:rsidRPr="00531903">
        <w:rPr>
          <w:rFonts w:ascii="Times New Roman" w:eastAsia="Times New Roman" w:hAnsi="Times New Roman"/>
          <w:sz w:val="28"/>
          <w:szCs w:val="28"/>
        </w:rPr>
        <w:t xml:space="preserve"> - 7 баллов.</w:t>
      </w:r>
    </w:p>
    <w:p w:rsidR="00812B98" w:rsidRPr="00531903" w:rsidRDefault="00812B98" w:rsidP="00740968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rPr>
          <w:sz w:val="28"/>
          <w:szCs w:val="28"/>
        </w:rPr>
      </w:pPr>
      <w:r w:rsidRPr="00531903">
        <w:rPr>
          <w:sz w:val="28"/>
          <w:szCs w:val="28"/>
        </w:rPr>
        <w:lastRenderedPageBreak/>
        <w:t>Среднесписочная численность работников:</w:t>
      </w:r>
    </w:p>
    <w:p w:rsidR="00812B98" w:rsidRPr="00531903" w:rsidRDefault="00812B98" w:rsidP="00812B98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 w:firstLine="0"/>
        <w:rPr>
          <w:sz w:val="28"/>
          <w:szCs w:val="28"/>
        </w:rPr>
      </w:pPr>
      <w:r w:rsidRPr="00531903">
        <w:rPr>
          <w:sz w:val="28"/>
          <w:szCs w:val="28"/>
        </w:rPr>
        <w:t>– 30 и более – 15 баллов;</w:t>
      </w:r>
    </w:p>
    <w:p w:rsidR="00812B98" w:rsidRPr="00531903" w:rsidRDefault="00812B98" w:rsidP="00812B98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 w:firstLine="0"/>
        <w:rPr>
          <w:sz w:val="28"/>
          <w:szCs w:val="28"/>
        </w:rPr>
      </w:pPr>
      <w:r w:rsidRPr="00531903">
        <w:rPr>
          <w:sz w:val="28"/>
          <w:szCs w:val="28"/>
        </w:rPr>
        <w:t>– от 6 до 29 – 10 баллов;</w:t>
      </w:r>
    </w:p>
    <w:p w:rsidR="00812B98" w:rsidRPr="00531903" w:rsidRDefault="00812B98" w:rsidP="00812B98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 w:firstLine="0"/>
        <w:rPr>
          <w:sz w:val="28"/>
          <w:szCs w:val="28"/>
        </w:rPr>
      </w:pPr>
      <w:r w:rsidRPr="00531903">
        <w:rPr>
          <w:sz w:val="28"/>
          <w:szCs w:val="28"/>
        </w:rPr>
        <w:t>– от 1 до 5 – 5 баллов.</w:t>
      </w:r>
    </w:p>
    <w:p w:rsidR="00AD31DF" w:rsidRPr="00531903" w:rsidRDefault="00AD31DF" w:rsidP="00740968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rPr>
          <w:sz w:val="28"/>
          <w:szCs w:val="28"/>
        </w:rPr>
      </w:pPr>
      <w:r w:rsidRPr="00531903">
        <w:rPr>
          <w:sz w:val="28"/>
          <w:szCs w:val="28"/>
        </w:rPr>
        <w:t>Численность вновь созданных рабочих мест (включая вновь зарегистрированных индивидуальных предпринимателей):</w:t>
      </w:r>
    </w:p>
    <w:p w:rsidR="00AD31DF" w:rsidRPr="00531903" w:rsidRDefault="00AD31DF" w:rsidP="00AD31DF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 w:firstLine="0"/>
        <w:rPr>
          <w:sz w:val="28"/>
          <w:szCs w:val="28"/>
          <w:lang w:eastAsia="ru-RU"/>
        </w:rPr>
      </w:pPr>
      <w:r w:rsidRPr="00531903">
        <w:rPr>
          <w:sz w:val="28"/>
          <w:szCs w:val="28"/>
        </w:rPr>
        <w:t xml:space="preserve">– </w:t>
      </w:r>
      <w:r w:rsidRPr="00531903">
        <w:rPr>
          <w:sz w:val="28"/>
          <w:szCs w:val="28"/>
          <w:lang w:eastAsia="ru-RU"/>
        </w:rPr>
        <w:t>30 и более – 15 баллов;</w:t>
      </w:r>
    </w:p>
    <w:p w:rsidR="00AD31DF" w:rsidRPr="00531903" w:rsidRDefault="00AD31DF" w:rsidP="00AD31DF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03">
        <w:rPr>
          <w:rFonts w:ascii="Times New Roman" w:eastAsia="Times New Roman" w:hAnsi="Times New Roman"/>
          <w:sz w:val="28"/>
          <w:szCs w:val="28"/>
          <w:lang w:eastAsia="ru-RU"/>
        </w:rPr>
        <w:t>– от 6 до 29 – 10 баллов;</w:t>
      </w:r>
    </w:p>
    <w:p w:rsidR="00AD31DF" w:rsidRPr="00531903" w:rsidRDefault="00AD31DF" w:rsidP="00AD31DF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03">
        <w:rPr>
          <w:rFonts w:ascii="Times New Roman" w:eastAsia="Times New Roman" w:hAnsi="Times New Roman"/>
          <w:sz w:val="28"/>
          <w:szCs w:val="28"/>
          <w:lang w:eastAsia="ru-RU"/>
        </w:rPr>
        <w:t>– от 1 до 5 – 5 баллов.</w:t>
      </w:r>
    </w:p>
    <w:p w:rsidR="00B6510C" w:rsidRPr="00531903" w:rsidRDefault="00812B98" w:rsidP="00740968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rPr>
          <w:sz w:val="28"/>
          <w:szCs w:val="28"/>
        </w:rPr>
      </w:pPr>
      <w:r w:rsidRPr="00531903">
        <w:rPr>
          <w:sz w:val="28"/>
          <w:szCs w:val="28"/>
        </w:rPr>
        <w:t>Социальная значимость реализации проекта</w:t>
      </w:r>
      <w:r w:rsidR="00B6510C" w:rsidRPr="00531903">
        <w:rPr>
          <w:sz w:val="28"/>
          <w:szCs w:val="28"/>
        </w:rPr>
        <w:t>:</w:t>
      </w:r>
    </w:p>
    <w:p w:rsidR="00930C1F" w:rsidRPr="00531903" w:rsidRDefault="00B6510C" w:rsidP="00930C1F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7"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–</w:t>
      </w:r>
      <w:r w:rsidR="00930C1F" w:rsidRPr="00531903">
        <w:rPr>
          <w:rFonts w:ascii="Times New Roman" w:eastAsia="Times New Roman" w:hAnsi="Times New Roman"/>
          <w:sz w:val="28"/>
          <w:szCs w:val="28"/>
        </w:rPr>
        <w:t xml:space="preserve"> обеспечение занятости инвалидов, матерей, имеющих детей в возрасте до 7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людей пенсионного возраста – 10 баллов;</w:t>
      </w:r>
    </w:p>
    <w:p w:rsidR="007832B2" w:rsidRPr="00531903" w:rsidRDefault="00930C1F" w:rsidP="00930C1F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7" w:right="23" w:firstLine="0"/>
        <w:rPr>
          <w:sz w:val="28"/>
          <w:szCs w:val="28"/>
        </w:rPr>
      </w:pPr>
      <w:r w:rsidRPr="00531903">
        <w:rPr>
          <w:sz w:val="28"/>
          <w:szCs w:val="28"/>
        </w:rPr>
        <w:t xml:space="preserve">- обеспечение занятости молодежи до 30 лет – </w:t>
      </w:r>
      <w:r w:rsidR="00B519D6" w:rsidRPr="00531903">
        <w:rPr>
          <w:sz w:val="28"/>
          <w:szCs w:val="28"/>
        </w:rPr>
        <w:t>7</w:t>
      </w:r>
      <w:r w:rsidRPr="00531903">
        <w:rPr>
          <w:sz w:val="28"/>
          <w:szCs w:val="28"/>
        </w:rPr>
        <w:t xml:space="preserve"> балл</w:t>
      </w:r>
      <w:r w:rsidR="00BE36D4" w:rsidRPr="00531903">
        <w:rPr>
          <w:sz w:val="28"/>
          <w:szCs w:val="28"/>
        </w:rPr>
        <w:t>ов</w:t>
      </w:r>
    </w:p>
    <w:p w:rsidR="00B6510C" w:rsidRPr="00531903" w:rsidRDefault="00B6510C" w:rsidP="00B6510C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7" w:right="23" w:firstLine="0"/>
        <w:rPr>
          <w:sz w:val="28"/>
          <w:szCs w:val="28"/>
        </w:rPr>
      </w:pPr>
    </w:p>
    <w:p w:rsidR="0011498C" w:rsidRPr="00531903" w:rsidRDefault="0011498C" w:rsidP="00740968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 xml:space="preserve">Обязательные </w:t>
      </w:r>
      <w:r w:rsidR="007B1FD6" w:rsidRPr="00531903">
        <w:rPr>
          <w:rFonts w:ascii="Times New Roman" w:hAnsi="Times New Roman"/>
          <w:b/>
          <w:sz w:val="28"/>
          <w:szCs w:val="28"/>
        </w:rPr>
        <w:t>условия и требования конкурсного отбора</w:t>
      </w:r>
    </w:p>
    <w:p w:rsidR="00257F37" w:rsidRPr="00531903" w:rsidRDefault="00257F37" w:rsidP="00257F3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7.1</w:t>
      </w:r>
      <w:r w:rsidR="00D7017A" w:rsidRPr="00531903">
        <w:rPr>
          <w:rFonts w:ascii="Times New Roman" w:hAnsi="Times New Roman"/>
          <w:sz w:val="28"/>
          <w:szCs w:val="28"/>
        </w:rPr>
        <w:t>.</w:t>
      </w:r>
      <w:r w:rsidRPr="00531903">
        <w:rPr>
          <w:rFonts w:ascii="Times New Roman" w:hAnsi="Times New Roman"/>
          <w:sz w:val="28"/>
          <w:szCs w:val="28"/>
        </w:rPr>
        <w:t xml:space="preserve"> </w:t>
      </w:r>
      <w:r w:rsidR="00CB0EB5" w:rsidRPr="00531903">
        <w:rPr>
          <w:rFonts w:ascii="Times New Roman" w:hAnsi="Times New Roman"/>
          <w:sz w:val="28"/>
          <w:szCs w:val="28"/>
        </w:rPr>
        <w:t>Муниципальная</w:t>
      </w:r>
      <w:r w:rsidRPr="00531903">
        <w:rPr>
          <w:rFonts w:ascii="Times New Roman" w:hAnsi="Times New Roman"/>
          <w:sz w:val="28"/>
          <w:szCs w:val="28"/>
        </w:rPr>
        <w:t xml:space="preserve"> поддержка предоставляется в пределах лимита бюджетных средств, предусмотренных на финансирование мероприятий Программы:</w:t>
      </w:r>
    </w:p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- субъектам </w:t>
      </w:r>
      <w:r w:rsidR="00257F37" w:rsidRPr="00531903">
        <w:rPr>
          <w:rFonts w:ascii="Times New Roman" w:hAnsi="Times New Roman"/>
          <w:sz w:val="28"/>
          <w:szCs w:val="28"/>
        </w:rPr>
        <w:t>МСП</w:t>
      </w:r>
      <w:r w:rsidRPr="00531903">
        <w:rPr>
          <w:rFonts w:ascii="Times New Roman" w:hAnsi="Times New Roman"/>
          <w:sz w:val="28"/>
          <w:szCs w:val="28"/>
        </w:rPr>
        <w:t xml:space="preserve">, соответствующим </w:t>
      </w:r>
      <w:hyperlink r:id="rId8" w:history="1">
        <w:r w:rsidRPr="00531903">
          <w:rPr>
            <w:rStyle w:val="a4"/>
            <w:rFonts w:ascii="Times New Roman" w:hAnsi="Times New Roman"/>
            <w:b/>
            <w:bCs/>
            <w:sz w:val="28"/>
            <w:szCs w:val="28"/>
          </w:rPr>
          <w:t>статье 4</w:t>
        </w:r>
      </w:hyperlink>
      <w:r w:rsidRPr="00531903">
        <w:rPr>
          <w:rFonts w:ascii="Times New Roman" w:hAnsi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9" w:history="1">
        <w:r w:rsidRPr="00531903">
          <w:rPr>
            <w:rStyle w:val="a4"/>
            <w:rFonts w:ascii="Times New Roman" w:hAnsi="Times New Roman"/>
            <w:b/>
            <w:bCs/>
            <w:sz w:val="28"/>
            <w:szCs w:val="28"/>
          </w:rPr>
          <w:t>Закону</w:t>
        </w:r>
      </w:hyperlink>
      <w:r w:rsidRPr="00531903">
        <w:rPr>
          <w:rFonts w:ascii="Times New Roman" w:hAnsi="Times New Roman"/>
          <w:sz w:val="28"/>
          <w:szCs w:val="28"/>
        </w:rPr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 деятельность на территории</w:t>
      </w:r>
      <w:r w:rsidR="00CB0EB5" w:rsidRPr="00531903">
        <w:rPr>
          <w:rFonts w:ascii="Times New Roman" w:hAnsi="Times New Roman"/>
          <w:sz w:val="28"/>
          <w:szCs w:val="28"/>
        </w:rPr>
        <w:t xml:space="preserve"> г.</w:t>
      </w:r>
      <w:r w:rsidR="006D725B" w:rsidRPr="00531903">
        <w:rPr>
          <w:rFonts w:ascii="Times New Roman" w:hAnsi="Times New Roman"/>
          <w:sz w:val="28"/>
          <w:szCs w:val="28"/>
        </w:rPr>
        <w:t xml:space="preserve"> </w:t>
      </w:r>
      <w:r w:rsidR="00CB0EB5" w:rsidRPr="00531903">
        <w:rPr>
          <w:rFonts w:ascii="Times New Roman" w:hAnsi="Times New Roman"/>
          <w:sz w:val="28"/>
          <w:szCs w:val="28"/>
        </w:rPr>
        <w:t>Якутска</w:t>
      </w:r>
      <w:r w:rsidRPr="00531903">
        <w:rPr>
          <w:rFonts w:ascii="Times New Roman" w:hAnsi="Times New Roman"/>
          <w:sz w:val="28"/>
          <w:szCs w:val="28"/>
        </w:rPr>
        <w:t xml:space="preserve"> Республики Саха (Якутия);</w:t>
      </w:r>
    </w:p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- организациям, образующим инфраструктуру поддержки субъектов </w:t>
      </w:r>
      <w:r w:rsidR="003F48D0" w:rsidRPr="00531903">
        <w:rPr>
          <w:rFonts w:ascii="Times New Roman" w:hAnsi="Times New Roman"/>
          <w:sz w:val="28"/>
          <w:szCs w:val="28"/>
        </w:rPr>
        <w:t>МСП</w:t>
      </w:r>
      <w:r w:rsidRPr="00531903">
        <w:rPr>
          <w:rFonts w:ascii="Times New Roman" w:hAnsi="Times New Roman"/>
          <w:sz w:val="28"/>
          <w:szCs w:val="28"/>
        </w:rPr>
        <w:t>, зарегистрированным и осуществляющим деятельность</w:t>
      </w:r>
      <w:r w:rsidR="00CB0EB5" w:rsidRPr="00531903">
        <w:rPr>
          <w:rFonts w:ascii="Times New Roman" w:hAnsi="Times New Roman"/>
          <w:sz w:val="28"/>
          <w:szCs w:val="28"/>
        </w:rPr>
        <w:t xml:space="preserve"> в г.</w:t>
      </w:r>
      <w:r w:rsidR="006D725B" w:rsidRPr="00531903">
        <w:rPr>
          <w:rFonts w:ascii="Times New Roman" w:hAnsi="Times New Roman"/>
          <w:sz w:val="28"/>
          <w:szCs w:val="28"/>
        </w:rPr>
        <w:t xml:space="preserve"> </w:t>
      </w:r>
      <w:r w:rsidR="00CB0EB5" w:rsidRPr="00531903">
        <w:rPr>
          <w:rFonts w:ascii="Times New Roman" w:hAnsi="Times New Roman"/>
          <w:sz w:val="28"/>
          <w:szCs w:val="28"/>
        </w:rPr>
        <w:t>Якутске</w:t>
      </w:r>
      <w:r w:rsidRPr="00531903">
        <w:rPr>
          <w:rFonts w:ascii="Times New Roman" w:hAnsi="Times New Roman"/>
          <w:sz w:val="28"/>
          <w:szCs w:val="28"/>
        </w:rPr>
        <w:t xml:space="preserve"> Республики Саха (Якутия), соответствующим </w:t>
      </w:r>
      <w:hyperlink r:id="rId10" w:history="1">
        <w:r w:rsidRPr="00531903">
          <w:rPr>
            <w:rStyle w:val="a4"/>
            <w:rFonts w:ascii="Times New Roman" w:hAnsi="Times New Roman"/>
            <w:b/>
            <w:bCs/>
            <w:sz w:val="28"/>
            <w:szCs w:val="28"/>
          </w:rPr>
          <w:t>условиям</w:t>
        </w:r>
      </w:hyperlink>
      <w:r w:rsidRPr="00531903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11" w:history="1">
        <w:r w:rsidRPr="00531903">
          <w:rPr>
            <w:rStyle w:val="a4"/>
            <w:rFonts w:ascii="Times New Roman" w:hAnsi="Times New Roman"/>
            <w:b/>
            <w:bCs/>
            <w:sz w:val="28"/>
            <w:szCs w:val="28"/>
          </w:rPr>
          <w:t>Федеральным законом</w:t>
        </w:r>
      </w:hyperlink>
      <w:r w:rsidRPr="00531903">
        <w:rPr>
          <w:rFonts w:ascii="Times New Roman" w:hAnsi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Федерации", </w:t>
      </w:r>
      <w:hyperlink r:id="rId12" w:history="1">
        <w:r w:rsidRPr="00531903">
          <w:rPr>
            <w:rStyle w:val="a4"/>
            <w:rFonts w:ascii="Times New Roman" w:hAnsi="Times New Roman"/>
            <w:b/>
            <w:bCs/>
            <w:sz w:val="28"/>
            <w:szCs w:val="28"/>
          </w:rPr>
          <w:t>Законом</w:t>
        </w:r>
      </w:hyperlink>
      <w:r w:rsidRPr="00531903">
        <w:rPr>
          <w:rFonts w:ascii="Times New Roman" w:hAnsi="Times New Roman"/>
          <w:sz w:val="28"/>
          <w:szCs w:val="28"/>
        </w:rPr>
        <w:t xml:space="preserve"> Республики Саха (Якутия) от 29 декабря 2008 г. 645-З N 179-IV "О развитии малого и среднего предпринимательства в Республике Саха (Якутия)".</w:t>
      </w:r>
    </w:p>
    <w:p w:rsidR="007B1FD6" w:rsidRPr="00531903" w:rsidRDefault="00D7017A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91109"/>
      <w:r w:rsidRPr="00531903">
        <w:rPr>
          <w:rFonts w:ascii="Times New Roman" w:hAnsi="Times New Roman"/>
          <w:sz w:val="28"/>
          <w:szCs w:val="28"/>
        </w:rPr>
        <w:t xml:space="preserve">7.2. </w:t>
      </w:r>
      <w:r w:rsidR="00CB0EB5" w:rsidRPr="00531903">
        <w:rPr>
          <w:rFonts w:ascii="Times New Roman" w:hAnsi="Times New Roman"/>
          <w:sz w:val="28"/>
          <w:szCs w:val="28"/>
        </w:rPr>
        <w:t>Муниципальная</w:t>
      </w:r>
      <w:r w:rsidR="007B1FD6" w:rsidRPr="00531903">
        <w:rPr>
          <w:rFonts w:ascii="Times New Roman" w:hAnsi="Times New Roman"/>
          <w:sz w:val="28"/>
          <w:szCs w:val="28"/>
        </w:rPr>
        <w:t xml:space="preserve"> поддержка не может осуществляться в отношении субъектов </w:t>
      </w:r>
      <w:r w:rsidR="003F48D0" w:rsidRPr="00531903">
        <w:rPr>
          <w:rFonts w:ascii="Times New Roman" w:hAnsi="Times New Roman"/>
          <w:sz w:val="28"/>
          <w:szCs w:val="28"/>
        </w:rPr>
        <w:t>МСП</w:t>
      </w:r>
      <w:r w:rsidR="007B1FD6" w:rsidRPr="00531903">
        <w:rPr>
          <w:rFonts w:ascii="Times New Roman" w:hAnsi="Times New Roman"/>
          <w:sz w:val="28"/>
          <w:szCs w:val="28"/>
        </w:rPr>
        <w:t>:</w:t>
      </w:r>
    </w:p>
    <w:bookmarkEnd w:id="3"/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 w:rsidRPr="00531903">
        <w:rPr>
          <w:rFonts w:ascii="Times New Roman" w:hAnsi="Times New Roman"/>
          <w:sz w:val="28"/>
          <w:szCs w:val="28"/>
        </w:rPr>
        <w:lastRenderedPageBreak/>
        <w:t>рынка ценных бумаг, ломбардами;</w:t>
      </w:r>
    </w:p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- являющихся участниками соглашений о разделе продукции;</w:t>
      </w:r>
    </w:p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- являющихся в порядке, установленном </w:t>
      </w:r>
      <w:hyperlink r:id="rId13" w:history="1">
        <w:r w:rsidRPr="00531903">
          <w:rPr>
            <w:rStyle w:val="a4"/>
            <w:rFonts w:ascii="Times New Roman" w:hAnsi="Times New Roman"/>
            <w:b/>
            <w:bCs/>
            <w:sz w:val="28"/>
            <w:szCs w:val="28"/>
          </w:rPr>
          <w:t>законодательством</w:t>
        </w:r>
      </w:hyperlink>
      <w:r w:rsidRPr="00531903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191110"/>
      <w:r w:rsidRPr="00531903">
        <w:rPr>
          <w:rFonts w:ascii="Times New Roman" w:hAnsi="Times New Roman"/>
          <w:sz w:val="28"/>
          <w:szCs w:val="28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4"/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- не предоставивших документы, определенные условиями и порядком получения поддержки или предоставивших недостоверные сведения и документы;</w:t>
      </w:r>
    </w:p>
    <w:p w:rsidR="007B1FD6" w:rsidRPr="00531903" w:rsidRDefault="007B1FD6" w:rsidP="00D7017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- не выполнившим условия предоставления государственной поддержки;</w:t>
      </w:r>
    </w:p>
    <w:p w:rsidR="007B1FD6" w:rsidRPr="00531903" w:rsidRDefault="007B1FD6" w:rsidP="00BF0E01">
      <w:pPr>
        <w:pStyle w:val="a8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- ранее в отношении заявителя - субъекта </w:t>
      </w:r>
      <w:r w:rsidR="009929CE" w:rsidRPr="00531903">
        <w:rPr>
          <w:rFonts w:ascii="Times New Roman" w:hAnsi="Times New Roman"/>
          <w:sz w:val="28"/>
          <w:szCs w:val="28"/>
        </w:rPr>
        <w:t>МСП</w:t>
      </w:r>
      <w:r w:rsidRPr="00531903">
        <w:rPr>
          <w:rFonts w:ascii="Times New Roman" w:hAnsi="Times New Roman"/>
          <w:sz w:val="28"/>
          <w:szCs w:val="28"/>
        </w:rPr>
        <w:t xml:space="preserve"> было принято решение об оказании аналогичной поддержки и сроки ее оказания не истекли.</w:t>
      </w:r>
    </w:p>
    <w:p w:rsidR="00BF0E01" w:rsidRPr="00531903" w:rsidRDefault="00D7017A" w:rsidP="00BF0E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03">
        <w:rPr>
          <w:rFonts w:ascii="Times New Roman" w:hAnsi="Times New Roman"/>
          <w:sz w:val="28"/>
          <w:szCs w:val="28"/>
        </w:rPr>
        <w:t xml:space="preserve">7.3. </w:t>
      </w:r>
      <w:r w:rsidR="007B1FD6" w:rsidRPr="00531903">
        <w:rPr>
          <w:rFonts w:ascii="Times New Roman" w:hAnsi="Times New Roman"/>
          <w:sz w:val="28"/>
          <w:szCs w:val="28"/>
        </w:rPr>
        <w:t xml:space="preserve">Оказание </w:t>
      </w:r>
      <w:r w:rsidR="00CB0EB5" w:rsidRPr="00531903">
        <w:rPr>
          <w:rFonts w:ascii="Times New Roman" w:hAnsi="Times New Roman"/>
          <w:sz w:val="28"/>
          <w:szCs w:val="28"/>
        </w:rPr>
        <w:t>муниципальной</w:t>
      </w:r>
      <w:r w:rsidR="007B1FD6" w:rsidRPr="00531903">
        <w:rPr>
          <w:rFonts w:ascii="Times New Roman" w:hAnsi="Times New Roman"/>
          <w:sz w:val="28"/>
          <w:szCs w:val="28"/>
        </w:rPr>
        <w:t xml:space="preserve"> поддержки</w:t>
      </w:r>
      <w:r w:rsidR="00BF0E01" w:rsidRPr="00531903">
        <w:rPr>
          <w:rFonts w:ascii="Times New Roman" w:hAnsi="Times New Roman"/>
          <w:sz w:val="28"/>
          <w:szCs w:val="28"/>
        </w:rPr>
        <w:t xml:space="preserve"> </w:t>
      </w:r>
      <w:r w:rsidR="00BF0E01" w:rsidRPr="0053190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при отсутствии, 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BF0E01" w:rsidRPr="00531903" w:rsidRDefault="00BF0E01" w:rsidP="00BF0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03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F0E01" w:rsidRPr="00531903" w:rsidRDefault="00BF0E01" w:rsidP="00BF0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03">
        <w:rPr>
          <w:rFonts w:ascii="Times New Roman" w:eastAsia="Times New Roman" w:hAnsi="Times New Roman"/>
          <w:sz w:val="28"/>
          <w:szCs w:val="28"/>
          <w:lang w:eastAsia="ru-RU"/>
        </w:rPr>
        <w:t>- просроченной задолженности по возврату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BF0E01" w:rsidRPr="00531903" w:rsidRDefault="00BF0E01" w:rsidP="00BF0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03">
        <w:rPr>
          <w:rFonts w:ascii="Times New Roman" w:eastAsia="Times New Roman" w:hAnsi="Times New Roman"/>
          <w:sz w:val="28"/>
          <w:szCs w:val="28"/>
          <w:lang w:eastAsia="ru-RU"/>
        </w:rPr>
        <w:t>- 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F0E01" w:rsidRPr="00531903" w:rsidRDefault="00BF0E01" w:rsidP="00BF0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0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5319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7B1FD6" w:rsidRPr="00531903" w:rsidRDefault="00BF0E01" w:rsidP="00BF0E0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eastAsia="Times New Roman" w:hAnsi="Times New Roman"/>
          <w:sz w:val="28"/>
          <w:szCs w:val="28"/>
          <w:lang w:eastAsia="ru-RU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B1FD6" w:rsidRPr="00531903" w:rsidRDefault="007B1FD6" w:rsidP="007B1FD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A2083" w:rsidRPr="00531903" w:rsidRDefault="00DA7BD9" w:rsidP="007B1FD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>П</w:t>
      </w:r>
      <w:r w:rsidR="00EA2083" w:rsidRPr="00531903">
        <w:rPr>
          <w:rFonts w:ascii="Times New Roman" w:hAnsi="Times New Roman"/>
          <w:b/>
          <w:sz w:val="28"/>
          <w:szCs w:val="28"/>
        </w:rPr>
        <w:t>орядок предоставления субсидий</w:t>
      </w:r>
    </w:p>
    <w:p w:rsidR="00FC6E0A" w:rsidRPr="00531903" w:rsidRDefault="00FC6E0A" w:rsidP="00FC6E0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Субсидия предоставляется на основании соглашения между Распорядителем субсидии и получателем субсидии (далее – Соглашение), в котором должны быть установлены:</w:t>
      </w:r>
    </w:p>
    <w:p w:rsidR="006E4F9B" w:rsidRPr="00531903" w:rsidRDefault="006E4F9B" w:rsidP="007B1FD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Обязанность Распорядителя субсидии и согласие получателя субсидии на проведение проверок соблюдения получателя субсидии условий, целей и правил предоставления субсидии, предусмотренных настоящим Порядком и соглашением;</w:t>
      </w:r>
    </w:p>
    <w:p w:rsidR="006E4F9B" w:rsidRPr="00531903" w:rsidRDefault="006E4F9B" w:rsidP="007B1FD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Обязательства получателя по предоставлению Распорядителю субсидии необходимых документов для проверки соблюдения условий, целей и порядка предоставления субсидии;</w:t>
      </w:r>
    </w:p>
    <w:p w:rsidR="006E4F9B" w:rsidRPr="00531903" w:rsidRDefault="006E4F9B" w:rsidP="007B1FD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Обязательства получателя субсидии по предоставлению отчета о ведении предпринимательской деятельности по форме, установленной соглашением о предоставлении субсидии в соответствии с Приложением №4 к настоящему Порядку;</w:t>
      </w:r>
    </w:p>
    <w:p w:rsidR="006E4F9B" w:rsidRPr="00531903" w:rsidRDefault="006E4F9B" w:rsidP="007B1FD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Ответственность за несоблюдение сторонами условий соглашения.</w:t>
      </w: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После заключения соглашения Распорядитель субсидии в течение 30 календарных дней предоставляет сумму субсидии путем перечисления денежных средств. Перечисление субсидии осуществляется Распорядителем субсидии со своего лицевого счета на банковские счета победителей конкурса в соответствии с бюджетным законодательством РФ.</w:t>
      </w:r>
    </w:p>
    <w:p w:rsidR="00257F37" w:rsidRPr="00531903" w:rsidRDefault="00257F37" w:rsidP="00257F3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F9B" w:rsidRPr="00531903" w:rsidRDefault="006E4F9B" w:rsidP="004112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>Порядок возврата средств субсидии</w:t>
      </w:r>
      <w:r w:rsidR="00411208" w:rsidRPr="00531903">
        <w:rPr>
          <w:rFonts w:ascii="Times New Roman" w:hAnsi="Times New Roman"/>
          <w:b/>
          <w:sz w:val="28"/>
          <w:szCs w:val="28"/>
        </w:rPr>
        <w:t xml:space="preserve"> и осуществления контроля за целевым и эффективным использованием средств государственного бюджета</w:t>
      </w:r>
    </w:p>
    <w:p w:rsidR="006E4F9B" w:rsidRPr="00531903" w:rsidRDefault="006E4F9B" w:rsidP="007B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 субсидия подлежит возврату. Распорядитель субсидии направляет получателю субсидии требование о возврате в течение трех рабочих дней с момента установления факта.</w:t>
      </w: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Получатель субсидии обязан произвести возврат полной суммы субсидии в течение 30 рабочих дней с момента получения требования о возврате.</w:t>
      </w: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В случае нарушения получателем субсидии условий п. </w:t>
      </w:r>
      <w:r w:rsidR="00F4145C" w:rsidRPr="00531903">
        <w:rPr>
          <w:rFonts w:ascii="Times New Roman" w:hAnsi="Times New Roman"/>
          <w:sz w:val="28"/>
          <w:szCs w:val="28"/>
        </w:rPr>
        <w:t>9</w:t>
      </w:r>
      <w:r w:rsidRPr="00531903">
        <w:rPr>
          <w:rFonts w:ascii="Times New Roman" w:hAnsi="Times New Roman"/>
          <w:sz w:val="28"/>
          <w:szCs w:val="28"/>
        </w:rPr>
        <w:t xml:space="preserve">.2 настоящего Порядка, субсидия подлежит взысканию в судебном порядке в </w:t>
      </w:r>
      <w:r w:rsidRPr="00531903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Остатки субсидии, не использованные получателем субсидии в отчетном финансовом году, подлежат возврату в срок до </w:t>
      </w:r>
      <w:r w:rsidR="009224E3" w:rsidRPr="00531903">
        <w:rPr>
          <w:rFonts w:ascii="Times New Roman" w:hAnsi="Times New Roman"/>
          <w:sz w:val="28"/>
          <w:szCs w:val="28"/>
        </w:rPr>
        <w:t>3</w:t>
      </w:r>
      <w:r w:rsidRPr="00531903">
        <w:rPr>
          <w:rFonts w:ascii="Times New Roman" w:hAnsi="Times New Roman"/>
          <w:sz w:val="28"/>
          <w:szCs w:val="28"/>
        </w:rPr>
        <w:t xml:space="preserve">1 </w:t>
      </w:r>
      <w:r w:rsidR="009224E3" w:rsidRPr="00531903">
        <w:rPr>
          <w:rFonts w:ascii="Times New Roman" w:hAnsi="Times New Roman"/>
          <w:sz w:val="28"/>
          <w:szCs w:val="28"/>
        </w:rPr>
        <w:t>декабря текущего</w:t>
      </w:r>
      <w:r w:rsidRPr="00531903">
        <w:rPr>
          <w:rFonts w:ascii="Times New Roman" w:hAnsi="Times New Roman"/>
          <w:sz w:val="28"/>
          <w:szCs w:val="28"/>
        </w:rPr>
        <w:t xml:space="preserve"> года предоставления субсидии.</w:t>
      </w:r>
    </w:p>
    <w:p w:rsidR="00411208" w:rsidRPr="00531903" w:rsidRDefault="00B07561" w:rsidP="00E04B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Распределитель</w:t>
      </w:r>
      <w:r w:rsidR="00E04B83" w:rsidRPr="00531903">
        <w:rPr>
          <w:rFonts w:ascii="Times New Roman" w:hAnsi="Times New Roman"/>
          <w:sz w:val="28"/>
          <w:szCs w:val="28"/>
        </w:rPr>
        <w:t xml:space="preserve"> обязан произвести проверку соблюдения условий, целей и порядка предоставления субсидии их получателем, а получатель предоставить необходимые для такой проверки документы по запросу </w:t>
      </w:r>
      <w:r>
        <w:rPr>
          <w:rFonts w:ascii="Times New Roman" w:hAnsi="Times New Roman"/>
          <w:sz w:val="28"/>
          <w:szCs w:val="28"/>
        </w:rPr>
        <w:t>Распределителя</w:t>
      </w:r>
      <w:r w:rsidR="00E04B83" w:rsidRPr="00531903">
        <w:rPr>
          <w:rFonts w:ascii="Times New Roman" w:hAnsi="Times New Roman"/>
          <w:sz w:val="28"/>
          <w:szCs w:val="28"/>
        </w:rPr>
        <w:t>.</w:t>
      </w:r>
    </w:p>
    <w:p w:rsidR="00E04B83" w:rsidRPr="00531903" w:rsidRDefault="00E04B83" w:rsidP="00E04B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(за исключением </w:t>
      </w:r>
      <w:r w:rsidR="007F00BA">
        <w:rPr>
          <w:rFonts w:ascii="Times New Roman" w:hAnsi="Times New Roman"/>
          <w:sz w:val="28"/>
          <w:szCs w:val="28"/>
        </w:rPr>
        <w:t>муниципальных</w:t>
      </w:r>
      <w:r w:rsidRPr="00531903">
        <w:rPr>
          <w:rFonts w:ascii="Times New Roman" w:hAnsi="Times New Roman"/>
          <w:sz w:val="28"/>
          <w:szCs w:val="28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</w:t>
      </w:r>
      <w:r w:rsidR="00B07561">
        <w:rPr>
          <w:rFonts w:ascii="Times New Roman" w:hAnsi="Times New Roman"/>
          <w:sz w:val="28"/>
          <w:szCs w:val="28"/>
        </w:rPr>
        <w:t>Распределителем</w:t>
      </w:r>
      <w:r w:rsidRPr="00531903">
        <w:rPr>
          <w:rFonts w:ascii="Times New Roman" w:hAnsi="Times New Roman"/>
          <w:sz w:val="28"/>
          <w:szCs w:val="28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E4F9B" w:rsidRPr="00531903" w:rsidRDefault="006E4F9B" w:rsidP="007B1FD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F9B" w:rsidRPr="00531903" w:rsidRDefault="006E4F9B" w:rsidP="004112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>Обжалование результатов конкурсного отбора</w:t>
      </w:r>
    </w:p>
    <w:p w:rsidR="006E4F9B" w:rsidRPr="00531903" w:rsidRDefault="006E4F9B" w:rsidP="007B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В случае, если участник конкурсного отбора не согласен с результатами проведения конкурса, он вправе обжаловать указанные результаты.</w:t>
      </w: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 xml:space="preserve">Жалобы подаются Распорядителю субсидии не позднее 30 календарных дней с момента опубликования протокола, согласно п. </w:t>
      </w:r>
      <w:r w:rsidR="00971A11" w:rsidRPr="00531903">
        <w:rPr>
          <w:rFonts w:ascii="Times New Roman" w:hAnsi="Times New Roman"/>
          <w:sz w:val="28"/>
          <w:szCs w:val="28"/>
        </w:rPr>
        <w:t>4.15</w:t>
      </w:r>
      <w:r w:rsidRPr="0053190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Рассмотрение жалобы осуществляется в сроки не позднее 5 рабочих дней со дня поступления.</w:t>
      </w: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Распорядитель субсидии по результатам рассмотрения жалобы, в письменной форме уведомляет заявителя о результатах рассмотрения жалобы. Если в жалобе не указана фамилия заявителя, направившего обращение, и почтовый адрес, по которому должен быть направлен ответ, ответ на жалобу не дается.</w:t>
      </w:r>
    </w:p>
    <w:p w:rsidR="006E4F9B" w:rsidRPr="00531903" w:rsidRDefault="006E4F9B" w:rsidP="007B1F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t>Если заявителя не удовлетворят результаты рассмотрения жалобы, он может обратиться в суд в соответствии с законодательством Российской Федерации.</w:t>
      </w:r>
    </w:p>
    <w:p w:rsidR="00EA2083" w:rsidRPr="00531903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083" w:rsidRPr="00531903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083" w:rsidRPr="00531903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903">
        <w:rPr>
          <w:rFonts w:ascii="Times New Roman" w:hAnsi="Times New Roman"/>
          <w:b/>
          <w:sz w:val="28"/>
          <w:szCs w:val="28"/>
        </w:rPr>
        <w:t>Руководитель аппарата                                                     Г.Н. Михайлов</w:t>
      </w:r>
    </w:p>
    <w:p w:rsidR="00EA2083" w:rsidRPr="00531903" w:rsidRDefault="00EA2083" w:rsidP="00EA2083">
      <w:pPr>
        <w:rPr>
          <w:rFonts w:ascii="Times New Roman" w:hAnsi="Times New Roman"/>
          <w:sz w:val="28"/>
          <w:szCs w:val="28"/>
        </w:rPr>
      </w:pPr>
      <w:r w:rsidRPr="00531903">
        <w:rPr>
          <w:rFonts w:ascii="Times New Roman" w:hAnsi="Times New Roman"/>
          <w:sz w:val="28"/>
          <w:szCs w:val="28"/>
        </w:rPr>
        <w:br w:type="page"/>
      </w:r>
    </w:p>
    <w:p w:rsidR="00EA2083" w:rsidRPr="00742131" w:rsidRDefault="00EA2083" w:rsidP="00EA2083">
      <w:pPr>
        <w:spacing w:after="0" w:line="240" w:lineRule="auto"/>
        <w:ind w:firstLine="448"/>
        <w:jc w:val="right"/>
        <w:rPr>
          <w:rFonts w:ascii="Times New Roman" w:hAnsi="Times New Roman"/>
          <w:b/>
          <w:sz w:val="20"/>
          <w:szCs w:val="20"/>
        </w:rPr>
      </w:pPr>
      <w:r w:rsidRPr="00742131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E01908" w:rsidRPr="00742131" w:rsidRDefault="00E01908" w:rsidP="0051288B">
      <w:pPr>
        <w:spacing w:after="0" w:line="240" w:lineRule="auto"/>
        <w:ind w:firstLine="448"/>
        <w:jc w:val="right"/>
        <w:rPr>
          <w:rFonts w:ascii="Times New Roman" w:hAnsi="Times New Roman"/>
          <w:sz w:val="20"/>
          <w:szCs w:val="20"/>
        </w:rPr>
      </w:pPr>
      <w:r w:rsidRPr="00742131">
        <w:rPr>
          <w:rFonts w:ascii="Times New Roman" w:hAnsi="Times New Roman"/>
          <w:sz w:val="20"/>
          <w:szCs w:val="20"/>
        </w:rPr>
        <w:t>к П</w:t>
      </w:r>
      <w:r w:rsidR="00EA2083" w:rsidRPr="00742131">
        <w:rPr>
          <w:rFonts w:ascii="Times New Roman" w:hAnsi="Times New Roman"/>
          <w:sz w:val="20"/>
          <w:szCs w:val="20"/>
        </w:rPr>
        <w:t xml:space="preserve">орядку </w:t>
      </w:r>
      <w:r w:rsidRPr="00742131">
        <w:rPr>
          <w:rFonts w:ascii="Times New Roman" w:hAnsi="Times New Roman"/>
          <w:sz w:val="20"/>
          <w:szCs w:val="20"/>
        </w:rPr>
        <w:t>субсидирования части затрат субъектов малого и среднего предпринимательства, осуществляющих деятельность в сфере производства товаров (работ, услуг),</w:t>
      </w:r>
    </w:p>
    <w:p w:rsidR="00EA2083" w:rsidRPr="00742131" w:rsidRDefault="00E01908" w:rsidP="0051288B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  <w:r w:rsidRPr="00742131">
        <w:rPr>
          <w:rFonts w:ascii="Times New Roman" w:hAnsi="Times New Roman"/>
          <w:sz w:val="20"/>
          <w:szCs w:val="20"/>
        </w:rPr>
        <w:t xml:space="preserve"> по уплате процентов по кредитам, привлеченным в российских кредитных организациях</w:t>
      </w:r>
    </w:p>
    <w:p w:rsidR="00D01DC4" w:rsidRPr="00742131" w:rsidRDefault="00D01DC4" w:rsidP="00D01DC4">
      <w:pPr>
        <w:spacing w:after="0" w:line="240" w:lineRule="auto"/>
        <w:ind w:firstLine="448"/>
        <w:jc w:val="right"/>
        <w:rPr>
          <w:rFonts w:ascii="Times New Roman" w:hAnsi="Times New Roman"/>
          <w:sz w:val="24"/>
          <w:szCs w:val="27"/>
        </w:rPr>
      </w:pPr>
    </w:p>
    <w:p w:rsidR="00EA2083" w:rsidRPr="00742131" w:rsidRDefault="00EA2083" w:rsidP="00EA2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1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2083" w:rsidRPr="00742131" w:rsidRDefault="00EA2083" w:rsidP="00BA7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131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по </w:t>
      </w:r>
      <w:r w:rsidR="0041161B" w:rsidRPr="00742131">
        <w:rPr>
          <w:rFonts w:ascii="Times New Roman" w:hAnsi="Times New Roman" w:cs="Times New Roman"/>
          <w:b/>
          <w:sz w:val="24"/>
          <w:szCs w:val="24"/>
        </w:rPr>
        <w:t>субсиди</w:t>
      </w:r>
      <w:r w:rsidR="00BA7F08" w:rsidRPr="00742131">
        <w:rPr>
          <w:rFonts w:ascii="Times New Roman" w:hAnsi="Times New Roman" w:cs="Times New Roman"/>
          <w:b/>
          <w:sz w:val="24"/>
          <w:szCs w:val="24"/>
        </w:rPr>
        <w:t>рованию части затрат субъектов малого и среднего предпринимательства</w:t>
      </w:r>
      <w:r w:rsidR="0041161B" w:rsidRPr="00742131">
        <w:rPr>
          <w:rFonts w:ascii="Times New Roman" w:hAnsi="Times New Roman" w:cs="Times New Roman"/>
          <w:b/>
          <w:sz w:val="24"/>
          <w:szCs w:val="24"/>
        </w:rPr>
        <w:t>, осуществляющи</w:t>
      </w:r>
      <w:r w:rsidR="00BA7F08" w:rsidRPr="00742131">
        <w:rPr>
          <w:rFonts w:ascii="Times New Roman" w:hAnsi="Times New Roman" w:cs="Times New Roman"/>
          <w:b/>
          <w:sz w:val="24"/>
          <w:szCs w:val="24"/>
        </w:rPr>
        <w:t>х</w:t>
      </w:r>
      <w:r w:rsidR="0041161B" w:rsidRPr="00742131">
        <w:rPr>
          <w:rFonts w:ascii="Times New Roman" w:hAnsi="Times New Roman" w:cs="Times New Roman"/>
          <w:b/>
          <w:sz w:val="24"/>
          <w:szCs w:val="24"/>
        </w:rPr>
        <w:t xml:space="preserve"> деятельность в сфере производства </w:t>
      </w:r>
      <w:r w:rsidR="00B519D6" w:rsidRPr="00742131">
        <w:rPr>
          <w:rFonts w:ascii="Times New Roman" w:hAnsi="Times New Roman" w:cs="Times New Roman"/>
          <w:b/>
          <w:sz w:val="24"/>
          <w:szCs w:val="24"/>
        </w:rPr>
        <w:t xml:space="preserve">товаров (работ, услуг), по уплате процентов по </w:t>
      </w:r>
      <w:r w:rsidR="00583CD0" w:rsidRPr="00742131">
        <w:rPr>
          <w:rFonts w:ascii="Times New Roman" w:hAnsi="Times New Roman" w:cs="Times New Roman"/>
          <w:b/>
          <w:sz w:val="24"/>
          <w:szCs w:val="24"/>
        </w:rPr>
        <w:t>кредитам</w:t>
      </w:r>
      <w:r w:rsidR="00B519D6" w:rsidRPr="00742131">
        <w:rPr>
          <w:rFonts w:ascii="Times New Roman" w:hAnsi="Times New Roman" w:cs="Times New Roman"/>
          <w:b/>
          <w:sz w:val="24"/>
          <w:szCs w:val="24"/>
        </w:rPr>
        <w:t>, привлеченным в российских кредитных организациях</w:t>
      </w:r>
    </w:p>
    <w:p w:rsidR="00EA2083" w:rsidRPr="00742131" w:rsidRDefault="00EA2083" w:rsidP="00EA2083">
      <w:pPr>
        <w:autoSpaceDE w:val="0"/>
        <w:autoSpaceDN w:val="0"/>
        <w:adjustRightInd w:val="0"/>
        <w:spacing w:line="240" w:lineRule="auto"/>
        <w:ind w:left="6237" w:firstLine="7"/>
        <w:outlineLvl w:val="1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В конкурсную комиссию</w:t>
      </w:r>
    </w:p>
    <w:p w:rsidR="00EA2083" w:rsidRPr="00742131" w:rsidRDefault="00EA2083" w:rsidP="00EA2083">
      <w:pPr>
        <w:autoSpaceDE w:val="0"/>
        <w:autoSpaceDN w:val="0"/>
        <w:adjustRightInd w:val="0"/>
        <w:spacing w:line="240" w:lineRule="auto"/>
        <w:ind w:left="6237" w:firstLine="7"/>
        <w:outlineLvl w:val="1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от _________________________</w:t>
      </w:r>
    </w:p>
    <w:p w:rsidR="00EA2083" w:rsidRPr="00742131" w:rsidRDefault="00DE6175" w:rsidP="00EA2083">
      <w:pPr>
        <w:autoSpaceDE w:val="0"/>
        <w:autoSpaceDN w:val="0"/>
        <w:adjustRightInd w:val="0"/>
        <w:spacing w:line="240" w:lineRule="auto"/>
        <w:ind w:left="6237" w:firstLine="7"/>
        <w:outlineLvl w:val="1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__________________________</w:t>
      </w:r>
    </w:p>
    <w:p w:rsidR="00EA2083" w:rsidRPr="00742131" w:rsidRDefault="00DE6175" w:rsidP="00EA2083">
      <w:pPr>
        <w:autoSpaceDE w:val="0"/>
        <w:autoSpaceDN w:val="0"/>
        <w:adjustRightInd w:val="0"/>
        <w:spacing w:line="240" w:lineRule="auto"/>
        <w:ind w:left="6237" w:firstLine="7"/>
        <w:outlineLvl w:val="1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__________________________</w:t>
      </w:r>
    </w:p>
    <w:p w:rsidR="00EA2083" w:rsidRPr="00742131" w:rsidRDefault="00EA2083" w:rsidP="00EA2083">
      <w:pPr>
        <w:autoSpaceDE w:val="0"/>
        <w:autoSpaceDN w:val="0"/>
        <w:adjustRightInd w:val="0"/>
        <w:spacing w:line="240" w:lineRule="auto"/>
        <w:ind w:left="6372" w:firstLine="708"/>
        <w:outlineLvl w:val="1"/>
        <w:rPr>
          <w:rFonts w:ascii="Times New Roman" w:hAnsi="Times New Roman"/>
          <w:sz w:val="24"/>
          <w:szCs w:val="24"/>
        </w:rPr>
      </w:pPr>
    </w:p>
    <w:p w:rsidR="00EA2083" w:rsidRPr="00742131" w:rsidRDefault="00EA2083" w:rsidP="00EA2083">
      <w:pPr>
        <w:autoSpaceDE w:val="0"/>
        <w:autoSpaceDN w:val="0"/>
        <w:adjustRightInd w:val="0"/>
        <w:spacing w:line="240" w:lineRule="auto"/>
        <w:ind w:left="6372" w:firstLine="708"/>
        <w:outlineLvl w:val="1"/>
        <w:rPr>
          <w:rFonts w:ascii="Times New Roman" w:hAnsi="Times New Roman"/>
          <w:sz w:val="24"/>
          <w:szCs w:val="24"/>
        </w:rPr>
      </w:pPr>
    </w:p>
    <w:p w:rsidR="00EA2083" w:rsidRPr="00742131" w:rsidRDefault="00EA2083" w:rsidP="007B203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 xml:space="preserve">Прошу </w:t>
      </w:r>
      <w:r w:rsidR="0041161B" w:rsidRPr="00742131">
        <w:rPr>
          <w:rFonts w:ascii="Times New Roman" w:hAnsi="Times New Roman"/>
          <w:sz w:val="24"/>
          <w:szCs w:val="24"/>
        </w:rPr>
        <w:t>предоставить субсидию на возмещение</w:t>
      </w:r>
      <w:r w:rsidR="00B615CB" w:rsidRPr="00742131">
        <w:rPr>
          <w:rFonts w:ascii="Times New Roman" w:hAnsi="Times New Roman"/>
          <w:sz w:val="24"/>
          <w:szCs w:val="24"/>
        </w:rPr>
        <w:t xml:space="preserve"> части</w:t>
      </w:r>
      <w:r w:rsidR="0041161B" w:rsidRPr="00742131">
        <w:rPr>
          <w:rFonts w:ascii="Times New Roman" w:hAnsi="Times New Roman"/>
          <w:sz w:val="24"/>
          <w:szCs w:val="24"/>
        </w:rPr>
        <w:t xml:space="preserve"> затрат, понесенных субъектами малого и среднего предпринимательства, осуществляющими деятельность в сфере производства</w:t>
      </w:r>
      <w:r w:rsidR="00B519D6" w:rsidRPr="00742131">
        <w:rPr>
          <w:rFonts w:ascii="Times New Roman" w:hAnsi="Times New Roman"/>
          <w:sz w:val="24"/>
          <w:szCs w:val="24"/>
        </w:rPr>
        <w:t xml:space="preserve"> товаров (работ, услуг)</w:t>
      </w:r>
      <w:r w:rsidR="00B615CB" w:rsidRPr="00742131">
        <w:rPr>
          <w:rFonts w:ascii="Times New Roman" w:hAnsi="Times New Roman"/>
          <w:sz w:val="24"/>
          <w:szCs w:val="24"/>
        </w:rPr>
        <w:t>,</w:t>
      </w:r>
      <w:r w:rsidR="00B519D6" w:rsidRPr="00742131">
        <w:rPr>
          <w:rFonts w:ascii="Times New Roman" w:hAnsi="Times New Roman"/>
          <w:sz w:val="24"/>
          <w:szCs w:val="24"/>
        </w:rPr>
        <w:t xml:space="preserve"> по уплате процентов по </w:t>
      </w:r>
      <w:r w:rsidR="00583CD0" w:rsidRPr="00742131">
        <w:rPr>
          <w:rFonts w:ascii="Times New Roman" w:hAnsi="Times New Roman"/>
          <w:sz w:val="24"/>
          <w:szCs w:val="24"/>
        </w:rPr>
        <w:t>кредитным договорам</w:t>
      </w:r>
      <w:r w:rsidR="00B519D6" w:rsidRPr="00742131">
        <w:rPr>
          <w:rFonts w:ascii="Times New Roman" w:hAnsi="Times New Roman"/>
          <w:sz w:val="24"/>
          <w:szCs w:val="24"/>
        </w:rPr>
        <w:t>, привлеченным в российских кредитных организациях</w:t>
      </w:r>
      <w:r w:rsidR="00B615CB" w:rsidRPr="00742131">
        <w:rPr>
          <w:rFonts w:ascii="Times New Roman" w:hAnsi="Times New Roman"/>
          <w:sz w:val="24"/>
          <w:szCs w:val="24"/>
        </w:rPr>
        <w:t>.</w:t>
      </w:r>
    </w:p>
    <w:p w:rsidR="00EA2083" w:rsidRPr="00742131" w:rsidRDefault="00EA2083" w:rsidP="00C54AD3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С Порядком предоставления субсидии ознакомлен, достоверность представленной информации и документов подтверждаю.</w:t>
      </w:r>
    </w:p>
    <w:p w:rsidR="00EA2083" w:rsidRPr="00742131" w:rsidRDefault="00EA2083" w:rsidP="00EA208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2083" w:rsidRPr="00742131" w:rsidRDefault="00EA2083" w:rsidP="00EA208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4"/>
          <w:szCs w:val="26"/>
        </w:rPr>
      </w:pPr>
      <w:r w:rsidRPr="00742131">
        <w:rPr>
          <w:rFonts w:ascii="Times New Roman" w:hAnsi="Times New Roman"/>
          <w:sz w:val="24"/>
          <w:szCs w:val="26"/>
        </w:rPr>
        <w:t>___________________________</w:t>
      </w:r>
      <w:r w:rsidRPr="00742131">
        <w:rPr>
          <w:rFonts w:ascii="Times New Roman" w:hAnsi="Times New Roman"/>
          <w:sz w:val="24"/>
          <w:szCs w:val="26"/>
        </w:rPr>
        <w:tab/>
      </w:r>
      <w:r w:rsidRPr="00742131">
        <w:rPr>
          <w:rFonts w:ascii="Times New Roman" w:hAnsi="Times New Roman"/>
          <w:sz w:val="24"/>
          <w:szCs w:val="26"/>
        </w:rPr>
        <w:tab/>
        <w:t>________________ /____________________/</w:t>
      </w:r>
    </w:p>
    <w:p w:rsidR="00EA2083" w:rsidRPr="00742131" w:rsidRDefault="00EA2083" w:rsidP="00EA20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26"/>
        </w:rPr>
      </w:pPr>
      <w:r w:rsidRPr="00742131">
        <w:rPr>
          <w:rFonts w:ascii="Times New Roman" w:hAnsi="Times New Roman"/>
          <w:sz w:val="16"/>
          <w:szCs w:val="26"/>
        </w:rPr>
        <w:t xml:space="preserve">                          Должность, наименование юр.лица                                         Подпись                                             Ф.И.О.</w:t>
      </w:r>
    </w:p>
    <w:p w:rsidR="00EA2083" w:rsidRPr="00742131" w:rsidRDefault="00EA2083" w:rsidP="00EA20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26"/>
        </w:rPr>
      </w:pPr>
      <w:r w:rsidRPr="00742131">
        <w:rPr>
          <w:rFonts w:ascii="Times New Roman" w:hAnsi="Times New Roman"/>
          <w:sz w:val="16"/>
          <w:szCs w:val="26"/>
        </w:rPr>
        <w:t xml:space="preserve">                          индивидуального предпринимателя</w:t>
      </w:r>
    </w:p>
    <w:p w:rsidR="00EA2083" w:rsidRPr="00742131" w:rsidRDefault="00EA2083" w:rsidP="00EA20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26"/>
        </w:rPr>
      </w:pPr>
    </w:p>
    <w:p w:rsidR="00EA2083" w:rsidRPr="00742131" w:rsidRDefault="00EA2083" w:rsidP="00EA20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26"/>
        </w:rPr>
      </w:pPr>
    </w:p>
    <w:p w:rsidR="00EA2083" w:rsidRPr="00742131" w:rsidRDefault="00EA2083" w:rsidP="00EA20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26"/>
        </w:rPr>
      </w:pPr>
    </w:p>
    <w:p w:rsidR="00EA2083" w:rsidRPr="00742131" w:rsidRDefault="00EA2083" w:rsidP="00EA208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6"/>
        </w:rPr>
      </w:pPr>
      <w:r w:rsidRPr="00742131">
        <w:rPr>
          <w:rFonts w:ascii="Times New Roman" w:hAnsi="Times New Roman"/>
          <w:sz w:val="24"/>
          <w:szCs w:val="26"/>
        </w:rPr>
        <w:t>«____»_________________г.</w:t>
      </w:r>
    </w:p>
    <w:p w:rsidR="00EA2083" w:rsidRPr="00742131" w:rsidRDefault="00EA2083" w:rsidP="00EA2083">
      <w:pPr>
        <w:spacing w:after="0" w:line="240" w:lineRule="auto"/>
        <w:ind w:firstLine="448"/>
        <w:jc w:val="right"/>
        <w:rPr>
          <w:rFonts w:ascii="Times New Roman" w:hAnsi="Times New Roman"/>
          <w:b/>
          <w:sz w:val="18"/>
          <w:szCs w:val="20"/>
        </w:rPr>
      </w:pPr>
      <w:r w:rsidRPr="00742131">
        <w:rPr>
          <w:rFonts w:ascii="Times New Roman" w:hAnsi="Times New Roman"/>
          <w:sz w:val="20"/>
        </w:rPr>
        <w:br w:type="page"/>
      </w:r>
      <w:r w:rsidRPr="00742131">
        <w:rPr>
          <w:rFonts w:ascii="Times New Roman" w:hAnsi="Times New Roman"/>
          <w:b/>
          <w:sz w:val="18"/>
          <w:szCs w:val="20"/>
        </w:rPr>
        <w:lastRenderedPageBreak/>
        <w:t>Приложение №2</w:t>
      </w:r>
    </w:p>
    <w:p w:rsidR="00A32A5C" w:rsidRPr="00742131" w:rsidRDefault="0041161B" w:rsidP="00A32A5C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  <w:r w:rsidRPr="00742131">
        <w:rPr>
          <w:rFonts w:ascii="Times New Roman" w:hAnsi="Times New Roman"/>
          <w:sz w:val="18"/>
          <w:szCs w:val="20"/>
        </w:rPr>
        <w:t xml:space="preserve">к </w:t>
      </w:r>
      <w:r w:rsidR="00A32A5C" w:rsidRPr="00742131">
        <w:rPr>
          <w:rFonts w:ascii="Times New Roman" w:hAnsi="Times New Roman"/>
          <w:sz w:val="18"/>
          <w:szCs w:val="20"/>
        </w:rPr>
        <w:t>П</w:t>
      </w:r>
      <w:r w:rsidRPr="00742131">
        <w:rPr>
          <w:rFonts w:ascii="Times New Roman" w:hAnsi="Times New Roman"/>
          <w:sz w:val="18"/>
          <w:szCs w:val="20"/>
        </w:rPr>
        <w:t xml:space="preserve">орядку </w:t>
      </w:r>
      <w:r w:rsidR="00A32A5C" w:rsidRPr="00742131">
        <w:rPr>
          <w:rFonts w:ascii="Times New Roman" w:hAnsi="Times New Roman"/>
          <w:sz w:val="18"/>
          <w:szCs w:val="20"/>
        </w:rPr>
        <w:t>субсидирования части затрат субъектов малого и среднего предпринимательства, осуществляющих деятельность в сфере производства товаров (работ, услуг),</w:t>
      </w:r>
    </w:p>
    <w:p w:rsidR="00A32A5C" w:rsidRPr="00742131" w:rsidRDefault="00A32A5C" w:rsidP="00A32A5C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  <w:r w:rsidRPr="00742131">
        <w:rPr>
          <w:rFonts w:ascii="Times New Roman" w:hAnsi="Times New Roman"/>
          <w:sz w:val="18"/>
          <w:szCs w:val="20"/>
        </w:rPr>
        <w:t xml:space="preserve"> по уплате процентов по кредитам, привлеченным в российских кредитных организациях</w:t>
      </w:r>
    </w:p>
    <w:p w:rsidR="0041161B" w:rsidRPr="00742131" w:rsidRDefault="0041161B" w:rsidP="0041161B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</w:p>
    <w:tbl>
      <w:tblPr>
        <w:tblW w:w="20210" w:type="dxa"/>
        <w:tblInd w:w="392" w:type="dxa"/>
        <w:tblLook w:val="04A0"/>
      </w:tblPr>
      <w:tblGrid>
        <w:gridCol w:w="567"/>
        <w:gridCol w:w="3294"/>
        <w:gridCol w:w="222"/>
        <w:gridCol w:w="324"/>
        <w:gridCol w:w="324"/>
        <w:gridCol w:w="325"/>
        <w:gridCol w:w="325"/>
        <w:gridCol w:w="325"/>
        <w:gridCol w:w="325"/>
        <w:gridCol w:w="325"/>
        <w:gridCol w:w="323"/>
        <w:gridCol w:w="323"/>
        <w:gridCol w:w="323"/>
        <w:gridCol w:w="483"/>
        <w:gridCol w:w="323"/>
        <w:gridCol w:w="323"/>
        <w:gridCol w:w="323"/>
        <w:gridCol w:w="323"/>
        <w:gridCol w:w="323"/>
        <w:gridCol w:w="323"/>
        <w:gridCol w:w="323"/>
        <w:gridCol w:w="226"/>
        <w:gridCol w:w="87"/>
        <w:gridCol w:w="291"/>
        <w:gridCol w:w="236"/>
        <w:gridCol w:w="8726"/>
        <w:gridCol w:w="575"/>
      </w:tblGrid>
      <w:tr w:rsidR="00DE4B15" w:rsidRPr="00742131" w:rsidTr="00DE6175">
        <w:trPr>
          <w:gridAfter w:val="1"/>
          <w:wAfter w:w="575" w:type="dxa"/>
          <w:trHeight w:val="300"/>
        </w:trPr>
        <w:tc>
          <w:tcPr>
            <w:tcW w:w="102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Анкета юридического лица - участника конкурсного отбора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gridAfter w:val="1"/>
          <w:wAfter w:w="57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 юр. лица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gridAfter w:val="1"/>
          <w:wAfter w:w="57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gridAfter w:val="1"/>
          <w:wAfter w:w="57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gridAfter w:val="1"/>
          <w:wAfter w:w="57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Адрес регистрации юр. лица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 Якутск, ________________________________________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gridAfter w:val="1"/>
          <w:wAfter w:w="57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DE6175">
            <w:pPr>
              <w:spacing w:after="0" w:line="240" w:lineRule="auto"/>
              <w:ind w:left="-783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Адрес ведения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 Якутск, ________________________________________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 ОКВЭД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Контактный телефон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Контактный телефон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gridAfter w:val="1"/>
          <w:wAfter w:w="57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gridAfter w:val="1"/>
          <w:wAfter w:w="57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Достоверность представленной информации подтверждаю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trHeight w:val="6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Дата ___________________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E4B15" w:rsidRPr="00742131" w:rsidTr="00DE6175">
        <w:trPr>
          <w:gridAfter w:val="1"/>
          <w:wAfter w:w="575" w:type="dxa"/>
          <w:trHeight w:val="4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Подпись ____________________      Расшифровка подписи ________________________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15" w:rsidRPr="00742131" w:rsidRDefault="00DE4B15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EA2083" w:rsidRPr="00742131" w:rsidRDefault="00EA2083" w:rsidP="00EA208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6"/>
        </w:rPr>
      </w:pPr>
      <w:r w:rsidRPr="00742131">
        <w:rPr>
          <w:rFonts w:ascii="Times New Roman" w:hAnsi="Times New Roman"/>
          <w:sz w:val="24"/>
          <w:szCs w:val="26"/>
        </w:rPr>
        <w:t xml:space="preserve">         МП</w:t>
      </w:r>
    </w:p>
    <w:p w:rsidR="00EA2083" w:rsidRPr="00742131" w:rsidRDefault="00EA2083" w:rsidP="00EA2083">
      <w:pPr>
        <w:spacing w:after="0" w:line="240" w:lineRule="auto"/>
        <w:ind w:firstLine="448"/>
        <w:jc w:val="right"/>
        <w:rPr>
          <w:rFonts w:ascii="Times New Roman" w:hAnsi="Times New Roman"/>
          <w:b/>
          <w:sz w:val="18"/>
          <w:szCs w:val="20"/>
        </w:rPr>
      </w:pPr>
      <w:r w:rsidRPr="00742131">
        <w:rPr>
          <w:rFonts w:ascii="Times New Roman" w:hAnsi="Times New Roman"/>
          <w:sz w:val="20"/>
        </w:rPr>
        <w:br w:type="page"/>
      </w:r>
      <w:r w:rsidRPr="00742131">
        <w:rPr>
          <w:rFonts w:ascii="Times New Roman" w:hAnsi="Times New Roman"/>
          <w:b/>
          <w:sz w:val="18"/>
          <w:szCs w:val="20"/>
        </w:rPr>
        <w:lastRenderedPageBreak/>
        <w:t>Приложение №3</w:t>
      </w:r>
    </w:p>
    <w:p w:rsidR="00A32A5C" w:rsidRPr="00742131" w:rsidRDefault="00A32A5C" w:rsidP="00A32A5C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  <w:r w:rsidRPr="00742131">
        <w:rPr>
          <w:rFonts w:ascii="Times New Roman" w:hAnsi="Times New Roman"/>
          <w:sz w:val="18"/>
          <w:szCs w:val="20"/>
        </w:rPr>
        <w:t>к П</w:t>
      </w:r>
      <w:r w:rsidR="0041161B" w:rsidRPr="00742131">
        <w:rPr>
          <w:rFonts w:ascii="Times New Roman" w:hAnsi="Times New Roman"/>
          <w:sz w:val="18"/>
          <w:szCs w:val="20"/>
        </w:rPr>
        <w:t xml:space="preserve">орядку </w:t>
      </w:r>
      <w:r w:rsidRPr="00742131">
        <w:rPr>
          <w:rFonts w:ascii="Times New Roman" w:hAnsi="Times New Roman"/>
          <w:sz w:val="18"/>
          <w:szCs w:val="20"/>
        </w:rPr>
        <w:t>субсидирования части затрат субъектов малого и среднего предпринимательства, осуществляющих деятельность в сфере производства товаров (работ, услуг),</w:t>
      </w:r>
    </w:p>
    <w:p w:rsidR="00A32A5C" w:rsidRPr="00742131" w:rsidRDefault="00A32A5C" w:rsidP="00A32A5C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  <w:r w:rsidRPr="00742131">
        <w:rPr>
          <w:rFonts w:ascii="Times New Roman" w:hAnsi="Times New Roman"/>
          <w:sz w:val="18"/>
          <w:szCs w:val="20"/>
        </w:rPr>
        <w:t xml:space="preserve"> по уплате процентов по кредитам, привлеченным в российских кредитных организациях</w:t>
      </w:r>
    </w:p>
    <w:p w:rsidR="0041161B" w:rsidRPr="00742131" w:rsidRDefault="0041161B" w:rsidP="0041161B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</w:p>
    <w:p w:rsidR="0041161B" w:rsidRPr="00742131" w:rsidRDefault="0041161B" w:rsidP="0041161B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</w:p>
    <w:tbl>
      <w:tblPr>
        <w:tblW w:w="30453" w:type="dxa"/>
        <w:tblInd w:w="250" w:type="dxa"/>
        <w:tblLook w:val="04A0"/>
      </w:tblPr>
      <w:tblGrid>
        <w:gridCol w:w="456"/>
        <w:gridCol w:w="3371"/>
        <w:gridCol w:w="222"/>
        <w:gridCol w:w="298"/>
        <w:gridCol w:w="298"/>
        <w:gridCol w:w="300"/>
        <w:gridCol w:w="298"/>
        <w:gridCol w:w="298"/>
        <w:gridCol w:w="300"/>
        <w:gridCol w:w="298"/>
        <w:gridCol w:w="298"/>
        <w:gridCol w:w="298"/>
        <w:gridCol w:w="298"/>
        <w:gridCol w:w="43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0151"/>
        <w:gridCol w:w="10151"/>
      </w:tblGrid>
      <w:tr w:rsidR="0041161B" w:rsidRPr="00742131" w:rsidTr="0041161B">
        <w:trPr>
          <w:trHeight w:val="300"/>
        </w:trPr>
        <w:tc>
          <w:tcPr>
            <w:tcW w:w="101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Анкета индивидуального предпринимателя - участника конкурсного отбора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ФИО 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Дата рождения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Адрес регистрации 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 Якутск, ________________________________________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Адрес ведения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 Якутск, ________________________________________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 ОКВЭД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Контактный телефон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Контактный телефон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ОГРНИП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Достоверность представленной информации подтверждаю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Дата ___________________                    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1161B" w:rsidRPr="00742131" w:rsidTr="0041161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Подпись ____________________   Расшифровка подписи ____________________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41161B" w:rsidRPr="00742131" w:rsidRDefault="0041161B" w:rsidP="0081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EA2083" w:rsidRPr="00742131" w:rsidRDefault="00EA2083" w:rsidP="00EA2083">
      <w:pPr>
        <w:rPr>
          <w:rFonts w:ascii="Times New Roman" w:hAnsi="Times New Roman"/>
          <w:szCs w:val="20"/>
        </w:rPr>
      </w:pPr>
      <w:r w:rsidRPr="00742131">
        <w:rPr>
          <w:rFonts w:ascii="Times New Roman" w:hAnsi="Times New Roman"/>
          <w:szCs w:val="20"/>
        </w:rPr>
        <w:t xml:space="preserve">      МП</w:t>
      </w:r>
    </w:p>
    <w:p w:rsidR="00EA2083" w:rsidRPr="00742131" w:rsidRDefault="00EA2083" w:rsidP="00EA2083">
      <w:pPr>
        <w:rPr>
          <w:rFonts w:ascii="Times New Roman" w:hAnsi="Times New Roman"/>
          <w:sz w:val="20"/>
        </w:rPr>
      </w:pPr>
      <w:r w:rsidRPr="00742131">
        <w:rPr>
          <w:rFonts w:ascii="Times New Roman" w:hAnsi="Times New Roman"/>
          <w:sz w:val="20"/>
        </w:rPr>
        <w:br w:type="page"/>
      </w:r>
    </w:p>
    <w:p w:rsidR="00EA2083" w:rsidRPr="00742131" w:rsidRDefault="00EA2083" w:rsidP="00EA2083">
      <w:pPr>
        <w:spacing w:after="0" w:line="240" w:lineRule="auto"/>
        <w:ind w:firstLine="448"/>
        <w:jc w:val="right"/>
        <w:rPr>
          <w:rFonts w:ascii="Times New Roman" w:hAnsi="Times New Roman"/>
          <w:b/>
          <w:sz w:val="18"/>
          <w:szCs w:val="20"/>
        </w:rPr>
      </w:pPr>
      <w:r w:rsidRPr="00742131">
        <w:rPr>
          <w:rFonts w:ascii="Times New Roman" w:hAnsi="Times New Roman"/>
          <w:b/>
          <w:sz w:val="18"/>
          <w:szCs w:val="20"/>
        </w:rPr>
        <w:lastRenderedPageBreak/>
        <w:t>Приложение №4</w:t>
      </w:r>
    </w:p>
    <w:p w:rsidR="00A32A5C" w:rsidRPr="00742131" w:rsidRDefault="0041161B" w:rsidP="00A32A5C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  <w:r w:rsidRPr="00742131">
        <w:rPr>
          <w:rFonts w:ascii="Times New Roman" w:hAnsi="Times New Roman"/>
          <w:sz w:val="18"/>
          <w:szCs w:val="20"/>
        </w:rPr>
        <w:t xml:space="preserve">к </w:t>
      </w:r>
      <w:r w:rsidR="00A32A5C" w:rsidRPr="00742131">
        <w:rPr>
          <w:rFonts w:ascii="Times New Roman" w:hAnsi="Times New Roman"/>
          <w:sz w:val="18"/>
          <w:szCs w:val="20"/>
        </w:rPr>
        <w:t>П</w:t>
      </w:r>
      <w:r w:rsidRPr="00742131">
        <w:rPr>
          <w:rFonts w:ascii="Times New Roman" w:hAnsi="Times New Roman"/>
          <w:sz w:val="18"/>
          <w:szCs w:val="20"/>
        </w:rPr>
        <w:t xml:space="preserve">орядку </w:t>
      </w:r>
      <w:r w:rsidR="00A32A5C" w:rsidRPr="00742131">
        <w:rPr>
          <w:rFonts w:ascii="Times New Roman" w:hAnsi="Times New Roman"/>
          <w:sz w:val="18"/>
          <w:szCs w:val="20"/>
        </w:rPr>
        <w:t>субсидирования части затрат субъектов малого и среднего предпринимательства, осуществляющих деятельность в сфере производства товаров (работ, услуг),</w:t>
      </w:r>
    </w:p>
    <w:p w:rsidR="0041161B" w:rsidRPr="00742131" w:rsidRDefault="00A32A5C" w:rsidP="00A32A5C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  <w:r w:rsidRPr="00742131">
        <w:rPr>
          <w:rFonts w:ascii="Times New Roman" w:hAnsi="Times New Roman"/>
          <w:sz w:val="18"/>
          <w:szCs w:val="20"/>
        </w:rPr>
        <w:t xml:space="preserve"> по уплате процентов по кредитам, привлеченным в российских кредитных организациях</w:t>
      </w:r>
    </w:p>
    <w:p w:rsidR="0041161B" w:rsidRPr="00742131" w:rsidRDefault="0041161B" w:rsidP="0041161B">
      <w:pPr>
        <w:spacing w:after="0" w:line="240" w:lineRule="auto"/>
        <w:ind w:firstLine="448"/>
        <w:jc w:val="right"/>
        <w:rPr>
          <w:rFonts w:ascii="Times New Roman" w:hAnsi="Times New Roman"/>
          <w:sz w:val="18"/>
          <w:szCs w:val="20"/>
        </w:rPr>
      </w:pPr>
    </w:p>
    <w:p w:rsidR="00EA2083" w:rsidRPr="00742131" w:rsidRDefault="00EA2083" w:rsidP="00EA208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742131">
        <w:rPr>
          <w:rFonts w:ascii="Times New Roman" w:eastAsia="Times New Roman" w:hAnsi="Times New Roman"/>
          <w:sz w:val="18"/>
          <w:szCs w:val="28"/>
          <w:lang w:eastAsia="ru-RU"/>
        </w:rPr>
        <w:t>ТИПОВАЯ ФОРМА СОГЛАШЕНИЯ</w:t>
      </w:r>
    </w:p>
    <w:p w:rsidR="00EA2083" w:rsidRPr="00742131" w:rsidRDefault="00EA2083" w:rsidP="00EA208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A2083" w:rsidRPr="00742131" w:rsidRDefault="00EA2083" w:rsidP="00EA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  <w:t>Соглашение №________</w:t>
      </w:r>
    </w:p>
    <w:p w:rsidR="00C54AD3" w:rsidRPr="00742131" w:rsidRDefault="00EA2083" w:rsidP="00A32A5C">
      <w:pPr>
        <w:spacing w:after="0" w:line="240" w:lineRule="auto"/>
        <w:ind w:firstLine="448"/>
        <w:jc w:val="center"/>
        <w:rPr>
          <w:rFonts w:ascii="Times New Roman" w:hAnsi="Times New Roman"/>
        </w:rPr>
      </w:pPr>
      <w:r w:rsidRPr="00742131">
        <w:rPr>
          <w:rFonts w:ascii="Times New Roman" w:hAnsi="Times New Roman"/>
          <w:b/>
          <w:kern w:val="2"/>
          <w:szCs w:val="24"/>
        </w:rPr>
        <w:t xml:space="preserve">о </w:t>
      </w:r>
      <w:r w:rsidR="00A32A5C" w:rsidRPr="00742131">
        <w:rPr>
          <w:rFonts w:ascii="Times New Roman" w:hAnsi="Times New Roman"/>
          <w:b/>
        </w:rPr>
        <w:t>субсидировании 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</w:r>
    </w:p>
    <w:p w:rsidR="00EA2083" w:rsidRPr="00742131" w:rsidRDefault="00EA2083" w:rsidP="00C54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</w:pPr>
    </w:p>
    <w:p w:rsidR="00EA2083" w:rsidRPr="00742131" w:rsidRDefault="00EA2083" w:rsidP="00EA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г. Якутск</w:t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ab/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ab/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ab/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ab/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ab/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ab/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ab/>
        <w:t>________________ 201__ год</w:t>
      </w: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</w:p>
    <w:p w:rsidR="00EA2083" w:rsidRPr="00742131" w:rsidRDefault="00EA2083" w:rsidP="0074736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Окружная администрация города Якутска, именуемая в дальнейшем «Администрация», в лице Главы городского округа «город Якутск» Николаева </w:t>
      </w:r>
      <w:proofErr w:type="spellStart"/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Айсена</w:t>
      </w:r>
      <w:proofErr w:type="spellEnd"/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Сергеевича, действующего на основании Устава, с одной стороны, и __________________________________________, именуемое в дальнейшем «Получатель», в лице ________________________________________________, действующего на основании ____________</w:t>
      </w:r>
      <w:r w:rsidR="0074736D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,</w:t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с другой стороны, во исполнение распоряжения Окружной администрации города Якутска от «____»____________ 201____ года №______ заключили настоящий Соглашение о нижеследующем:</w:t>
      </w: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  <w:t>1. Предмет Соглашения</w:t>
      </w:r>
    </w:p>
    <w:p w:rsidR="00A87391" w:rsidRPr="00742131" w:rsidRDefault="00EA2083" w:rsidP="007B2035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1.1. Предметом настоящего соглашения является предоставление Администрацией </w:t>
      </w:r>
      <w:r w:rsidR="00C54AD3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субсидии на возмещение </w:t>
      </w:r>
      <w:r w:rsidR="00C54AD3" w:rsidRPr="00742131">
        <w:rPr>
          <w:rFonts w:ascii="Times New Roman" w:hAnsi="Times New Roman"/>
          <w:kern w:val="2"/>
          <w:sz w:val="24"/>
          <w:szCs w:val="26"/>
        </w:rPr>
        <w:t>фактически произведенных и документально подтвержденных расходов</w:t>
      </w:r>
      <w:r w:rsidR="00C54AD3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субъектов малого и среднего предпринимательства, </w:t>
      </w:r>
      <w:r w:rsidR="007B2035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осуществляющих деятельность в сфере производства </w:t>
      </w:r>
      <w:r w:rsidR="0074736D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товаров (работ, услуг)</w:t>
      </w:r>
      <w:r w:rsidR="0074736D" w:rsidRPr="00742131">
        <w:rPr>
          <w:rFonts w:ascii="Times New Roman" w:hAnsi="Times New Roman"/>
          <w:sz w:val="24"/>
          <w:szCs w:val="24"/>
        </w:rPr>
        <w:t>,</w:t>
      </w:r>
      <w:r w:rsidR="001C23BF" w:rsidRPr="00742131">
        <w:rPr>
          <w:rFonts w:ascii="Times New Roman" w:hAnsi="Times New Roman"/>
          <w:sz w:val="24"/>
          <w:szCs w:val="28"/>
        </w:rPr>
        <w:t xml:space="preserve"> по уплате процентов по </w:t>
      </w:r>
      <w:r w:rsidR="00583CD0" w:rsidRPr="00742131">
        <w:rPr>
          <w:rFonts w:ascii="Times New Roman" w:hAnsi="Times New Roman"/>
          <w:sz w:val="24"/>
          <w:szCs w:val="28"/>
        </w:rPr>
        <w:t>кредитным договорам</w:t>
      </w:r>
      <w:r w:rsidR="0074736D" w:rsidRPr="00742131">
        <w:rPr>
          <w:rFonts w:ascii="Times New Roman" w:hAnsi="Times New Roman"/>
          <w:sz w:val="24"/>
          <w:szCs w:val="28"/>
        </w:rPr>
        <w:t>, привлеченным в российских кредитных организациях</w:t>
      </w:r>
      <w:r w:rsidR="007B2035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, </w:t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Получателю из бюджета городского округа «город Якутск» в размере ______________</w:t>
      </w:r>
      <w:r w:rsidR="00A87391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</w:t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рублей</w:t>
      </w:r>
      <w:r w:rsidR="003031E5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,</w:t>
      </w:r>
      <w:r w:rsidR="00384C5C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согласно произведенн</w:t>
      </w:r>
      <w:r w:rsidR="003031E5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ому</w:t>
      </w:r>
      <w:r w:rsidR="00384C5C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расчет</w:t>
      </w:r>
      <w:r w:rsidR="003031E5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у</w:t>
      </w:r>
      <w:r w:rsidR="00384C5C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(Приложение № 1 к настоящему Соглашению)</w:t>
      </w:r>
      <w:r w:rsidR="00A87391" w:rsidRPr="00742131">
        <w:rPr>
          <w:rFonts w:ascii="Times New Roman" w:hAnsi="Times New Roman"/>
          <w:kern w:val="2"/>
          <w:sz w:val="24"/>
          <w:szCs w:val="26"/>
        </w:rPr>
        <w:t>.</w:t>
      </w:r>
    </w:p>
    <w:p w:rsidR="00EA2083" w:rsidRPr="00742131" w:rsidRDefault="00EA2083" w:rsidP="00EA208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6"/>
          <w:u w:val="single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1.2. Субсидия предоставляется в пределах бюджетных ассигнований в соответствии с муниципальной программой «Поддержка и развитие предпринимательства, развитие туризма в городском округе «город Якутск» на 2013-201</w:t>
      </w:r>
      <w:r w:rsidR="00D26CC6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9</w:t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годы», утвержденной постановлением Окружной администрации города Якутска № 194п от 01 октября 2012 года.</w:t>
      </w: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  <w:u w:val="single"/>
        </w:rPr>
      </w:pPr>
      <w:r w:rsidRPr="00742131">
        <w:rPr>
          <w:rFonts w:ascii="Times New Roman" w:hAnsi="Times New Roman"/>
          <w:kern w:val="2"/>
          <w:sz w:val="24"/>
          <w:szCs w:val="26"/>
        </w:rPr>
        <w:t>1.3. Основанием для финансирования являются:</w:t>
      </w:r>
    </w:p>
    <w:p w:rsidR="00EA2083" w:rsidRPr="00742131" w:rsidRDefault="00EA2083" w:rsidP="00EA20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- Постановление Окружной администрации города Якутска от 01 октября 2012 года № 194п «Об утверждении долгосрочной целевой программы «Поддержка и развитие предпринимательства, развитие туризма в городском округе «город Якутск» на 2013-201</w:t>
      </w:r>
      <w:r w:rsidR="00D26CC6">
        <w:rPr>
          <w:rFonts w:ascii="Times New Roman" w:hAnsi="Times New Roman"/>
          <w:kern w:val="2"/>
          <w:sz w:val="24"/>
          <w:szCs w:val="26"/>
        </w:rPr>
        <w:t>9</w:t>
      </w:r>
      <w:r w:rsidRPr="00742131">
        <w:rPr>
          <w:rFonts w:ascii="Times New Roman" w:hAnsi="Times New Roman"/>
          <w:kern w:val="2"/>
          <w:sz w:val="24"/>
          <w:szCs w:val="26"/>
        </w:rPr>
        <w:t xml:space="preserve"> годы»;</w:t>
      </w:r>
    </w:p>
    <w:p w:rsidR="00EA2083" w:rsidRPr="00742131" w:rsidRDefault="00EA2083" w:rsidP="00A32A5C">
      <w:pPr>
        <w:spacing w:after="0" w:line="240" w:lineRule="auto"/>
        <w:ind w:firstLine="448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 xml:space="preserve">- Порядок </w:t>
      </w:r>
      <w:r w:rsidR="00A32A5C" w:rsidRPr="00742131">
        <w:rPr>
          <w:rFonts w:ascii="Times New Roman" w:hAnsi="Times New Roman"/>
          <w:sz w:val="24"/>
          <w:szCs w:val="24"/>
        </w:rPr>
        <w:t>субсидирования 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</w:r>
      <w:r w:rsidRPr="00742131">
        <w:rPr>
          <w:rFonts w:ascii="Times New Roman" w:hAnsi="Times New Roman"/>
          <w:kern w:val="2"/>
          <w:sz w:val="24"/>
          <w:szCs w:val="24"/>
        </w:rPr>
        <w:t>,</w:t>
      </w:r>
      <w:r w:rsidRPr="00742131">
        <w:rPr>
          <w:rFonts w:ascii="Times New Roman" w:hAnsi="Times New Roman"/>
          <w:kern w:val="2"/>
          <w:sz w:val="24"/>
          <w:szCs w:val="26"/>
        </w:rPr>
        <w:t xml:space="preserve"> утвержденный постановлением Окружной администрации города Якутска от ________________ №__________;</w:t>
      </w:r>
    </w:p>
    <w:p w:rsidR="00EA2083" w:rsidRPr="00742131" w:rsidRDefault="00EA2083" w:rsidP="00EA20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- Протокол заседания Координационного Совета по предпринимательству при главе городского округа «город Якутск» от _________________________;</w:t>
      </w:r>
    </w:p>
    <w:p w:rsidR="00EA2083" w:rsidRPr="00742131" w:rsidRDefault="00EA2083" w:rsidP="00EA20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- Распоряжение Окружной администрации города Якутска от ________________ №________ «О выделении субсидий субъектам малого и среднего предпринимательства городского округа «город Якутск»;</w:t>
      </w:r>
    </w:p>
    <w:p w:rsidR="00EA2083" w:rsidRPr="00742131" w:rsidRDefault="00EA2083" w:rsidP="00EA20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- Документы, подтверждающие фактически понесенные затраты.</w:t>
      </w:r>
    </w:p>
    <w:p w:rsidR="00EA2083" w:rsidRPr="00742131" w:rsidRDefault="00EA2083" w:rsidP="00EA2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6"/>
          <w:u w:val="single"/>
          <w:lang w:eastAsia="ru-RU"/>
        </w:rPr>
      </w:pPr>
      <w:r w:rsidRPr="00742131"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  <w:t>2. Порядок предоставления субсидий</w:t>
      </w:r>
    </w:p>
    <w:p w:rsidR="00EA2083" w:rsidRPr="00742131" w:rsidRDefault="00EA2083" w:rsidP="00A32A5C">
      <w:pPr>
        <w:spacing w:after="0" w:line="240" w:lineRule="auto"/>
        <w:ind w:firstLine="448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lastRenderedPageBreak/>
        <w:t xml:space="preserve">2.1. Перечисление субсидии осуществляется </w:t>
      </w:r>
      <w:r w:rsidR="008912B5" w:rsidRPr="00742131">
        <w:rPr>
          <w:rFonts w:ascii="Times New Roman" w:hAnsi="Times New Roman"/>
          <w:kern w:val="2"/>
          <w:sz w:val="24"/>
          <w:szCs w:val="26"/>
        </w:rPr>
        <w:t>А</w:t>
      </w:r>
      <w:r w:rsidRPr="00742131">
        <w:rPr>
          <w:rFonts w:ascii="Times New Roman" w:hAnsi="Times New Roman"/>
          <w:kern w:val="2"/>
          <w:sz w:val="24"/>
          <w:szCs w:val="26"/>
        </w:rPr>
        <w:t xml:space="preserve">дминистрацией со своего лицевого счета на банковский счет Получателя субсидии на основании документов, подтверждающих фактически понесенные затраты, Протокола заседания Координационного Совета по предпринимательству при главе городского округа «город Якутск» от ____________________ года, распоряжения Окружной администрации города Якутска от ________________ №________ «О выделении субсидий субъектам малого и среднего предпринимательства городского округа «город Якутск» </w:t>
      </w:r>
      <w:r w:rsidR="00A87391" w:rsidRPr="00742131">
        <w:rPr>
          <w:rFonts w:ascii="Times New Roman" w:hAnsi="Times New Roman"/>
          <w:kern w:val="2"/>
          <w:sz w:val="24"/>
          <w:szCs w:val="26"/>
        </w:rPr>
        <w:t xml:space="preserve">и </w:t>
      </w:r>
      <w:r w:rsidRPr="00742131">
        <w:rPr>
          <w:rFonts w:ascii="Times New Roman" w:hAnsi="Times New Roman"/>
          <w:kern w:val="2"/>
          <w:sz w:val="24"/>
          <w:szCs w:val="26"/>
        </w:rPr>
        <w:t>Соглашения</w:t>
      </w:r>
      <w:r w:rsidR="005E5937" w:rsidRPr="00742131">
        <w:rPr>
          <w:rFonts w:ascii="Times New Roman" w:hAnsi="Times New Roman"/>
          <w:sz w:val="20"/>
        </w:rPr>
        <w:t xml:space="preserve"> </w:t>
      </w:r>
      <w:r w:rsidR="005E5937" w:rsidRPr="00742131">
        <w:rPr>
          <w:rFonts w:ascii="Times New Roman" w:hAnsi="Times New Roman"/>
          <w:kern w:val="2"/>
          <w:sz w:val="24"/>
          <w:szCs w:val="26"/>
        </w:rPr>
        <w:t xml:space="preserve">о </w:t>
      </w:r>
      <w:r w:rsidR="00A32A5C" w:rsidRPr="00742131">
        <w:rPr>
          <w:rFonts w:ascii="Times New Roman" w:hAnsi="Times New Roman"/>
          <w:sz w:val="24"/>
          <w:szCs w:val="24"/>
        </w:rPr>
        <w:t>субсидировании 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</w:r>
      <w:r w:rsidRPr="00742131">
        <w:rPr>
          <w:rFonts w:ascii="Times New Roman" w:hAnsi="Times New Roman"/>
          <w:kern w:val="2"/>
          <w:sz w:val="24"/>
          <w:szCs w:val="24"/>
        </w:rPr>
        <w:t>,</w:t>
      </w:r>
      <w:r w:rsidRPr="00742131">
        <w:rPr>
          <w:rFonts w:ascii="Times New Roman" w:hAnsi="Times New Roman"/>
          <w:kern w:val="2"/>
          <w:sz w:val="24"/>
          <w:szCs w:val="26"/>
        </w:rPr>
        <w:t xml:space="preserve"> заключенного с Получателем.</w:t>
      </w:r>
    </w:p>
    <w:p w:rsidR="00EA2083" w:rsidRPr="00742131" w:rsidRDefault="00EA2083" w:rsidP="00EA20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18"/>
          <w:szCs w:val="26"/>
        </w:rPr>
      </w:pPr>
    </w:p>
    <w:p w:rsidR="00EA2083" w:rsidRPr="00742131" w:rsidRDefault="00EA2083" w:rsidP="00EA2083">
      <w:pPr>
        <w:spacing w:after="0" w:line="240" w:lineRule="auto"/>
        <w:ind w:firstLine="709"/>
        <w:rPr>
          <w:rFonts w:ascii="Times New Roman" w:hAnsi="Times New Roman"/>
          <w:b/>
          <w:kern w:val="2"/>
          <w:sz w:val="24"/>
          <w:szCs w:val="26"/>
          <w:u w:val="single"/>
        </w:rPr>
      </w:pPr>
      <w:r w:rsidRPr="00742131">
        <w:rPr>
          <w:rFonts w:ascii="Times New Roman" w:hAnsi="Times New Roman"/>
          <w:b/>
          <w:kern w:val="2"/>
          <w:sz w:val="24"/>
          <w:szCs w:val="26"/>
        </w:rPr>
        <w:t>3. Обязательства Сторон</w:t>
      </w: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  <w:u w:val="single"/>
        </w:rPr>
      </w:pPr>
      <w:r w:rsidRPr="00742131">
        <w:rPr>
          <w:rFonts w:ascii="Times New Roman" w:hAnsi="Times New Roman"/>
          <w:kern w:val="2"/>
          <w:sz w:val="24"/>
          <w:szCs w:val="26"/>
        </w:rPr>
        <w:t xml:space="preserve">3.1. Получатель обязуется: </w:t>
      </w: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3.1.1. В срок до 01 февраля 201</w:t>
      </w:r>
      <w:r w:rsidR="00BC6BA6" w:rsidRPr="00742131">
        <w:rPr>
          <w:rFonts w:ascii="Times New Roman" w:hAnsi="Times New Roman"/>
          <w:kern w:val="2"/>
          <w:sz w:val="24"/>
          <w:szCs w:val="26"/>
        </w:rPr>
        <w:t>___</w:t>
      </w:r>
      <w:r w:rsidRPr="00742131">
        <w:rPr>
          <w:rFonts w:ascii="Times New Roman" w:hAnsi="Times New Roman"/>
          <w:kern w:val="2"/>
          <w:sz w:val="24"/>
          <w:szCs w:val="26"/>
        </w:rPr>
        <w:t xml:space="preserve"> года представить отчет о ведении предпринимательской деятельности по форме</w:t>
      </w:r>
      <w:r w:rsidR="00472824" w:rsidRPr="00742131">
        <w:rPr>
          <w:rFonts w:ascii="Times New Roman" w:hAnsi="Times New Roman"/>
          <w:kern w:val="2"/>
          <w:sz w:val="24"/>
          <w:szCs w:val="26"/>
        </w:rPr>
        <w:t>,</w:t>
      </w:r>
      <w:r w:rsidRPr="00742131">
        <w:rPr>
          <w:rFonts w:ascii="Times New Roman" w:hAnsi="Times New Roman"/>
          <w:kern w:val="2"/>
          <w:sz w:val="24"/>
          <w:szCs w:val="26"/>
        </w:rPr>
        <w:t xml:space="preserve"> указанной в Приложении №</w:t>
      </w:r>
      <w:r w:rsidR="00472824" w:rsidRPr="00742131">
        <w:rPr>
          <w:rFonts w:ascii="Times New Roman" w:hAnsi="Times New Roman"/>
          <w:kern w:val="2"/>
          <w:sz w:val="24"/>
          <w:szCs w:val="26"/>
        </w:rPr>
        <w:t xml:space="preserve"> 2</w:t>
      </w:r>
      <w:r w:rsidRPr="00742131">
        <w:rPr>
          <w:rFonts w:ascii="Times New Roman" w:hAnsi="Times New Roman"/>
          <w:kern w:val="2"/>
          <w:sz w:val="24"/>
          <w:szCs w:val="26"/>
        </w:rPr>
        <w:t xml:space="preserve"> к настоящему Соглашению.</w:t>
      </w: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3.2. Администрация обязуется:</w:t>
      </w: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  <w:u w:val="single"/>
        </w:rPr>
      </w:pPr>
      <w:r w:rsidRPr="00742131">
        <w:rPr>
          <w:rFonts w:ascii="Times New Roman" w:hAnsi="Times New Roman"/>
          <w:kern w:val="2"/>
          <w:sz w:val="24"/>
          <w:szCs w:val="26"/>
        </w:rPr>
        <w:t xml:space="preserve">3.2.1. Выплатить Получателю субсидию в течение </w:t>
      </w:r>
      <w:r w:rsidR="00472824" w:rsidRPr="00742131">
        <w:rPr>
          <w:rFonts w:ascii="Times New Roman" w:hAnsi="Times New Roman"/>
          <w:kern w:val="2"/>
          <w:sz w:val="24"/>
          <w:szCs w:val="26"/>
        </w:rPr>
        <w:t>3</w:t>
      </w:r>
      <w:r w:rsidRPr="00742131">
        <w:rPr>
          <w:rFonts w:ascii="Times New Roman" w:hAnsi="Times New Roman"/>
          <w:kern w:val="2"/>
          <w:sz w:val="24"/>
          <w:szCs w:val="26"/>
        </w:rPr>
        <w:t>0</w:t>
      </w:r>
      <w:r w:rsidR="00472824" w:rsidRPr="00742131">
        <w:rPr>
          <w:rFonts w:ascii="Times New Roman" w:hAnsi="Times New Roman"/>
          <w:kern w:val="2"/>
          <w:sz w:val="24"/>
          <w:szCs w:val="26"/>
        </w:rPr>
        <w:t xml:space="preserve"> календарных</w:t>
      </w:r>
      <w:r w:rsidRPr="00742131">
        <w:rPr>
          <w:rFonts w:ascii="Times New Roman" w:hAnsi="Times New Roman"/>
          <w:kern w:val="2"/>
          <w:sz w:val="24"/>
          <w:szCs w:val="26"/>
        </w:rPr>
        <w:t xml:space="preserve"> дней после подписания настоящего Соглашения.</w:t>
      </w:r>
    </w:p>
    <w:p w:rsidR="00EA2083" w:rsidRPr="00742131" w:rsidRDefault="00EA2083" w:rsidP="00EA2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6"/>
          <w:u w:val="single"/>
          <w:lang w:eastAsia="ru-RU"/>
        </w:rPr>
      </w:pP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b/>
          <w:sz w:val="24"/>
          <w:szCs w:val="26"/>
          <w:lang w:eastAsia="ru-RU"/>
        </w:rPr>
        <w:t>4. Обязательства по проведению проверки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4.1. Администрация и/или органы муниципального финансового контроля производ</w:t>
      </w:r>
      <w:r w:rsidR="009E1096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ят обязательную </w:t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проверк</w:t>
      </w:r>
      <w:r w:rsidR="009E1096"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у</w:t>
      </w: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соблюдения условий, целей и порядка предоставления субсидии Получателю.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4.2. </w:t>
      </w:r>
      <w:r w:rsidR="0022635E" w:rsidRPr="0022635E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Организатором,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EA2083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4.3. Получатель обязуется предоставить по запросу Администрации и/или органов муниципального финансового контроля необходимые документы для проверки соблюдения условий, целей и порядка предоставления субсидии;</w:t>
      </w:r>
    </w:p>
    <w:p w:rsidR="00EA2083" w:rsidRPr="00742131" w:rsidRDefault="0022635E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6"/>
          <w:lang w:eastAsia="ru-RU"/>
        </w:rPr>
        <w:t xml:space="preserve"> </w:t>
      </w:r>
    </w:p>
    <w:p w:rsidR="00EA2083" w:rsidRPr="00742131" w:rsidRDefault="00EA2083" w:rsidP="00EA2083">
      <w:pPr>
        <w:spacing w:after="0" w:line="240" w:lineRule="auto"/>
        <w:ind w:firstLine="709"/>
        <w:rPr>
          <w:rFonts w:ascii="Times New Roman" w:hAnsi="Times New Roman"/>
          <w:b/>
          <w:kern w:val="2"/>
          <w:sz w:val="24"/>
          <w:szCs w:val="26"/>
        </w:rPr>
      </w:pPr>
      <w:r w:rsidRPr="00742131">
        <w:rPr>
          <w:rFonts w:ascii="Times New Roman" w:hAnsi="Times New Roman"/>
          <w:b/>
          <w:kern w:val="2"/>
          <w:sz w:val="24"/>
          <w:szCs w:val="26"/>
        </w:rPr>
        <w:t>5. Порядок возврата средств субсидии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5.1. Субсидия подлежит возврату:</w:t>
      </w:r>
    </w:p>
    <w:p w:rsidR="00EA2083" w:rsidRPr="00742131" w:rsidRDefault="00EA2083" w:rsidP="00A32A5C">
      <w:pPr>
        <w:spacing w:after="0" w:line="240" w:lineRule="auto"/>
        <w:ind w:firstLine="448"/>
        <w:jc w:val="both"/>
        <w:rPr>
          <w:rFonts w:ascii="Times New Roman" w:hAnsi="Times New Roman"/>
          <w:kern w:val="2"/>
          <w:sz w:val="24"/>
          <w:szCs w:val="24"/>
        </w:rPr>
      </w:pPr>
      <w:r w:rsidRPr="00742131">
        <w:rPr>
          <w:rFonts w:ascii="Times New Roman" w:hAnsi="Times New Roman"/>
          <w:kern w:val="2"/>
          <w:sz w:val="24"/>
          <w:szCs w:val="26"/>
        </w:rPr>
        <w:t xml:space="preserve">5.1.1. В случае установления факта нарушения получателем условий, установленных Порядком </w:t>
      </w:r>
      <w:r w:rsidR="00A32A5C" w:rsidRPr="00742131">
        <w:rPr>
          <w:rFonts w:ascii="Times New Roman" w:hAnsi="Times New Roman"/>
          <w:sz w:val="24"/>
          <w:szCs w:val="24"/>
        </w:rPr>
        <w:t>субсидирования 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</w:r>
      <w:r w:rsidRPr="00742131">
        <w:rPr>
          <w:rFonts w:ascii="Times New Roman" w:hAnsi="Times New Roman"/>
          <w:kern w:val="2"/>
          <w:sz w:val="24"/>
          <w:szCs w:val="24"/>
        </w:rPr>
        <w:t>;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5.1.2. В случае установления фактов об оказании ранее аналогичной поддержки, за счет которой субсидируются одни и те же затраты;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5.1.3. При несоблюдении условий настоящего Соглашения в части предоставления отчетности согласно условиям пункта 3.1.1 настоящего Соглашения.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5.2. Получатель субсидии обязан произвести возврат полной суммы субсидии в течении 30 рабочих дней с момента получения требования о возврате.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5.3. В случае нарушения получателем субсидии условий пункта 5.2 настоящего Соглашения, субсидия подлежит взысканию в судебном порядке в соответствии с законодательством Российской Федерации.</w:t>
      </w:r>
    </w:p>
    <w:p w:rsidR="009E1096" w:rsidRPr="00742131" w:rsidRDefault="009E1096" w:rsidP="009E1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 xml:space="preserve">5.4. Остатки субсидии, не использованные получателем субсидии в отчетном </w:t>
      </w:r>
      <w:r w:rsidRPr="00742131">
        <w:rPr>
          <w:rFonts w:ascii="Times New Roman" w:hAnsi="Times New Roman"/>
          <w:kern w:val="2"/>
          <w:sz w:val="24"/>
          <w:szCs w:val="26"/>
        </w:rPr>
        <w:lastRenderedPageBreak/>
        <w:t>финансовом году, подлежат возврату в срок до</w:t>
      </w:r>
      <w:r w:rsidR="00FF441A">
        <w:rPr>
          <w:rFonts w:ascii="Times New Roman" w:hAnsi="Times New Roman"/>
          <w:kern w:val="2"/>
          <w:sz w:val="24"/>
          <w:szCs w:val="26"/>
        </w:rPr>
        <w:t xml:space="preserve"> </w:t>
      </w:r>
      <w:r w:rsidR="00FF441A" w:rsidRPr="00FF441A">
        <w:rPr>
          <w:rFonts w:ascii="Times New Roman" w:hAnsi="Times New Roman"/>
          <w:kern w:val="2"/>
          <w:sz w:val="24"/>
          <w:szCs w:val="26"/>
        </w:rPr>
        <w:t>31 декабря текущего года предоставления субсидии</w:t>
      </w:r>
      <w:r w:rsidR="00FF441A">
        <w:rPr>
          <w:rFonts w:ascii="Times New Roman" w:hAnsi="Times New Roman"/>
          <w:kern w:val="2"/>
          <w:sz w:val="24"/>
          <w:szCs w:val="26"/>
        </w:rPr>
        <w:t>.</w:t>
      </w:r>
    </w:p>
    <w:p w:rsidR="009E1096" w:rsidRPr="00742131" w:rsidRDefault="009E1096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6"/>
        </w:rPr>
      </w:pPr>
      <w:r w:rsidRPr="00742131">
        <w:rPr>
          <w:rFonts w:ascii="Times New Roman" w:hAnsi="Times New Roman"/>
          <w:b/>
          <w:kern w:val="2"/>
          <w:sz w:val="24"/>
          <w:szCs w:val="26"/>
        </w:rPr>
        <w:t>6. Порядок изменения и расторжения Соглашения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6.1. Любые изменения и дополнения к настоящему Соглашению действительны при условии, если они совершены в письменной форме и подписаны уполномоченными на то представителями Сторон.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6.2. Настоящее Соглашение может быть прекращено досрочно по взаимному соглашению Сторон.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6.3. Соглашение может быть расторгнуто Администрацией в одностороннем порядке в случае: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- объявления Получателя субсидии несостоятельным (банкротом) в порядке, установленном законодательством;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- принятия решения о ликвидации Получателя субсидии;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6"/>
        </w:rPr>
      </w:pPr>
      <w:r w:rsidRPr="00742131">
        <w:rPr>
          <w:rFonts w:ascii="Times New Roman" w:hAnsi="Times New Roman"/>
          <w:kern w:val="2"/>
          <w:sz w:val="24"/>
          <w:szCs w:val="26"/>
        </w:rPr>
        <w:t>- выявления в ходе контрольных мероприятий (проверок) Администрации случаев искажения данных в представленных Получателем субсидии отчетах.</w:t>
      </w:r>
    </w:p>
    <w:p w:rsidR="00EA2083" w:rsidRPr="00742131" w:rsidRDefault="00EA2083" w:rsidP="00EA2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6"/>
          <w:u w:val="single"/>
          <w:lang w:eastAsia="ru-RU"/>
        </w:rPr>
      </w:pP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  <w:t>7. Срок действия Соглашения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7.1. Настоящее Соглашение действует с момента его подписания до выполнения сторонами своих обязательств.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7.2. Настоящее Соглашение составлено в 2 (двух) экземплярах имеющих одинаковую юридическую силу, по 1 (одному) экземпляру для Администрации и Получателя.</w:t>
      </w:r>
    </w:p>
    <w:p w:rsidR="00EA2083" w:rsidRPr="00742131" w:rsidRDefault="00EA2083" w:rsidP="00EA2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</w:p>
    <w:p w:rsidR="00EA2083" w:rsidRPr="00742131" w:rsidRDefault="00EA2083" w:rsidP="00EA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  <w:t>8. Ответственность сторон и порядок разрешения споров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8.1. За неисполнение или ненадлежащее исполнение обязательств Получатель несет ответственность в соответствии с законодательством Российской Федерации и условиями настоящего Соглашения.</w:t>
      </w:r>
    </w:p>
    <w:p w:rsidR="00EA2083" w:rsidRPr="00742131" w:rsidRDefault="00EA2083" w:rsidP="00EA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kern w:val="2"/>
          <w:sz w:val="24"/>
          <w:szCs w:val="26"/>
          <w:lang w:eastAsia="ru-RU"/>
        </w:rPr>
        <w:t>8.2. Отношения, не урегулированные настоящим Соглашением, регулируются в соответствии с законодательством Российской Федерации.</w:t>
      </w:r>
    </w:p>
    <w:p w:rsidR="00EA2083" w:rsidRPr="00742131" w:rsidRDefault="00EA2083" w:rsidP="00EA2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6"/>
          <w:lang w:eastAsia="ru-RU"/>
        </w:rPr>
      </w:pPr>
    </w:p>
    <w:p w:rsidR="00EA2083" w:rsidRPr="00742131" w:rsidRDefault="00EA2083" w:rsidP="00EA2083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</w:pPr>
      <w:r w:rsidRPr="00742131">
        <w:rPr>
          <w:rFonts w:ascii="Times New Roman" w:eastAsia="Times New Roman" w:hAnsi="Times New Roman"/>
          <w:b/>
          <w:kern w:val="2"/>
          <w:sz w:val="24"/>
          <w:szCs w:val="26"/>
          <w:lang w:eastAsia="ru-RU"/>
        </w:rPr>
        <w:t>8. Адреса, реквизиты, подписи и печати сторон</w:t>
      </w:r>
    </w:p>
    <w:tbl>
      <w:tblPr>
        <w:tblW w:w="0" w:type="auto"/>
        <w:tblInd w:w="108" w:type="dxa"/>
        <w:tblLook w:val="04A0"/>
      </w:tblPr>
      <w:tblGrid>
        <w:gridCol w:w="5103"/>
        <w:gridCol w:w="4777"/>
      </w:tblGrid>
      <w:tr w:rsidR="00EA2083" w:rsidRPr="00742131" w:rsidTr="008113E0">
        <w:trPr>
          <w:trHeight w:val="4054"/>
        </w:trPr>
        <w:tc>
          <w:tcPr>
            <w:tcW w:w="5103" w:type="dxa"/>
          </w:tcPr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  <w:t>Окружная администрация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  <w:t>города Якутска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 xml:space="preserve">677000, Республика Саха (Якутия), 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г. Якутск, пр. Ленина 15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тел. 423020, 423671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ИНН/КПП 1435133907/143501001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proofErr w:type="gramStart"/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л</w:t>
            </w:r>
            <w:proofErr w:type="gramEnd"/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/с 03670135330 в Департаменте финансов городского округа «город Якутск»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proofErr w:type="gramStart"/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р</w:t>
            </w:r>
            <w:proofErr w:type="gramEnd"/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 xml:space="preserve">/с 40101810100000010002 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ГРКЦ НБ Республика Саха (Якутия) Банка России г. Якутск</w:t>
            </w: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БИК 049805001</w:t>
            </w: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  <w:t>Глава</w:t>
            </w: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__________________ А.С. Николаев</w:t>
            </w: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_________________ 201__ г.</w:t>
            </w: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м.п.</w:t>
            </w:r>
          </w:p>
        </w:tc>
        <w:tc>
          <w:tcPr>
            <w:tcW w:w="4777" w:type="dxa"/>
          </w:tcPr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B647E6" w:rsidRPr="00742131" w:rsidRDefault="00B647E6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_________________</w:t>
            </w:r>
            <w:r w:rsidRPr="00742131"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  <w:t xml:space="preserve"> /                         /</w:t>
            </w: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>_______________ 201__ г.</w:t>
            </w:r>
          </w:p>
          <w:p w:rsidR="00EA2083" w:rsidRPr="00742131" w:rsidRDefault="00EA2083" w:rsidP="00811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  <w:t xml:space="preserve">           м.п.</w:t>
            </w:r>
          </w:p>
        </w:tc>
      </w:tr>
      <w:tr w:rsidR="00EA2083" w:rsidRPr="00742131" w:rsidTr="008113E0">
        <w:trPr>
          <w:trHeight w:val="349"/>
        </w:trPr>
        <w:tc>
          <w:tcPr>
            <w:tcW w:w="5103" w:type="dxa"/>
          </w:tcPr>
          <w:p w:rsidR="00EA2083" w:rsidRPr="00742131" w:rsidRDefault="00EA2083" w:rsidP="008113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6"/>
                <w:lang w:eastAsia="ru-RU"/>
              </w:rPr>
            </w:pPr>
          </w:p>
        </w:tc>
        <w:tc>
          <w:tcPr>
            <w:tcW w:w="4777" w:type="dxa"/>
          </w:tcPr>
          <w:p w:rsidR="00EA2083" w:rsidRPr="00742131" w:rsidRDefault="00EA2083" w:rsidP="008113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2"/>
                <w:sz w:val="24"/>
                <w:szCs w:val="26"/>
                <w:lang w:eastAsia="ru-RU"/>
              </w:rPr>
            </w:pPr>
          </w:p>
        </w:tc>
      </w:tr>
    </w:tbl>
    <w:p w:rsidR="00A32A5C" w:rsidRPr="00742131" w:rsidRDefault="00A32A5C" w:rsidP="00BF5089">
      <w:pPr>
        <w:spacing w:after="160" w:line="259" w:lineRule="auto"/>
        <w:ind w:left="5664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24C9" w:rsidRDefault="003224C9" w:rsidP="00BF5089">
      <w:pPr>
        <w:spacing w:after="160" w:line="259" w:lineRule="auto"/>
        <w:ind w:left="5664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24C9" w:rsidRDefault="003224C9" w:rsidP="00BF5089">
      <w:pPr>
        <w:spacing w:after="160" w:line="259" w:lineRule="auto"/>
        <w:ind w:left="5664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24C9" w:rsidRDefault="003224C9" w:rsidP="00BF5089">
      <w:pPr>
        <w:spacing w:after="160" w:line="259" w:lineRule="auto"/>
        <w:ind w:left="5664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24C9" w:rsidRDefault="003224C9" w:rsidP="00BF5089">
      <w:pPr>
        <w:spacing w:after="160" w:line="259" w:lineRule="auto"/>
        <w:ind w:left="5664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F5089" w:rsidRPr="00742131" w:rsidRDefault="00384C5C" w:rsidP="00BF5089">
      <w:pPr>
        <w:spacing w:after="160" w:line="259" w:lineRule="auto"/>
        <w:ind w:left="5664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131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BF5089" w:rsidRPr="00742131" w:rsidRDefault="00BF5089" w:rsidP="00BF5089">
      <w:pPr>
        <w:spacing w:after="0"/>
        <w:ind w:left="6372"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t xml:space="preserve">к Соглашению №________________________ </w:t>
      </w:r>
    </w:p>
    <w:p w:rsidR="00BF5089" w:rsidRPr="00742131" w:rsidRDefault="00BF5089" w:rsidP="00BF5089">
      <w:pPr>
        <w:spacing w:after="0"/>
        <w:ind w:left="6372"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t>от _____________________ 201___года</w:t>
      </w:r>
    </w:p>
    <w:p w:rsidR="008A7E6E" w:rsidRPr="00742131" w:rsidRDefault="00384C5C" w:rsidP="00384C5C">
      <w:pPr>
        <w:spacing w:after="160" w:line="259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13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tbl>
      <w:tblPr>
        <w:tblW w:w="10261" w:type="dxa"/>
        <w:tblLook w:val="04A0"/>
      </w:tblPr>
      <w:tblGrid>
        <w:gridCol w:w="366"/>
        <w:gridCol w:w="1619"/>
        <w:gridCol w:w="2268"/>
        <w:gridCol w:w="3118"/>
        <w:gridCol w:w="1907"/>
        <w:gridCol w:w="983"/>
      </w:tblGrid>
      <w:tr w:rsidR="00F77E63" w:rsidRPr="00742131" w:rsidTr="004A6640">
        <w:trPr>
          <w:gridAfter w:val="1"/>
          <w:wAfter w:w="983" w:type="dxa"/>
          <w:trHeight w:val="255"/>
        </w:trPr>
        <w:tc>
          <w:tcPr>
            <w:tcW w:w="9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</w:tr>
      <w:tr w:rsidR="00F77E63" w:rsidRPr="00742131" w:rsidTr="004A6640">
        <w:trPr>
          <w:gridAfter w:val="1"/>
          <w:wAfter w:w="983" w:type="dxa"/>
          <w:trHeight w:val="795"/>
        </w:trPr>
        <w:tc>
          <w:tcPr>
            <w:tcW w:w="9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E63" w:rsidRPr="00742131" w:rsidRDefault="00F77E63" w:rsidP="00A32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субсидии, представляемой субъекту малого</w:t>
            </w:r>
            <w:r w:rsidR="00A32A5C"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среднего</w:t>
            </w: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предпринимательства, на оплату части затрат</w:t>
            </w:r>
            <w:r w:rsidR="004A6640"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уплате процентов по кредитам, привлеченным в рос</w:t>
            </w:r>
            <w:r w:rsidR="00A32A5C"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сийских кредитных организациях</w:t>
            </w:r>
          </w:p>
        </w:tc>
      </w:tr>
      <w:tr w:rsidR="00F77E63" w:rsidRPr="00742131" w:rsidTr="004A6640">
        <w:trPr>
          <w:gridAfter w:val="1"/>
          <w:wAfter w:w="983" w:type="dxa"/>
          <w:trHeight w:val="255"/>
        </w:trPr>
        <w:tc>
          <w:tcPr>
            <w:tcW w:w="9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рублях)</w:t>
            </w:r>
          </w:p>
        </w:tc>
      </w:tr>
      <w:tr w:rsidR="00F77E63" w:rsidRPr="00742131" w:rsidTr="00BE063D">
        <w:trPr>
          <w:gridAfter w:val="1"/>
          <w:wAfter w:w="983" w:type="dxa"/>
          <w:trHeight w:val="27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4A6640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gridAfter w:val="1"/>
          <w:wAfter w:w="983" w:type="dxa"/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47E6" w:rsidRPr="00742131" w:rsidTr="00394D83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</w:t>
            </w:r>
            <w:proofErr w:type="spellStart"/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</w:tr>
      <w:tr w:rsidR="00B647E6" w:rsidRPr="00742131" w:rsidTr="00394D83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47E6" w:rsidRPr="00742131" w:rsidTr="00394D83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Кор/счет:</w:t>
            </w:r>
          </w:p>
        </w:tc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</w:tr>
      <w:tr w:rsidR="00F77E63" w:rsidRPr="00742131" w:rsidTr="00BE063D">
        <w:trPr>
          <w:trHeight w:val="27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E63" w:rsidRPr="00742131" w:rsidRDefault="004A6640" w:rsidP="004A66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Сфера </w:t>
            </w:r>
            <w:r w:rsidR="00F77E63" w:rsidRPr="00742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организации по</w:t>
            </w:r>
            <w:r w:rsidRPr="00742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коду ОКВЭД: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E63" w:rsidRPr="00742131" w:rsidTr="00394D83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договора: </w:t>
            </w:r>
            <w:r w:rsidRPr="00742131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3366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E63" w:rsidRPr="00742131" w:rsidTr="00394D83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кредитному договору:</w:t>
            </w:r>
          </w:p>
        </w:tc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BE063D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BE063D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оплаты по договору: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BE063D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кредита по договору: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BE063D">
        <w:trPr>
          <w:trHeight w:val="6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4A6640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F77E63"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E63" w:rsidRPr="00742131" w:rsidRDefault="004A6640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Ключевая ставка Банка России на дату заключения к</w:t>
            </w:r>
            <w:r w:rsidR="00F77E63"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редитного договора</w:t>
            </w: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договора лизинга</w:t>
            </w:r>
            <w:r w:rsidR="00F77E63"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3366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E63" w:rsidRPr="00742131" w:rsidTr="004A6640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4A6640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F77E63"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Процентная ставка по кредитному договору</w:t>
            </w:r>
            <w:r w:rsidR="004A6640"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A6640" w:rsidRPr="00742131" w:rsidRDefault="004A6640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3366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9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расходов, подлежащих субсидированию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предоставленной субъекту малого предпринимательства субсидии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3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субсидии, подлежащая к выплате </w:t>
            </w: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BE063D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¾ ключевой ставки Банка России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E63" w:rsidRPr="00742131" w:rsidTr="004A6640">
        <w:trPr>
          <w:trHeight w:val="255"/>
        </w:trPr>
        <w:tc>
          <w:tcPr>
            <w:tcW w:w="9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предоставляемой субсидии (величина из графы 4):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BE063D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47E6" w:rsidRPr="00742131" w:rsidTr="004A6640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B647E6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BE063D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6C1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6C1732"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А.С. Николаев</w:t>
            </w: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7244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6C1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6C1732"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</w:t>
            </w: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640" w:rsidRPr="00742131" w:rsidTr="00394D83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6C1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6C1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F77E63" w:rsidRPr="00742131" w:rsidRDefault="00F77E63" w:rsidP="00F77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2083" w:rsidRPr="00742131" w:rsidRDefault="00EA2083" w:rsidP="008A7E6E">
      <w:pPr>
        <w:spacing w:after="160" w:line="259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131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EA2083" w:rsidRPr="00742131" w:rsidRDefault="00EA2083" w:rsidP="00EA2083">
      <w:pPr>
        <w:spacing w:after="0"/>
        <w:ind w:left="6372"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lastRenderedPageBreak/>
        <w:t>Приложение №</w:t>
      </w:r>
      <w:r w:rsidR="00384C5C" w:rsidRPr="00742131">
        <w:rPr>
          <w:rFonts w:ascii="Times New Roman" w:eastAsia="Times New Roman" w:hAnsi="Times New Roman"/>
          <w:sz w:val="18"/>
          <w:lang w:eastAsia="ru-RU"/>
        </w:rPr>
        <w:t xml:space="preserve"> 2</w:t>
      </w:r>
    </w:p>
    <w:p w:rsidR="00EA2083" w:rsidRPr="00742131" w:rsidRDefault="00EA2083" w:rsidP="00EA2083">
      <w:pPr>
        <w:spacing w:after="0"/>
        <w:ind w:left="6372"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t xml:space="preserve">к Соглашению №________________________ </w:t>
      </w:r>
    </w:p>
    <w:p w:rsidR="00EA2083" w:rsidRPr="00742131" w:rsidRDefault="00EA2083" w:rsidP="00EA2083">
      <w:pPr>
        <w:spacing w:after="0"/>
        <w:ind w:left="6372"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t>от _____________________ 201___года</w:t>
      </w:r>
    </w:p>
    <w:p w:rsidR="00EA2083" w:rsidRPr="00742131" w:rsidRDefault="00EA2083" w:rsidP="00EA2083">
      <w:pPr>
        <w:spacing w:after="0"/>
        <w:ind w:left="6372"/>
        <w:rPr>
          <w:rFonts w:ascii="Times New Roman" w:eastAsia="Times New Roman" w:hAnsi="Times New Roman"/>
          <w:sz w:val="18"/>
          <w:lang w:eastAsia="ru-RU"/>
        </w:rPr>
      </w:pPr>
    </w:p>
    <w:p w:rsidR="00EA2083" w:rsidRPr="00742131" w:rsidRDefault="00EA2083" w:rsidP="00EA208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EA2083" w:rsidRPr="00742131" w:rsidRDefault="00EA2083" w:rsidP="00EA208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742131">
        <w:rPr>
          <w:rFonts w:ascii="Times New Roman" w:eastAsia="Times New Roman" w:hAnsi="Times New Roman"/>
          <w:b/>
          <w:lang w:eastAsia="ru-RU"/>
        </w:rPr>
        <w:t>Отчет о ведении предпринимательской деятельности</w:t>
      </w:r>
    </w:p>
    <w:p w:rsidR="00EA2083" w:rsidRPr="00742131" w:rsidRDefault="00EA2083" w:rsidP="00EA2083">
      <w:pPr>
        <w:spacing w:after="0"/>
        <w:jc w:val="center"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t>(сведения предоставляются по ОКВЭД, согласно которому была предоставлена субсидия)</w:t>
      </w:r>
    </w:p>
    <w:p w:rsidR="00EA2083" w:rsidRPr="00742131" w:rsidRDefault="00EA2083" w:rsidP="00EA2083">
      <w:pPr>
        <w:numPr>
          <w:ilvl w:val="0"/>
          <w:numId w:val="2"/>
        </w:numPr>
        <w:spacing w:before="240" w:after="0"/>
        <w:ind w:left="142" w:hanging="142"/>
        <w:contextualSpacing/>
        <w:rPr>
          <w:rFonts w:ascii="Times New Roman" w:eastAsia="Times New Roman" w:hAnsi="Times New Roman"/>
          <w:b/>
          <w:sz w:val="20"/>
          <w:lang w:eastAsia="ru-RU"/>
        </w:rPr>
      </w:pPr>
      <w:r w:rsidRPr="00742131">
        <w:rPr>
          <w:rFonts w:ascii="Times New Roman" w:eastAsia="Times New Roman" w:hAnsi="Times New Roman"/>
          <w:b/>
          <w:sz w:val="20"/>
          <w:lang w:eastAsia="ru-RU"/>
        </w:rPr>
        <w:t xml:space="preserve"> Общая информация о субъекте малого и среднего предпринимательства – получателе субсидии</w:t>
      </w:r>
    </w:p>
    <w:p w:rsidR="00EA2083" w:rsidRPr="00742131" w:rsidRDefault="007C4FDB" w:rsidP="00BE063D">
      <w:pPr>
        <w:tabs>
          <w:tab w:val="left" w:pos="1875"/>
          <w:tab w:val="left" w:pos="7350"/>
        </w:tabs>
        <w:rPr>
          <w:rFonts w:ascii="Times New Roman" w:eastAsia="Times New Roman" w:hAnsi="Times New Roman"/>
          <w:lang w:eastAsia="ru-RU"/>
        </w:rPr>
      </w:pPr>
      <w:r w:rsidRPr="007C4FDB">
        <w:rPr>
          <w:rFonts w:ascii="Times New Roman" w:eastAsia="Times New Roman" w:hAnsi="Times New Roman"/>
          <w:noProof/>
          <w:sz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94.65pt;margin-top:24.4pt;width:235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JN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8liPn8A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"/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AutoShape 2" o:spid="_x0000_s1035" type="#_x0000_t32" style="position:absolute;margin-left:3.55pt;margin-top:24.4pt;width:235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Qw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"/>
        </w:pict>
      </w:r>
      <w:r w:rsidR="00BE063D" w:rsidRPr="00742131">
        <w:rPr>
          <w:rFonts w:ascii="Times New Roman" w:eastAsia="Times New Roman" w:hAnsi="Times New Roman"/>
          <w:lang w:eastAsia="ru-RU"/>
        </w:rPr>
        <w:tab/>
      </w:r>
      <w:r w:rsidR="00BE063D" w:rsidRPr="00742131">
        <w:rPr>
          <w:rFonts w:ascii="Times New Roman" w:eastAsia="Times New Roman" w:hAnsi="Times New Roman"/>
          <w:lang w:eastAsia="ru-RU"/>
        </w:rPr>
        <w:tab/>
      </w:r>
    </w:p>
    <w:p w:rsidR="00EA2083" w:rsidRPr="00742131" w:rsidRDefault="00EA2083" w:rsidP="00EA2083">
      <w:pPr>
        <w:contextualSpacing/>
        <w:jc w:val="center"/>
        <w:rPr>
          <w:rFonts w:ascii="Times New Roman" w:eastAsia="Times New Roman" w:hAnsi="Times New Roman"/>
          <w:sz w:val="18"/>
          <w:lang w:eastAsia="ru-RU"/>
        </w:rPr>
      </w:pPr>
      <w:proofErr w:type="gramStart"/>
      <w:r w:rsidRPr="00742131">
        <w:rPr>
          <w:rFonts w:ascii="Times New Roman" w:eastAsia="Times New Roman" w:hAnsi="Times New Roman"/>
          <w:sz w:val="18"/>
          <w:lang w:eastAsia="ru-RU"/>
        </w:rPr>
        <w:t xml:space="preserve">(полное наименование субъекта малого и среднего </w:t>
      </w:r>
      <w:r w:rsidRPr="00742131">
        <w:rPr>
          <w:rFonts w:ascii="Times New Roman" w:eastAsia="Times New Roman" w:hAnsi="Times New Roman"/>
          <w:sz w:val="18"/>
          <w:lang w:eastAsia="ru-RU"/>
        </w:rPr>
        <w:tab/>
      </w:r>
      <w:r w:rsidRPr="00742131">
        <w:rPr>
          <w:rFonts w:ascii="Times New Roman" w:eastAsia="Times New Roman" w:hAnsi="Times New Roman"/>
          <w:sz w:val="18"/>
          <w:lang w:eastAsia="ru-RU"/>
        </w:rPr>
        <w:tab/>
      </w:r>
      <w:r w:rsidRPr="00742131">
        <w:rPr>
          <w:rFonts w:ascii="Times New Roman" w:eastAsia="Times New Roman" w:hAnsi="Times New Roman"/>
          <w:sz w:val="18"/>
          <w:lang w:eastAsia="ru-RU"/>
        </w:rPr>
        <w:tab/>
        <w:t xml:space="preserve">    </w:t>
      </w:r>
      <w:r w:rsidRPr="00742131">
        <w:rPr>
          <w:rFonts w:ascii="Times New Roman" w:eastAsia="Times New Roman" w:hAnsi="Times New Roman"/>
          <w:sz w:val="18"/>
          <w:lang w:eastAsia="ru-RU"/>
        </w:rPr>
        <w:tab/>
        <w:t xml:space="preserve"> (ИНН получателя субсидии)</w:t>
      </w:r>
      <w:proofErr w:type="gramEnd"/>
    </w:p>
    <w:p w:rsidR="00EA2083" w:rsidRPr="00742131" w:rsidRDefault="00EA2083" w:rsidP="00EA2083">
      <w:pPr>
        <w:spacing w:line="240" w:lineRule="auto"/>
        <w:ind w:left="708" w:firstLine="708"/>
        <w:contextualSpacing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t>предпринимательства)</w:t>
      </w:r>
    </w:p>
    <w:p w:rsidR="00EA2083" w:rsidRPr="00742131" w:rsidRDefault="00EA2083" w:rsidP="00EA2083">
      <w:pPr>
        <w:contextualSpacing/>
        <w:rPr>
          <w:rFonts w:ascii="Times New Roman" w:eastAsia="Times New Roman" w:hAnsi="Times New Roman"/>
          <w:lang w:eastAsia="ru-RU"/>
        </w:rPr>
      </w:pPr>
    </w:p>
    <w:p w:rsidR="00EA2083" w:rsidRPr="00742131" w:rsidRDefault="007C4FDB" w:rsidP="00EA2083">
      <w:pPr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AutoShape 12" o:spid="_x0000_s1034" type="#_x0000_t32" style="position:absolute;margin-left:294.65pt;margin-top:12.35pt;width:235.3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0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"/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AutoShape 6" o:spid="_x0000_s1033" type="#_x0000_t32" style="position:absolute;margin-left:-1.7pt;margin-top:12.35pt;width:235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3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FnM5w8Z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"/>
        </w:pict>
      </w:r>
    </w:p>
    <w:p w:rsidR="00EA2083" w:rsidRPr="00742131" w:rsidRDefault="00EA2083" w:rsidP="00EA2083">
      <w:pPr>
        <w:spacing w:after="0"/>
        <w:ind w:left="708"/>
        <w:contextualSpacing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t xml:space="preserve">      (система налогообложения)</w:t>
      </w:r>
      <w:r w:rsidRPr="00742131">
        <w:rPr>
          <w:rFonts w:ascii="Times New Roman" w:eastAsia="Times New Roman" w:hAnsi="Times New Roman"/>
          <w:sz w:val="18"/>
          <w:lang w:eastAsia="ru-RU"/>
        </w:rPr>
        <w:tab/>
      </w:r>
      <w:r w:rsidRPr="00742131">
        <w:rPr>
          <w:rFonts w:ascii="Times New Roman" w:eastAsia="Times New Roman" w:hAnsi="Times New Roman"/>
          <w:sz w:val="18"/>
          <w:lang w:eastAsia="ru-RU"/>
        </w:rPr>
        <w:tab/>
      </w:r>
      <w:r w:rsidRPr="00742131">
        <w:rPr>
          <w:rFonts w:ascii="Times New Roman" w:eastAsia="Times New Roman" w:hAnsi="Times New Roman"/>
          <w:sz w:val="18"/>
          <w:lang w:eastAsia="ru-RU"/>
        </w:rPr>
        <w:tab/>
      </w:r>
      <w:r w:rsidRPr="00742131">
        <w:rPr>
          <w:rFonts w:ascii="Times New Roman" w:eastAsia="Times New Roman" w:hAnsi="Times New Roman"/>
          <w:sz w:val="18"/>
          <w:lang w:eastAsia="ru-RU"/>
        </w:rPr>
        <w:tab/>
      </w:r>
      <w:r w:rsidRPr="00742131">
        <w:rPr>
          <w:rFonts w:ascii="Times New Roman" w:eastAsia="Times New Roman" w:hAnsi="Times New Roman"/>
          <w:sz w:val="18"/>
          <w:lang w:eastAsia="ru-RU"/>
        </w:rPr>
        <w:tab/>
        <w:t xml:space="preserve">           (вид деятельности по ОКВЭД)</w:t>
      </w:r>
    </w:p>
    <w:p w:rsidR="00EA2083" w:rsidRPr="00742131" w:rsidRDefault="00EA2083" w:rsidP="00EA2083">
      <w:pPr>
        <w:contextualSpacing/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EA2083" w:rsidRPr="00742131" w:rsidRDefault="007C4FDB" w:rsidP="00EA2083">
      <w:pPr>
        <w:contextualSpacing/>
        <w:jc w:val="center"/>
        <w:rPr>
          <w:rFonts w:ascii="Times New Roman" w:eastAsia="Times New Roman" w:hAnsi="Times New Roman"/>
          <w:sz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lang w:eastAsia="ru-RU"/>
        </w:rPr>
        <w:pict>
          <v:shape id="AutoShape 14" o:spid="_x0000_s1032" type="#_x0000_t32" style="position:absolute;left:0;text-align:left;margin-left:294.65pt;margin-top:8.35pt;width:235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T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5OFvP5Qw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"/>
        </w:pict>
      </w:r>
      <w:r>
        <w:rPr>
          <w:rFonts w:ascii="Times New Roman" w:eastAsia="Times New Roman" w:hAnsi="Times New Roman"/>
          <w:noProof/>
          <w:sz w:val="18"/>
          <w:lang w:eastAsia="ru-RU"/>
        </w:rPr>
        <w:pict>
          <v:shape id="AutoShape 8" o:spid="_x0000_s1031" type="#_x0000_t32" style="position:absolute;left:0;text-align:left;margin-left:-1.7pt;margin-top:8.35pt;width:23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Dz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vMJKk&#10;B4meDk6Fyijz4xm0zSGqlDvjG6Qn+aqfFf1ukVRlS2TDQ/DbWUNu4jOidyn+YjUU2Q9fFIMYAvhh&#10;Vqfa9B4SpoBOQZLzTRJ+cojCx9kyyx4SUI6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"/>
        </w:pict>
      </w:r>
    </w:p>
    <w:p w:rsidR="00EA2083" w:rsidRPr="00742131" w:rsidRDefault="00EA2083" w:rsidP="00EA2083">
      <w:pPr>
        <w:contextualSpacing/>
        <w:rPr>
          <w:rFonts w:ascii="Times New Roman" w:eastAsia="Times New Roman" w:hAnsi="Times New Roman"/>
          <w:sz w:val="18"/>
          <w:lang w:eastAsia="ru-RU"/>
        </w:rPr>
      </w:pPr>
      <w:r w:rsidRPr="00742131">
        <w:rPr>
          <w:rFonts w:ascii="Times New Roman" w:eastAsia="Times New Roman" w:hAnsi="Times New Roman"/>
          <w:sz w:val="18"/>
          <w:lang w:eastAsia="ru-RU"/>
        </w:rPr>
        <w:t>фактический адрес ведения экономической деятельности</w:t>
      </w:r>
      <w:r w:rsidRPr="00742131">
        <w:rPr>
          <w:rFonts w:ascii="Times New Roman" w:eastAsia="Times New Roman" w:hAnsi="Times New Roman"/>
          <w:sz w:val="18"/>
          <w:lang w:eastAsia="ru-RU"/>
        </w:rPr>
        <w:tab/>
      </w:r>
      <w:r w:rsidRPr="00742131">
        <w:rPr>
          <w:rFonts w:ascii="Times New Roman" w:eastAsia="Times New Roman" w:hAnsi="Times New Roman"/>
          <w:sz w:val="18"/>
          <w:lang w:eastAsia="ru-RU"/>
        </w:rPr>
        <w:tab/>
        <w:t xml:space="preserve">                               (контактный телефон)</w:t>
      </w:r>
    </w:p>
    <w:p w:rsidR="00EA2083" w:rsidRPr="00742131" w:rsidRDefault="00EA2083" w:rsidP="00EA2083">
      <w:pPr>
        <w:contextualSpacing/>
        <w:rPr>
          <w:rFonts w:ascii="Times New Roman" w:eastAsia="Times New Roman" w:hAnsi="Times New Roman"/>
          <w:sz w:val="18"/>
          <w:lang w:eastAsia="ru-RU"/>
        </w:rPr>
      </w:pPr>
    </w:p>
    <w:p w:rsidR="00EA2083" w:rsidRPr="00742131" w:rsidRDefault="00EA2083" w:rsidP="00EA2083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="Times New Roman" w:eastAsia="Times New Roman" w:hAnsi="Times New Roman"/>
          <w:b/>
          <w:sz w:val="20"/>
          <w:lang w:val="en-US" w:eastAsia="ru-RU"/>
        </w:rPr>
      </w:pPr>
      <w:r w:rsidRPr="00742131">
        <w:rPr>
          <w:rFonts w:ascii="Times New Roman" w:eastAsia="Times New Roman" w:hAnsi="Times New Roman"/>
          <w:b/>
          <w:sz w:val="20"/>
          <w:lang w:eastAsia="ru-RU"/>
        </w:rPr>
        <w:t>Вид оказываемой поддержки:</w:t>
      </w:r>
    </w:p>
    <w:tbl>
      <w:tblPr>
        <w:tblStyle w:val="11"/>
        <w:tblW w:w="0" w:type="auto"/>
        <w:tblInd w:w="360" w:type="dxa"/>
        <w:tblLook w:val="04A0"/>
      </w:tblPr>
      <w:tblGrid>
        <w:gridCol w:w="364"/>
        <w:gridCol w:w="4725"/>
        <w:gridCol w:w="4548"/>
      </w:tblGrid>
      <w:tr w:rsidR="00EA2083" w:rsidRPr="00742131" w:rsidTr="008113E0">
        <w:tc>
          <w:tcPr>
            <w:tcW w:w="366" w:type="dxa"/>
          </w:tcPr>
          <w:p w:rsidR="00EA2083" w:rsidRPr="00742131" w:rsidRDefault="00EA2083" w:rsidP="008113E0">
            <w:pPr>
              <w:spacing w:after="0" w:line="240" w:lineRule="auto"/>
              <w:rPr>
                <w:rFonts w:ascii="Times New Roman" w:hAnsi="Times New Roman"/>
                <w:sz w:val="18"/>
                <w:lang w:val="en-US" w:eastAsia="ru-RU"/>
              </w:rPr>
            </w:pPr>
            <w:r w:rsidRPr="00742131">
              <w:rPr>
                <w:rFonts w:ascii="Times New Roman" w:hAnsi="Times New Roman"/>
                <w:sz w:val="18"/>
                <w:lang w:val="en-US" w:eastAsia="ru-RU"/>
              </w:rPr>
              <w:t>1.</w:t>
            </w:r>
          </w:p>
        </w:tc>
        <w:tc>
          <w:tcPr>
            <w:tcW w:w="5052" w:type="dxa"/>
            <w:vAlign w:val="center"/>
          </w:tcPr>
          <w:p w:rsidR="00EA2083" w:rsidRPr="00742131" w:rsidRDefault="00EA2083" w:rsidP="00540A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Мероприятие, по которому была получена финансовая поддержка</w:t>
            </w:r>
          </w:p>
        </w:tc>
        <w:tc>
          <w:tcPr>
            <w:tcW w:w="4904" w:type="dxa"/>
            <w:vAlign w:val="center"/>
          </w:tcPr>
          <w:p w:rsidR="00EA2083" w:rsidRPr="00742131" w:rsidRDefault="00EA2083" w:rsidP="00811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Сумма субсидии (рублей)</w:t>
            </w:r>
          </w:p>
        </w:tc>
      </w:tr>
      <w:tr w:rsidR="00EA2083" w:rsidRPr="00742131" w:rsidTr="008113E0">
        <w:trPr>
          <w:trHeight w:val="486"/>
        </w:trPr>
        <w:tc>
          <w:tcPr>
            <w:tcW w:w="366" w:type="dxa"/>
          </w:tcPr>
          <w:p w:rsidR="00EA2083" w:rsidRPr="00742131" w:rsidRDefault="00EA2083" w:rsidP="008113E0">
            <w:pPr>
              <w:spacing w:after="0" w:line="240" w:lineRule="auto"/>
              <w:rPr>
                <w:rFonts w:ascii="Times New Roman" w:hAnsi="Times New Roman"/>
                <w:sz w:val="18"/>
                <w:lang w:val="en-US" w:eastAsia="ru-RU"/>
              </w:rPr>
            </w:pPr>
            <w:r w:rsidRPr="00742131">
              <w:rPr>
                <w:rFonts w:ascii="Times New Roman" w:hAnsi="Times New Roman"/>
                <w:sz w:val="18"/>
                <w:lang w:val="en-US" w:eastAsia="ru-RU"/>
              </w:rPr>
              <w:t>2.</w:t>
            </w:r>
          </w:p>
        </w:tc>
        <w:tc>
          <w:tcPr>
            <w:tcW w:w="5052" w:type="dxa"/>
            <w:vAlign w:val="center"/>
          </w:tcPr>
          <w:p w:rsidR="00EA2083" w:rsidRPr="00742131" w:rsidRDefault="00EA2083" w:rsidP="00811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</w:p>
        </w:tc>
        <w:tc>
          <w:tcPr>
            <w:tcW w:w="4904" w:type="dxa"/>
            <w:vAlign w:val="center"/>
          </w:tcPr>
          <w:p w:rsidR="00EA2083" w:rsidRPr="00742131" w:rsidRDefault="00EA2083" w:rsidP="00811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</w:p>
        </w:tc>
      </w:tr>
    </w:tbl>
    <w:p w:rsidR="00EA2083" w:rsidRPr="00742131" w:rsidRDefault="00EA2083" w:rsidP="00EA2083">
      <w:pPr>
        <w:spacing w:before="240" w:after="0" w:line="360" w:lineRule="auto"/>
        <w:ind w:left="142"/>
        <w:contextualSpacing/>
        <w:rPr>
          <w:rFonts w:ascii="Times New Roman" w:eastAsia="Times New Roman" w:hAnsi="Times New Roman"/>
          <w:b/>
          <w:sz w:val="20"/>
          <w:lang w:eastAsia="ru-RU"/>
        </w:rPr>
      </w:pPr>
    </w:p>
    <w:p w:rsidR="00EA2083" w:rsidRPr="00742131" w:rsidRDefault="00EA2083" w:rsidP="00EA2083">
      <w:pPr>
        <w:numPr>
          <w:ilvl w:val="0"/>
          <w:numId w:val="2"/>
        </w:numPr>
        <w:spacing w:before="240" w:after="0" w:line="360" w:lineRule="auto"/>
        <w:ind w:left="142" w:firstLine="0"/>
        <w:contextualSpacing/>
        <w:rPr>
          <w:rFonts w:ascii="Times New Roman" w:eastAsia="Times New Roman" w:hAnsi="Times New Roman"/>
          <w:b/>
          <w:sz w:val="20"/>
          <w:lang w:eastAsia="ru-RU"/>
        </w:rPr>
      </w:pPr>
      <w:r w:rsidRPr="00742131">
        <w:rPr>
          <w:rFonts w:ascii="Times New Roman" w:eastAsia="Times New Roman" w:hAnsi="Times New Roman"/>
          <w:b/>
          <w:sz w:val="20"/>
          <w:lang w:eastAsia="ru-RU"/>
        </w:rPr>
        <w:t>Основные финансово-экономические показатели получателя субсидии:</w:t>
      </w:r>
    </w:p>
    <w:tbl>
      <w:tblPr>
        <w:tblStyle w:val="11"/>
        <w:tblW w:w="0" w:type="auto"/>
        <w:tblLook w:val="04A0"/>
      </w:tblPr>
      <w:tblGrid>
        <w:gridCol w:w="597"/>
        <w:gridCol w:w="4483"/>
        <w:gridCol w:w="963"/>
        <w:gridCol w:w="1982"/>
        <w:gridCol w:w="1972"/>
      </w:tblGrid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before="240" w:after="0"/>
              <w:contextualSpacing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 xml:space="preserve">Ед. </w:t>
            </w:r>
            <w:proofErr w:type="spellStart"/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измер</w:t>
            </w:r>
            <w:proofErr w:type="spellEnd"/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На дату подачи заявления</w:t>
            </w: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На отчетную</w:t>
            </w:r>
          </w:p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дату</w:t>
            </w: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руб.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руб.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Объем произведенной продукции (работ и услуг)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ед.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Номенклатура производимой продукции</w:t>
            </w:r>
          </w:p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(работ, услуг)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ед.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Количество работников</w:t>
            </w:r>
          </w:p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(без внешних совместителей)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Количество дополнительно созданных рабочих мест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Количество работников, нанятых через Центр занятости населения (из числа безработных)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руб.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руб.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Инвестиции в основной капитал, всего в т.ч.: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руб.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10.1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Привлеченные заемные (кредитные) средства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руб.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10.2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540A06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 xml:space="preserve">из них: привлечено в рамках программ поддержки (сведения о ранее полученных </w:t>
            </w:r>
            <w:r w:rsidRPr="00742131">
              <w:rPr>
                <w:rFonts w:ascii="Times New Roman" w:hAnsi="Times New Roman"/>
                <w:sz w:val="20"/>
                <w:lang w:eastAsia="ru-RU"/>
              </w:rPr>
              <w:lastRenderedPageBreak/>
              <w:t>субсидиях)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lastRenderedPageBreak/>
              <w:t>руб.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8113E0">
        <w:tc>
          <w:tcPr>
            <w:tcW w:w="6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lastRenderedPageBreak/>
              <w:t>10.3</w:t>
            </w:r>
          </w:p>
        </w:tc>
        <w:tc>
          <w:tcPr>
            <w:tcW w:w="4894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Собственные оборотные средства</w:t>
            </w:r>
          </w:p>
        </w:tc>
        <w:tc>
          <w:tcPr>
            <w:tcW w:w="987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руб.</w:t>
            </w:r>
          </w:p>
        </w:tc>
        <w:tc>
          <w:tcPr>
            <w:tcW w:w="2101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A2083" w:rsidRPr="00742131" w:rsidRDefault="00EA2083" w:rsidP="008113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EA2083" w:rsidRPr="00742131" w:rsidRDefault="00EA2083" w:rsidP="00EA2083">
      <w:pPr>
        <w:contextualSpacing/>
        <w:rPr>
          <w:rFonts w:ascii="Times New Roman" w:eastAsia="Times New Roman" w:hAnsi="Times New Roman"/>
          <w:b/>
          <w:sz w:val="20"/>
          <w:lang w:eastAsia="ru-RU"/>
        </w:rPr>
      </w:pPr>
    </w:p>
    <w:p w:rsidR="00EA2083" w:rsidRPr="00742131" w:rsidRDefault="00EA2083" w:rsidP="00EA2083">
      <w:pPr>
        <w:numPr>
          <w:ilvl w:val="0"/>
          <w:numId w:val="2"/>
        </w:numPr>
        <w:spacing w:after="0"/>
        <w:ind w:left="567" w:hanging="425"/>
        <w:contextualSpacing/>
        <w:rPr>
          <w:rFonts w:ascii="Times New Roman" w:eastAsia="Times New Roman" w:hAnsi="Times New Roman"/>
          <w:b/>
          <w:sz w:val="20"/>
          <w:lang w:eastAsia="ru-RU"/>
        </w:rPr>
      </w:pPr>
      <w:r w:rsidRPr="00742131">
        <w:rPr>
          <w:rFonts w:ascii="Times New Roman" w:eastAsia="Times New Roman" w:hAnsi="Times New Roman"/>
          <w:b/>
          <w:sz w:val="20"/>
          <w:lang w:eastAsia="ru-RU"/>
        </w:rPr>
        <w:t>Принадлежность субъекта малого и среднего предпринимательства – получателя субсидии к следующим категориям (сведения предоставляются для мониторинга):</w:t>
      </w:r>
    </w:p>
    <w:p w:rsidR="00EA2083" w:rsidRPr="00742131" w:rsidRDefault="00EA2083" w:rsidP="00EA2083">
      <w:pPr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</w:p>
    <w:tbl>
      <w:tblPr>
        <w:tblStyle w:val="11"/>
        <w:tblW w:w="10053" w:type="dxa"/>
        <w:tblLook w:val="04A0"/>
      </w:tblPr>
      <w:tblGrid>
        <w:gridCol w:w="439"/>
        <w:gridCol w:w="4518"/>
        <w:gridCol w:w="1275"/>
        <w:gridCol w:w="3821"/>
      </w:tblGrid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 xml:space="preserve">Количество </w:t>
            </w:r>
            <w:r w:rsidRPr="00742131">
              <w:rPr>
                <w:rFonts w:ascii="Times New Roman" w:hAnsi="Times New Roman"/>
                <w:b/>
                <w:sz w:val="20"/>
                <w:lang w:eastAsia="ru-RU"/>
              </w:rPr>
              <w:t>работников</w:t>
            </w:r>
            <w:r w:rsidRPr="00742131">
              <w:rPr>
                <w:rFonts w:ascii="Times New Roman" w:hAnsi="Times New Roman"/>
                <w:sz w:val="20"/>
                <w:lang w:eastAsia="ru-RU"/>
              </w:rPr>
              <w:t xml:space="preserve"> (для ИП и юр. лиц)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325D9A">
            <w:pPr>
              <w:tabs>
                <w:tab w:val="left" w:pos="1775"/>
              </w:tabs>
              <w:spacing w:after="0" w:line="240" w:lineRule="auto"/>
              <w:ind w:right="736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мужчины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женщины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женщины, воспитывающие детей в возрасте до 3 лет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инвалиды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742131">
              <w:rPr>
                <w:rFonts w:ascii="Times New Roman" w:hAnsi="Times New Roman"/>
                <w:sz w:val="20"/>
                <w:lang w:eastAsia="ru-RU"/>
              </w:rPr>
              <w:t>из них имеющие в семье детей инвалидов</w:t>
            </w:r>
            <w:proofErr w:type="gramEnd"/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имеющие многодетную семью (трое и более детей)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выпускники образовательных учреждений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бывшие военнослужащие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имеют возраст до 30 лет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A2083" w:rsidRPr="00742131" w:rsidTr="00BE063D">
        <w:tc>
          <w:tcPr>
            <w:tcW w:w="439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4518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из них имеют возраст до 35 лет</w:t>
            </w:r>
          </w:p>
        </w:tc>
        <w:tc>
          <w:tcPr>
            <w:tcW w:w="1275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42131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3821" w:type="dxa"/>
            <w:vAlign w:val="center"/>
          </w:tcPr>
          <w:p w:rsidR="00EA2083" w:rsidRPr="00742131" w:rsidRDefault="00EA2083" w:rsidP="00811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EA2083" w:rsidRPr="00742131" w:rsidRDefault="00EA2083" w:rsidP="00EA2083">
      <w:pPr>
        <w:ind w:firstLine="708"/>
        <w:contextualSpacing/>
        <w:rPr>
          <w:rFonts w:ascii="Times New Roman" w:eastAsia="Times New Roman" w:hAnsi="Times New Roman"/>
          <w:sz w:val="20"/>
          <w:lang w:eastAsia="ru-RU"/>
        </w:rPr>
      </w:pPr>
      <w:r w:rsidRPr="00742131">
        <w:rPr>
          <w:rFonts w:ascii="Times New Roman" w:eastAsia="Times New Roman" w:hAnsi="Times New Roman"/>
          <w:sz w:val="20"/>
          <w:lang w:eastAsia="ru-RU"/>
        </w:rPr>
        <w:t>Заявитель несет полную ответственность за достоверность предоставленных сведений.</w:t>
      </w:r>
    </w:p>
    <w:p w:rsidR="00EA2083" w:rsidRPr="00742131" w:rsidRDefault="00EA2083" w:rsidP="00EA2083">
      <w:pPr>
        <w:ind w:firstLine="708"/>
        <w:contextualSpacing/>
        <w:rPr>
          <w:rFonts w:ascii="Times New Roman" w:eastAsia="Times New Roman" w:hAnsi="Times New Roman"/>
          <w:sz w:val="20"/>
          <w:lang w:eastAsia="ru-RU"/>
        </w:rPr>
      </w:pPr>
    </w:p>
    <w:p w:rsidR="00EA2083" w:rsidRPr="00742131" w:rsidRDefault="00EA2083" w:rsidP="00EA2083">
      <w:pPr>
        <w:ind w:firstLine="708"/>
        <w:contextualSpacing/>
        <w:rPr>
          <w:rFonts w:ascii="Times New Roman" w:eastAsia="Times New Roman" w:hAnsi="Times New Roman"/>
          <w:sz w:val="20"/>
          <w:lang w:eastAsia="ru-RU"/>
        </w:rPr>
      </w:pPr>
      <w:r w:rsidRPr="00742131">
        <w:rPr>
          <w:rFonts w:ascii="Times New Roman" w:eastAsia="Times New Roman" w:hAnsi="Times New Roman"/>
          <w:sz w:val="20"/>
          <w:lang w:eastAsia="ru-RU"/>
        </w:rPr>
        <w:t>Достоверность представленной информации подтверждаю</w:t>
      </w:r>
    </w:p>
    <w:p w:rsidR="00EA2083" w:rsidRPr="00742131" w:rsidRDefault="00EA2083" w:rsidP="00EA2083">
      <w:pPr>
        <w:contextualSpacing/>
        <w:rPr>
          <w:rFonts w:ascii="Times New Roman" w:eastAsia="Times New Roman" w:hAnsi="Times New Roman"/>
          <w:sz w:val="20"/>
          <w:lang w:eastAsia="ru-RU"/>
        </w:rPr>
      </w:pPr>
    </w:p>
    <w:p w:rsidR="00EA2083" w:rsidRPr="00742131" w:rsidRDefault="007C4FDB" w:rsidP="00EA2083">
      <w:pPr>
        <w:contextualSpacing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lang w:eastAsia="ru-RU"/>
        </w:rPr>
        <w:pict>
          <v:shape id="AutoShape 16" o:spid="_x0000_s1030" type="#_x0000_t32" style="position:absolute;margin-left:288.5pt;margin-top:11.3pt;width:235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D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8ni/n8IYP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"/>
        </w:pict>
      </w:r>
      <w:r>
        <w:rPr>
          <w:rFonts w:ascii="Times New Roman" w:eastAsia="Times New Roman" w:hAnsi="Times New Roman"/>
          <w:noProof/>
          <w:sz w:val="20"/>
          <w:lang w:eastAsia="ru-RU"/>
        </w:rPr>
        <w:pict>
          <v:shape id="AutoShape 15" o:spid="_x0000_s1029" type="#_x0000_t32" style="position:absolute;margin-left:1.1pt;margin-top:11.3pt;width:235.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f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+TxXz+kM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"/>
        </w:pict>
      </w:r>
    </w:p>
    <w:p w:rsidR="00EA2083" w:rsidRPr="00742131" w:rsidRDefault="00EA2083" w:rsidP="00EA2083">
      <w:pPr>
        <w:spacing w:after="0" w:line="240" w:lineRule="auto"/>
        <w:contextualSpacing/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742131">
        <w:rPr>
          <w:rFonts w:ascii="Times New Roman" w:eastAsia="Times New Roman" w:hAnsi="Times New Roman"/>
          <w:sz w:val="20"/>
          <w:lang w:eastAsia="ru-RU"/>
        </w:rPr>
        <w:t xml:space="preserve">(должность руководителя организации </w:t>
      </w:r>
      <w:r w:rsidRPr="00742131">
        <w:rPr>
          <w:rFonts w:ascii="Times New Roman" w:eastAsia="Times New Roman" w:hAnsi="Times New Roman"/>
          <w:sz w:val="20"/>
          <w:lang w:eastAsia="ru-RU"/>
        </w:rPr>
        <w:tab/>
      </w:r>
      <w:r w:rsidRPr="00742131">
        <w:rPr>
          <w:rFonts w:ascii="Times New Roman" w:eastAsia="Times New Roman" w:hAnsi="Times New Roman"/>
          <w:sz w:val="20"/>
          <w:lang w:eastAsia="ru-RU"/>
        </w:rPr>
        <w:tab/>
      </w:r>
      <w:r w:rsidRPr="00742131">
        <w:rPr>
          <w:rFonts w:ascii="Times New Roman" w:eastAsia="Times New Roman" w:hAnsi="Times New Roman"/>
          <w:sz w:val="20"/>
          <w:lang w:eastAsia="ru-RU"/>
        </w:rPr>
        <w:tab/>
      </w:r>
      <w:r w:rsidRPr="00742131">
        <w:rPr>
          <w:rFonts w:ascii="Times New Roman" w:eastAsia="Times New Roman" w:hAnsi="Times New Roman"/>
          <w:sz w:val="20"/>
          <w:lang w:eastAsia="ru-RU"/>
        </w:rPr>
        <w:tab/>
        <w:t xml:space="preserve">    (подпись) (расшифровка подписи)</w:t>
      </w:r>
      <w:proofErr w:type="gramEnd"/>
    </w:p>
    <w:p w:rsidR="00EA2083" w:rsidRPr="00742131" w:rsidRDefault="00EA2083" w:rsidP="00EA2083">
      <w:pPr>
        <w:spacing w:after="0" w:line="240" w:lineRule="auto"/>
        <w:contextualSpacing/>
        <w:rPr>
          <w:rFonts w:ascii="Times New Roman" w:eastAsia="Times New Roman" w:hAnsi="Times New Roman"/>
          <w:sz w:val="20"/>
          <w:lang w:eastAsia="ru-RU"/>
        </w:rPr>
      </w:pPr>
      <w:r w:rsidRPr="00742131">
        <w:rPr>
          <w:rFonts w:ascii="Times New Roman" w:eastAsia="Times New Roman" w:hAnsi="Times New Roman"/>
          <w:sz w:val="20"/>
          <w:lang w:eastAsia="ru-RU"/>
        </w:rPr>
        <w:t xml:space="preserve">   индивидуального предпринимателя)</w:t>
      </w:r>
    </w:p>
    <w:p w:rsidR="00EA2083" w:rsidRPr="00742131" w:rsidRDefault="00EA2083" w:rsidP="00EA2083">
      <w:pPr>
        <w:contextualSpacing/>
        <w:rPr>
          <w:rFonts w:ascii="Times New Roman" w:eastAsia="Times New Roman" w:hAnsi="Times New Roman"/>
          <w:sz w:val="20"/>
          <w:lang w:eastAsia="ru-RU"/>
        </w:rPr>
      </w:pPr>
    </w:p>
    <w:p w:rsidR="00EA2083" w:rsidRPr="00742131" w:rsidRDefault="00EA2083" w:rsidP="00EA2083">
      <w:pPr>
        <w:ind w:firstLine="708"/>
        <w:contextualSpacing/>
        <w:rPr>
          <w:rFonts w:ascii="Times New Roman" w:eastAsia="Times New Roman" w:hAnsi="Times New Roman"/>
          <w:sz w:val="20"/>
          <w:lang w:eastAsia="ru-RU"/>
        </w:rPr>
      </w:pPr>
      <w:r w:rsidRPr="00742131">
        <w:rPr>
          <w:rFonts w:ascii="Times New Roman" w:eastAsia="Times New Roman" w:hAnsi="Times New Roman"/>
          <w:sz w:val="20"/>
          <w:lang w:eastAsia="ru-RU"/>
        </w:rPr>
        <w:t>МП</w:t>
      </w:r>
    </w:p>
    <w:p w:rsidR="00EA2083" w:rsidRPr="00742131" w:rsidRDefault="00EA2083" w:rsidP="00EA2083">
      <w:pPr>
        <w:contextualSpacing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E62FFD" w:rsidRPr="00742131" w:rsidRDefault="00E62FFD" w:rsidP="00EA2083">
      <w:pPr>
        <w:contextualSpacing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E62FFD" w:rsidRPr="00742131" w:rsidRDefault="00E62FFD" w:rsidP="00EA2083">
      <w:pPr>
        <w:contextualSpacing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E62FFD" w:rsidRPr="00742131" w:rsidRDefault="00E62FFD" w:rsidP="00EA2083">
      <w:pPr>
        <w:contextualSpacing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EA2083" w:rsidRPr="00356F84" w:rsidRDefault="00EA2083" w:rsidP="00EA208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EA2083" w:rsidRPr="00356F84" w:rsidRDefault="00EA2083" w:rsidP="00EA208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>(заполняется индивидуальными предпринимателями)</w:t>
      </w:r>
    </w:p>
    <w:p w:rsidR="00EA2083" w:rsidRPr="00356F84" w:rsidRDefault="00EA2083" w:rsidP="00EA2083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083" w:rsidRPr="00356F84" w:rsidRDefault="00EA2083" w:rsidP="00EA2083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 xml:space="preserve">Я,____________________________________________________, паспорт серии ______ </w:t>
      </w:r>
      <w:r w:rsidRPr="00356F84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, выдан ______________________________________________________«_______ »__________________ ________ </w:t>
      </w:r>
      <w:proofErr w:type="gramStart"/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EA2083" w:rsidRPr="00356F84" w:rsidRDefault="00EA2083" w:rsidP="00EA208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  <w:proofErr w:type="gramEnd"/>
    </w:p>
    <w:p w:rsidR="00EA2083" w:rsidRPr="00356F84" w:rsidRDefault="00EA2083" w:rsidP="00EA208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083" w:rsidRPr="00356F84" w:rsidRDefault="007C4FDB" w:rsidP="00EA2083">
      <w:pPr>
        <w:ind w:left="7080" w:right="-15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8" o:spid="_x0000_s1028" type="#_x0000_t32" style="position:absolute;left:0;text-align:left;margin-left:309.8pt;margin-top:11.7pt;width:60.8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T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27" o:spid="_x0000_s1027" type="#_x0000_t32" style="position:absolute;left:0;text-align:left;margin-left:382.9pt;margin-top:11.65pt;width:140.9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LrIQ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"/>
        </w:pict>
      </w:r>
      <w:r w:rsidR="00EA2083" w:rsidRPr="00356F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/  </w:t>
      </w:r>
      <w:r w:rsidR="00EA2083" w:rsidRPr="00356F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2083" w:rsidRPr="00356F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/</w:t>
      </w:r>
    </w:p>
    <w:p w:rsidR="00EA2083" w:rsidRPr="00356F84" w:rsidRDefault="00EA2083" w:rsidP="00EA2083">
      <w:pPr>
        <w:ind w:left="424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(подпись)</w:t>
      </w:r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(расшифровка, дата</w:t>
      </w:r>
      <w:proofErr w:type="gramStart"/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356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6368" w:rsidRPr="00D2411D" w:rsidRDefault="00966368" w:rsidP="00966368">
      <w:pPr>
        <w:spacing w:after="160" w:line="259" w:lineRule="auto"/>
        <w:rPr>
          <w:rFonts w:ascii="Arial" w:eastAsia="Times New Roman" w:hAnsi="Arial" w:cs="Arial"/>
          <w:sz w:val="18"/>
          <w:szCs w:val="28"/>
          <w:lang w:eastAsia="ru-RU"/>
        </w:rPr>
      </w:pPr>
      <w:bookmarkStart w:id="5" w:name="_GoBack"/>
      <w:bookmarkEnd w:id="0"/>
      <w:bookmarkEnd w:id="1"/>
      <w:bookmarkEnd w:id="2"/>
      <w:bookmarkEnd w:id="5"/>
    </w:p>
    <w:sectPr w:rsidR="00966368" w:rsidRPr="00D2411D" w:rsidSect="007B66C0">
      <w:headerReference w:type="default" r:id="rId14"/>
      <w:footerReference w:type="default" r:id="rId15"/>
      <w:pgSz w:w="11906" w:h="16838"/>
      <w:pgMar w:top="993" w:right="707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47" w:rsidRDefault="00016C47" w:rsidP="001E5734">
      <w:pPr>
        <w:spacing w:after="0" w:line="240" w:lineRule="auto"/>
      </w:pPr>
      <w:r>
        <w:separator/>
      </w:r>
    </w:p>
  </w:endnote>
  <w:endnote w:type="continuationSeparator" w:id="0">
    <w:p w:rsidR="00016C47" w:rsidRDefault="00016C47" w:rsidP="001E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6" w:rsidRDefault="00326D36">
    <w:pPr>
      <w:pStyle w:val="ab"/>
      <w:jc w:val="right"/>
    </w:pPr>
  </w:p>
  <w:p w:rsidR="00326D36" w:rsidRDefault="00326D36" w:rsidP="001E5734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47" w:rsidRDefault="00016C47" w:rsidP="001E5734">
      <w:pPr>
        <w:spacing w:after="0" w:line="240" w:lineRule="auto"/>
      </w:pPr>
      <w:r>
        <w:separator/>
      </w:r>
    </w:p>
  </w:footnote>
  <w:footnote w:type="continuationSeparator" w:id="0">
    <w:p w:rsidR="00016C47" w:rsidRDefault="00016C47" w:rsidP="001E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2939"/>
      <w:docPartObj>
        <w:docPartGallery w:val="Page Numbers (Top of Page)"/>
        <w:docPartUnique/>
      </w:docPartObj>
    </w:sdtPr>
    <w:sdtContent>
      <w:p w:rsidR="00EC2527" w:rsidRDefault="007C4FDB">
        <w:pPr>
          <w:pStyle w:val="a9"/>
          <w:jc w:val="center"/>
        </w:pPr>
        <w:r>
          <w:fldChar w:fldCharType="begin"/>
        </w:r>
        <w:r w:rsidR="00EC2527">
          <w:instrText>PAGE   \* MERGEFORMAT</w:instrText>
        </w:r>
        <w:r>
          <w:fldChar w:fldCharType="separate"/>
        </w:r>
        <w:r w:rsidR="00865A97">
          <w:rPr>
            <w:noProof/>
          </w:rPr>
          <w:t>19</w:t>
        </w:r>
        <w:r>
          <w:fldChar w:fldCharType="end"/>
        </w:r>
      </w:p>
    </w:sdtContent>
  </w:sdt>
  <w:p w:rsidR="00EC2527" w:rsidRDefault="00EC25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38B"/>
    <w:multiLevelType w:val="hybridMultilevel"/>
    <w:tmpl w:val="39FAAC8E"/>
    <w:lvl w:ilvl="0" w:tplc="621AF97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E673604"/>
    <w:multiLevelType w:val="hybridMultilevel"/>
    <w:tmpl w:val="F27AD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64CDB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>
    <w:nsid w:val="11CD23D0"/>
    <w:multiLevelType w:val="hybridMultilevel"/>
    <w:tmpl w:val="7076BC44"/>
    <w:lvl w:ilvl="0" w:tplc="D02842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1A416B08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27B928A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8">
    <w:nsid w:val="2AA66E48"/>
    <w:multiLevelType w:val="multilevel"/>
    <w:tmpl w:val="074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E6E2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>
    <w:nsid w:val="63FD345D"/>
    <w:multiLevelType w:val="hybridMultilevel"/>
    <w:tmpl w:val="72A8EFA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47A5"/>
    <w:rsid w:val="00002D8F"/>
    <w:rsid w:val="00016C47"/>
    <w:rsid w:val="00022DAC"/>
    <w:rsid w:val="000319A2"/>
    <w:rsid w:val="000603FC"/>
    <w:rsid w:val="00060EB0"/>
    <w:rsid w:val="00067678"/>
    <w:rsid w:val="0007565A"/>
    <w:rsid w:val="00095A24"/>
    <w:rsid w:val="000964C5"/>
    <w:rsid w:val="00097A0A"/>
    <w:rsid w:val="000B0642"/>
    <w:rsid w:val="000C2642"/>
    <w:rsid w:val="000D0A91"/>
    <w:rsid w:val="000D6EB1"/>
    <w:rsid w:val="000F77D1"/>
    <w:rsid w:val="00100D61"/>
    <w:rsid w:val="0011498C"/>
    <w:rsid w:val="00130DB6"/>
    <w:rsid w:val="00131BE7"/>
    <w:rsid w:val="00135E84"/>
    <w:rsid w:val="00140B26"/>
    <w:rsid w:val="00157E40"/>
    <w:rsid w:val="00165DB5"/>
    <w:rsid w:val="0018040F"/>
    <w:rsid w:val="00187AEE"/>
    <w:rsid w:val="001A0EA6"/>
    <w:rsid w:val="001B2E3E"/>
    <w:rsid w:val="001C23BF"/>
    <w:rsid w:val="001C7DE0"/>
    <w:rsid w:val="001E0138"/>
    <w:rsid w:val="001E5734"/>
    <w:rsid w:val="001F15E9"/>
    <w:rsid w:val="001F25E3"/>
    <w:rsid w:val="002140CD"/>
    <w:rsid w:val="00215799"/>
    <w:rsid w:val="0022635E"/>
    <w:rsid w:val="00232E26"/>
    <w:rsid w:val="00257F37"/>
    <w:rsid w:val="00261CDB"/>
    <w:rsid w:val="00271EC5"/>
    <w:rsid w:val="00284BC9"/>
    <w:rsid w:val="002B117E"/>
    <w:rsid w:val="002B2420"/>
    <w:rsid w:val="002D6930"/>
    <w:rsid w:val="002E2FF4"/>
    <w:rsid w:val="002E7620"/>
    <w:rsid w:val="002F59F3"/>
    <w:rsid w:val="002F69CC"/>
    <w:rsid w:val="003031E5"/>
    <w:rsid w:val="00305E60"/>
    <w:rsid w:val="0031545C"/>
    <w:rsid w:val="003224C9"/>
    <w:rsid w:val="00325D9A"/>
    <w:rsid w:val="00326D36"/>
    <w:rsid w:val="00332EDE"/>
    <w:rsid w:val="003561F0"/>
    <w:rsid w:val="00356F84"/>
    <w:rsid w:val="00375D22"/>
    <w:rsid w:val="003817DA"/>
    <w:rsid w:val="00384C5C"/>
    <w:rsid w:val="003931D4"/>
    <w:rsid w:val="00394D83"/>
    <w:rsid w:val="003A1FA1"/>
    <w:rsid w:val="003A43E9"/>
    <w:rsid w:val="003B3C91"/>
    <w:rsid w:val="003B4752"/>
    <w:rsid w:val="003D2B89"/>
    <w:rsid w:val="003F48D0"/>
    <w:rsid w:val="003F69E8"/>
    <w:rsid w:val="00401BFC"/>
    <w:rsid w:val="0040295A"/>
    <w:rsid w:val="00406645"/>
    <w:rsid w:val="00411208"/>
    <w:rsid w:val="0041161B"/>
    <w:rsid w:val="00415A72"/>
    <w:rsid w:val="00442F6B"/>
    <w:rsid w:val="00443A81"/>
    <w:rsid w:val="0046473E"/>
    <w:rsid w:val="00472824"/>
    <w:rsid w:val="00484EA9"/>
    <w:rsid w:val="00485A83"/>
    <w:rsid w:val="00490DDF"/>
    <w:rsid w:val="004975B5"/>
    <w:rsid w:val="004A3695"/>
    <w:rsid w:val="004A460D"/>
    <w:rsid w:val="004A6640"/>
    <w:rsid w:val="004C6DCA"/>
    <w:rsid w:val="004D541C"/>
    <w:rsid w:val="004D7A97"/>
    <w:rsid w:val="004E1F63"/>
    <w:rsid w:val="004E311D"/>
    <w:rsid w:val="004F4902"/>
    <w:rsid w:val="0051288B"/>
    <w:rsid w:val="00513360"/>
    <w:rsid w:val="00521652"/>
    <w:rsid w:val="00526A29"/>
    <w:rsid w:val="00531903"/>
    <w:rsid w:val="00532B62"/>
    <w:rsid w:val="00535224"/>
    <w:rsid w:val="00540308"/>
    <w:rsid w:val="00540A06"/>
    <w:rsid w:val="00560A9A"/>
    <w:rsid w:val="00583CD0"/>
    <w:rsid w:val="00591A23"/>
    <w:rsid w:val="00593F16"/>
    <w:rsid w:val="005B0090"/>
    <w:rsid w:val="005C6140"/>
    <w:rsid w:val="005D062A"/>
    <w:rsid w:val="005E5937"/>
    <w:rsid w:val="005E6171"/>
    <w:rsid w:val="005F796D"/>
    <w:rsid w:val="0063140C"/>
    <w:rsid w:val="0065113D"/>
    <w:rsid w:val="00656346"/>
    <w:rsid w:val="006917C7"/>
    <w:rsid w:val="006920E0"/>
    <w:rsid w:val="0069384F"/>
    <w:rsid w:val="006B5D09"/>
    <w:rsid w:val="006C1732"/>
    <w:rsid w:val="006D66CF"/>
    <w:rsid w:val="006D725B"/>
    <w:rsid w:val="006E4F9B"/>
    <w:rsid w:val="006E5618"/>
    <w:rsid w:val="007130C5"/>
    <w:rsid w:val="0072447D"/>
    <w:rsid w:val="00726A17"/>
    <w:rsid w:val="00740968"/>
    <w:rsid w:val="00742131"/>
    <w:rsid w:val="0074736D"/>
    <w:rsid w:val="0075182C"/>
    <w:rsid w:val="00751A9F"/>
    <w:rsid w:val="00756458"/>
    <w:rsid w:val="007642E7"/>
    <w:rsid w:val="007652A1"/>
    <w:rsid w:val="00770186"/>
    <w:rsid w:val="00780B84"/>
    <w:rsid w:val="007832B2"/>
    <w:rsid w:val="007905E3"/>
    <w:rsid w:val="007A7DB7"/>
    <w:rsid w:val="007B1FD6"/>
    <w:rsid w:val="007B2035"/>
    <w:rsid w:val="007B53F5"/>
    <w:rsid w:val="007B66C0"/>
    <w:rsid w:val="007C3FF0"/>
    <w:rsid w:val="007C4FDB"/>
    <w:rsid w:val="007C6AA7"/>
    <w:rsid w:val="007D253E"/>
    <w:rsid w:val="007D4EB8"/>
    <w:rsid w:val="007D779E"/>
    <w:rsid w:val="007F00BA"/>
    <w:rsid w:val="007F1FD1"/>
    <w:rsid w:val="007F278A"/>
    <w:rsid w:val="008019F6"/>
    <w:rsid w:val="008061F6"/>
    <w:rsid w:val="00807F14"/>
    <w:rsid w:val="008113E0"/>
    <w:rsid w:val="00811B69"/>
    <w:rsid w:val="00812B98"/>
    <w:rsid w:val="00812EC6"/>
    <w:rsid w:val="00820D73"/>
    <w:rsid w:val="00823A77"/>
    <w:rsid w:val="00832CDA"/>
    <w:rsid w:val="008346EB"/>
    <w:rsid w:val="00852BD4"/>
    <w:rsid w:val="008573D8"/>
    <w:rsid w:val="0086359F"/>
    <w:rsid w:val="00865A97"/>
    <w:rsid w:val="008820D7"/>
    <w:rsid w:val="008841AC"/>
    <w:rsid w:val="008871A3"/>
    <w:rsid w:val="00890C5A"/>
    <w:rsid w:val="008912B5"/>
    <w:rsid w:val="00893312"/>
    <w:rsid w:val="008A7E6E"/>
    <w:rsid w:val="008B310A"/>
    <w:rsid w:val="008D43D6"/>
    <w:rsid w:val="008E526B"/>
    <w:rsid w:val="00911566"/>
    <w:rsid w:val="00921AAF"/>
    <w:rsid w:val="009224E3"/>
    <w:rsid w:val="00926BED"/>
    <w:rsid w:val="00930C1F"/>
    <w:rsid w:val="00933B0E"/>
    <w:rsid w:val="0093481C"/>
    <w:rsid w:val="00941187"/>
    <w:rsid w:val="00954550"/>
    <w:rsid w:val="00964170"/>
    <w:rsid w:val="00966368"/>
    <w:rsid w:val="00971A11"/>
    <w:rsid w:val="00971E6F"/>
    <w:rsid w:val="00976CF9"/>
    <w:rsid w:val="0099045B"/>
    <w:rsid w:val="00990A6A"/>
    <w:rsid w:val="009929CE"/>
    <w:rsid w:val="0099429F"/>
    <w:rsid w:val="009B6602"/>
    <w:rsid w:val="009E0470"/>
    <w:rsid w:val="009E1096"/>
    <w:rsid w:val="009E1550"/>
    <w:rsid w:val="009F1146"/>
    <w:rsid w:val="00A14E60"/>
    <w:rsid w:val="00A15F52"/>
    <w:rsid w:val="00A23A01"/>
    <w:rsid w:val="00A32A5C"/>
    <w:rsid w:val="00A40948"/>
    <w:rsid w:val="00A4414B"/>
    <w:rsid w:val="00A5786D"/>
    <w:rsid w:val="00A87391"/>
    <w:rsid w:val="00AC42C9"/>
    <w:rsid w:val="00AC46A5"/>
    <w:rsid w:val="00AD31DF"/>
    <w:rsid w:val="00AE27F0"/>
    <w:rsid w:val="00B04654"/>
    <w:rsid w:val="00B07561"/>
    <w:rsid w:val="00B23C45"/>
    <w:rsid w:val="00B24AF1"/>
    <w:rsid w:val="00B443CC"/>
    <w:rsid w:val="00B44E90"/>
    <w:rsid w:val="00B519D6"/>
    <w:rsid w:val="00B54D32"/>
    <w:rsid w:val="00B615CB"/>
    <w:rsid w:val="00B632AF"/>
    <w:rsid w:val="00B647E6"/>
    <w:rsid w:val="00B6510C"/>
    <w:rsid w:val="00B8722A"/>
    <w:rsid w:val="00B916ED"/>
    <w:rsid w:val="00B957BD"/>
    <w:rsid w:val="00B96B93"/>
    <w:rsid w:val="00BA0437"/>
    <w:rsid w:val="00BA186B"/>
    <w:rsid w:val="00BA3CF6"/>
    <w:rsid w:val="00BA7F08"/>
    <w:rsid w:val="00BC10BF"/>
    <w:rsid w:val="00BC6BA6"/>
    <w:rsid w:val="00BE063D"/>
    <w:rsid w:val="00BE36D4"/>
    <w:rsid w:val="00BF0E01"/>
    <w:rsid w:val="00BF3B98"/>
    <w:rsid w:val="00BF5089"/>
    <w:rsid w:val="00BF7A56"/>
    <w:rsid w:val="00C06AC3"/>
    <w:rsid w:val="00C077EB"/>
    <w:rsid w:val="00C30E91"/>
    <w:rsid w:val="00C35779"/>
    <w:rsid w:val="00C43776"/>
    <w:rsid w:val="00C44CD7"/>
    <w:rsid w:val="00C506F7"/>
    <w:rsid w:val="00C54AD3"/>
    <w:rsid w:val="00C62F7D"/>
    <w:rsid w:val="00C75E2B"/>
    <w:rsid w:val="00C82FBC"/>
    <w:rsid w:val="00C82FC6"/>
    <w:rsid w:val="00C947A5"/>
    <w:rsid w:val="00CB0EB5"/>
    <w:rsid w:val="00CB188D"/>
    <w:rsid w:val="00CB2253"/>
    <w:rsid w:val="00CC59C3"/>
    <w:rsid w:val="00CD5646"/>
    <w:rsid w:val="00CD6315"/>
    <w:rsid w:val="00CF66B2"/>
    <w:rsid w:val="00D01DC4"/>
    <w:rsid w:val="00D0577D"/>
    <w:rsid w:val="00D066E9"/>
    <w:rsid w:val="00D06DBF"/>
    <w:rsid w:val="00D15C3B"/>
    <w:rsid w:val="00D2411D"/>
    <w:rsid w:val="00D26CC6"/>
    <w:rsid w:val="00D33D23"/>
    <w:rsid w:val="00D41813"/>
    <w:rsid w:val="00D51840"/>
    <w:rsid w:val="00D54820"/>
    <w:rsid w:val="00D65E7E"/>
    <w:rsid w:val="00D66BE4"/>
    <w:rsid w:val="00D7017A"/>
    <w:rsid w:val="00D761DA"/>
    <w:rsid w:val="00DA4CBA"/>
    <w:rsid w:val="00DA7BD9"/>
    <w:rsid w:val="00DC15F4"/>
    <w:rsid w:val="00DD5F27"/>
    <w:rsid w:val="00DD7DD4"/>
    <w:rsid w:val="00DE287D"/>
    <w:rsid w:val="00DE4B15"/>
    <w:rsid w:val="00DE6175"/>
    <w:rsid w:val="00DF562A"/>
    <w:rsid w:val="00E00510"/>
    <w:rsid w:val="00E00A23"/>
    <w:rsid w:val="00E01908"/>
    <w:rsid w:val="00E04B83"/>
    <w:rsid w:val="00E2343D"/>
    <w:rsid w:val="00E267AB"/>
    <w:rsid w:val="00E3266E"/>
    <w:rsid w:val="00E545EF"/>
    <w:rsid w:val="00E621E6"/>
    <w:rsid w:val="00E62FFD"/>
    <w:rsid w:val="00E6409A"/>
    <w:rsid w:val="00EA2083"/>
    <w:rsid w:val="00EC2527"/>
    <w:rsid w:val="00ED171C"/>
    <w:rsid w:val="00ED37B4"/>
    <w:rsid w:val="00ED44EA"/>
    <w:rsid w:val="00ED70A3"/>
    <w:rsid w:val="00EF4287"/>
    <w:rsid w:val="00F2164F"/>
    <w:rsid w:val="00F2695B"/>
    <w:rsid w:val="00F31036"/>
    <w:rsid w:val="00F31565"/>
    <w:rsid w:val="00F4145C"/>
    <w:rsid w:val="00F45DE2"/>
    <w:rsid w:val="00F554B6"/>
    <w:rsid w:val="00F555B5"/>
    <w:rsid w:val="00F61FF7"/>
    <w:rsid w:val="00F77E63"/>
    <w:rsid w:val="00F8093C"/>
    <w:rsid w:val="00F82839"/>
    <w:rsid w:val="00FA0039"/>
    <w:rsid w:val="00FB6A61"/>
    <w:rsid w:val="00FC37CC"/>
    <w:rsid w:val="00FC53C4"/>
    <w:rsid w:val="00FC6E0A"/>
    <w:rsid w:val="00FD48CB"/>
    <w:rsid w:val="00FF2BF6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0"/>
        <o:r id="V:Rule2" type="connector" idref="#AutoShape 2"/>
        <o:r id="V:Rule3" type="connector" idref="#AutoShape 12"/>
        <o:r id="V:Rule4" type="connector" idref="#AutoShape 6"/>
        <o:r id="V:Rule5" type="connector" idref="#AutoShape 14"/>
        <o:r id="V:Rule6" type="connector" idref="#AutoShape 8"/>
        <o:r id="V:Rule7" type="connector" idref="#AutoShape 16"/>
        <o:r id="V:Rule8" type="connector" idref="#AutoShape 15"/>
        <o:r id="V:Rule9" type="connector" idref="#AutoShape 28"/>
        <o:r id="V:Rule10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47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7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271EC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71EC5"/>
    <w:pPr>
      <w:widowControl w:val="0"/>
      <w:shd w:val="clear" w:color="auto" w:fill="FFFFFF"/>
      <w:spacing w:after="300" w:line="360" w:lineRule="exact"/>
      <w:ind w:firstLine="660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0C26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642"/>
  </w:style>
  <w:style w:type="table" w:styleId="a5">
    <w:name w:val="Table Grid"/>
    <w:basedOn w:val="a1"/>
    <w:uiPriority w:val="59"/>
    <w:rsid w:val="00726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7E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077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8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FC6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4094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4E1F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E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57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5734"/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765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yperlink" Target="garantF1://12033556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661411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61411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9EC1-22E7-4A62-BECC-905B0B0B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38453</CharactersWithSpaces>
  <SharedDoc>false</SharedDoc>
  <HLinks>
    <vt:vector size="12" baseType="variant"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consultantplus://offline/ref=00B363E2FE94D4722EB61857D8343079A6B263D5CF3E1D829D2190556D879DD7BA5CF8BE627E5195z576X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consultantplus://offline/ref=00B3B21645B821AC43490755A217CCFDD79DF0BE8E9CB53C4E464FBD9699C9B951F2B350863C681AY0mCA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СыромятниковМВ</dc:creator>
  <cp:lastModifiedBy>ноут10в</cp:lastModifiedBy>
  <cp:revision>2</cp:revision>
  <cp:lastPrinted>2016-07-15T02:19:00Z</cp:lastPrinted>
  <dcterms:created xsi:type="dcterms:W3CDTF">2017-04-18T06:35:00Z</dcterms:created>
  <dcterms:modified xsi:type="dcterms:W3CDTF">2017-04-18T06:35:00Z</dcterms:modified>
</cp:coreProperties>
</file>