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B1" w:rsidRPr="00BC67F3" w:rsidRDefault="005319B1" w:rsidP="00BC67F3">
      <w:pPr>
        <w:pStyle w:val="af7"/>
        <w:jc w:val="center"/>
        <w:rPr>
          <w:rFonts w:ascii="Times New Roman" w:hAnsi="Times New Roman" w:cs="Times New Roman"/>
          <w:b/>
          <w:sz w:val="28"/>
          <w:szCs w:val="28"/>
        </w:rPr>
      </w:pPr>
    </w:p>
    <w:p w:rsidR="00283873" w:rsidRDefault="00283873" w:rsidP="00BC67F3">
      <w:pPr>
        <w:pStyle w:val="af7"/>
        <w:jc w:val="center"/>
        <w:rPr>
          <w:rFonts w:ascii="Times New Roman" w:hAnsi="Times New Roman" w:cs="Times New Roman"/>
          <w:b/>
          <w:sz w:val="28"/>
          <w:szCs w:val="28"/>
        </w:rPr>
      </w:pPr>
    </w:p>
    <w:p w:rsidR="005319B1" w:rsidRPr="00BC67F3" w:rsidRDefault="005319B1" w:rsidP="00BC67F3">
      <w:pPr>
        <w:pStyle w:val="af7"/>
        <w:jc w:val="center"/>
        <w:rPr>
          <w:rFonts w:ascii="Times New Roman" w:hAnsi="Times New Roman" w:cs="Times New Roman"/>
          <w:b/>
          <w:sz w:val="28"/>
          <w:szCs w:val="28"/>
        </w:rPr>
      </w:pPr>
      <w:r w:rsidRPr="00BC67F3">
        <w:rPr>
          <w:rFonts w:ascii="Times New Roman" w:hAnsi="Times New Roman" w:cs="Times New Roman"/>
          <w:b/>
          <w:sz w:val="28"/>
          <w:szCs w:val="28"/>
        </w:rPr>
        <w:t>КОНКУРСНАЯ ДОКУМЕНТАЦИЯ</w:t>
      </w:r>
    </w:p>
    <w:p w:rsidR="005319B1" w:rsidRPr="00BC67F3" w:rsidRDefault="005319B1" w:rsidP="00BC67F3">
      <w:pPr>
        <w:pStyle w:val="af7"/>
        <w:jc w:val="center"/>
        <w:rPr>
          <w:rFonts w:ascii="Times New Roman" w:hAnsi="Times New Roman" w:cs="Times New Roman"/>
          <w:b/>
          <w:sz w:val="28"/>
          <w:szCs w:val="28"/>
        </w:rPr>
      </w:pPr>
      <w:r w:rsidRPr="00BC67F3">
        <w:rPr>
          <w:rFonts w:ascii="Times New Roman" w:hAnsi="Times New Roman" w:cs="Times New Roman"/>
          <w:b/>
          <w:sz w:val="28"/>
          <w:szCs w:val="28"/>
        </w:rPr>
        <w:t>для проведения Конкурса на право заключения договоров аренды</w:t>
      </w:r>
    </w:p>
    <w:p w:rsidR="005319B1" w:rsidRPr="00BC67F3" w:rsidRDefault="005319B1" w:rsidP="00BC67F3">
      <w:pPr>
        <w:pStyle w:val="af7"/>
        <w:jc w:val="center"/>
        <w:rPr>
          <w:rFonts w:ascii="Times New Roman" w:hAnsi="Times New Roman" w:cs="Times New Roman"/>
          <w:b/>
          <w:sz w:val="28"/>
          <w:szCs w:val="28"/>
        </w:rPr>
      </w:pPr>
      <w:r w:rsidRPr="00BC67F3">
        <w:rPr>
          <w:rFonts w:ascii="Times New Roman" w:hAnsi="Times New Roman" w:cs="Times New Roman"/>
          <w:b/>
          <w:sz w:val="28"/>
          <w:szCs w:val="28"/>
        </w:rPr>
        <w:t xml:space="preserve">нежилых помещений в </w:t>
      </w:r>
      <w:r w:rsidR="00BC67F3">
        <w:rPr>
          <w:rFonts w:ascii="Times New Roman" w:hAnsi="Times New Roman" w:cs="Times New Roman"/>
          <w:b/>
          <w:sz w:val="28"/>
          <w:szCs w:val="28"/>
        </w:rPr>
        <w:t>МБУ «</w:t>
      </w:r>
      <w:r w:rsidRPr="00BC67F3">
        <w:rPr>
          <w:rFonts w:ascii="Times New Roman" w:hAnsi="Times New Roman" w:cs="Times New Roman"/>
          <w:b/>
          <w:sz w:val="28"/>
          <w:szCs w:val="28"/>
        </w:rPr>
        <w:t>Бизнес-инкубатор</w:t>
      </w:r>
      <w:r w:rsidR="00BC67F3">
        <w:rPr>
          <w:rFonts w:ascii="Times New Roman" w:hAnsi="Times New Roman" w:cs="Times New Roman"/>
          <w:b/>
          <w:sz w:val="28"/>
          <w:szCs w:val="28"/>
        </w:rPr>
        <w:t xml:space="preserve"> в г</w:t>
      </w:r>
      <w:proofErr w:type="gramStart"/>
      <w:r w:rsidR="00BC67F3">
        <w:rPr>
          <w:rFonts w:ascii="Times New Roman" w:hAnsi="Times New Roman" w:cs="Times New Roman"/>
          <w:b/>
          <w:sz w:val="28"/>
          <w:szCs w:val="28"/>
        </w:rPr>
        <w:t>.Н</w:t>
      </w:r>
      <w:proofErr w:type="gramEnd"/>
      <w:r w:rsidR="00BC67F3">
        <w:rPr>
          <w:rFonts w:ascii="Times New Roman" w:hAnsi="Times New Roman" w:cs="Times New Roman"/>
          <w:b/>
          <w:sz w:val="28"/>
          <w:szCs w:val="28"/>
        </w:rPr>
        <w:t>юрба» МР «</w:t>
      </w:r>
      <w:proofErr w:type="spellStart"/>
      <w:r w:rsidR="00BC67F3">
        <w:rPr>
          <w:rFonts w:ascii="Times New Roman" w:hAnsi="Times New Roman" w:cs="Times New Roman"/>
          <w:b/>
          <w:sz w:val="28"/>
          <w:szCs w:val="28"/>
        </w:rPr>
        <w:t>Нюрбинский</w:t>
      </w:r>
      <w:proofErr w:type="spellEnd"/>
      <w:r w:rsidR="00BC67F3">
        <w:rPr>
          <w:rFonts w:ascii="Times New Roman" w:hAnsi="Times New Roman" w:cs="Times New Roman"/>
          <w:b/>
          <w:sz w:val="28"/>
          <w:szCs w:val="28"/>
        </w:rPr>
        <w:t xml:space="preserve"> район</w:t>
      </w:r>
      <w:r w:rsidR="00052DB6">
        <w:rPr>
          <w:rFonts w:ascii="Times New Roman" w:hAnsi="Times New Roman" w:cs="Times New Roman"/>
          <w:b/>
          <w:sz w:val="28"/>
          <w:szCs w:val="28"/>
        </w:rPr>
        <w:t>»</w:t>
      </w:r>
      <w:r w:rsidR="00BC67F3">
        <w:rPr>
          <w:rFonts w:ascii="Times New Roman" w:hAnsi="Times New Roman" w:cs="Times New Roman"/>
          <w:b/>
          <w:sz w:val="28"/>
          <w:szCs w:val="28"/>
        </w:rPr>
        <w:t xml:space="preserve"> Республики Саха (Якутия)</w:t>
      </w:r>
    </w:p>
    <w:p w:rsidR="005319B1" w:rsidRPr="00BC67F3" w:rsidRDefault="005319B1" w:rsidP="00BC67F3">
      <w:pPr>
        <w:pStyle w:val="af7"/>
        <w:jc w:val="center"/>
        <w:rPr>
          <w:rFonts w:ascii="Times New Roman" w:hAnsi="Times New Roman" w:cs="Times New Roman"/>
          <w:b/>
          <w:sz w:val="28"/>
          <w:szCs w:val="28"/>
        </w:rPr>
      </w:pPr>
    </w:p>
    <w:p w:rsidR="005319B1" w:rsidRPr="00BC67F3" w:rsidRDefault="005319B1" w:rsidP="00BC67F3">
      <w:pPr>
        <w:pStyle w:val="af7"/>
        <w:jc w:val="center"/>
        <w:rPr>
          <w:rFonts w:ascii="Times New Roman" w:hAnsi="Times New Roman" w:cs="Times New Roman"/>
          <w:b/>
          <w:sz w:val="28"/>
          <w:szCs w:val="28"/>
        </w:rPr>
      </w:pPr>
      <w:r w:rsidRPr="00BC67F3">
        <w:rPr>
          <w:rFonts w:ascii="Times New Roman" w:hAnsi="Times New Roman" w:cs="Times New Roman"/>
          <w:b/>
          <w:sz w:val="28"/>
          <w:szCs w:val="28"/>
        </w:rPr>
        <w:t>1. Общие положения</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1.1. Объектом конкурса на право заключения договора аренды нежилых помещений в </w:t>
      </w:r>
      <w:r w:rsidR="00BC67F3">
        <w:rPr>
          <w:rFonts w:ascii="Times New Roman" w:hAnsi="Times New Roman" w:cs="Times New Roman"/>
          <w:sz w:val="28"/>
          <w:szCs w:val="28"/>
        </w:rPr>
        <w:t>МБУ «Бизнес-инкубатор</w:t>
      </w:r>
      <w:r w:rsidRPr="00110BAE">
        <w:rPr>
          <w:rFonts w:ascii="Times New Roman" w:hAnsi="Times New Roman" w:cs="Times New Roman"/>
          <w:sz w:val="28"/>
          <w:szCs w:val="28"/>
        </w:rPr>
        <w:t xml:space="preserve"> </w:t>
      </w:r>
      <w:r w:rsidR="00BC67F3">
        <w:rPr>
          <w:rFonts w:ascii="Times New Roman" w:hAnsi="Times New Roman" w:cs="Times New Roman"/>
          <w:sz w:val="28"/>
          <w:szCs w:val="28"/>
        </w:rPr>
        <w:t>в г</w:t>
      </w:r>
      <w:proofErr w:type="gramStart"/>
      <w:r w:rsidR="00BC67F3">
        <w:rPr>
          <w:rFonts w:ascii="Times New Roman" w:hAnsi="Times New Roman" w:cs="Times New Roman"/>
          <w:sz w:val="28"/>
          <w:szCs w:val="28"/>
        </w:rPr>
        <w:t>.Н</w:t>
      </w:r>
      <w:proofErr w:type="gramEnd"/>
      <w:r w:rsidR="00BC67F3">
        <w:rPr>
          <w:rFonts w:ascii="Times New Roman" w:hAnsi="Times New Roman" w:cs="Times New Roman"/>
          <w:sz w:val="28"/>
          <w:szCs w:val="28"/>
        </w:rPr>
        <w:t>юрба» МР «</w:t>
      </w:r>
      <w:proofErr w:type="spellStart"/>
      <w:r w:rsidR="00BC67F3">
        <w:rPr>
          <w:rFonts w:ascii="Times New Roman" w:hAnsi="Times New Roman" w:cs="Times New Roman"/>
          <w:sz w:val="28"/>
          <w:szCs w:val="28"/>
        </w:rPr>
        <w:t>Нюрбинский</w:t>
      </w:r>
      <w:proofErr w:type="spellEnd"/>
      <w:r w:rsidR="00BC67F3">
        <w:rPr>
          <w:rFonts w:ascii="Times New Roman" w:hAnsi="Times New Roman" w:cs="Times New Roman"/>
          <w:sz w:val="28"/>
          <w:szCs w:val="28"/>
        </w:rPr>
        <w:t xml:space="preserve"> район» </w:t>
      </w:r>
      <w:r w:rsidRPr="00110BAE">
        <w:rPr>
          <w:rFonts w:ascii="Times New Roman" w:hAnsi="Times New Roman" w:cs="Times New Roman"/>
          <w:sz w:val="28"/>
          <w:szCs w:val="28"/>
        </w:rPr>
        <w:t xml:space="preserve">Республики Саха (Якутия) (далее - конкурс) является </w:t>
      </w:r>
      <w:r w:rsidR="00BC67F3">
        <w:rPr>
          <w:rFonts w:ascii="Times New Roman" w:hAnsi="Times New Roman" w:cs="Times New Roman"/>
          <w:sz w:val="28"/>
          <w:szCs w:val="28"/>
        </w:rPr>
        <w:t>муниципальное</w:t>
      </w:r>
      <w:r w:rsidRPr="00110BAE">
        <w:rPr>
          <w:rFonts w:ascii="Times New Roman" w:hAnsi="Times New Roman" w:cs="Times New Roman"/>
          <w:sz w:val="28"/>
          <w:szCs w:val="28"/>
        </w:rPr>
        <w:t xml:space="preserve">  имущество, закрепленное на праве оперативного управления за </w:t>
      </w:r>
      <w:r w:rsidR="00BC67F3">
        <w:rPr>
          <w:rFonts w:ascii="Times New Roman" w:hAnsi="Times New Roman" w:cs="Times New Roman"/>
          <w:sz w:val="28"/>
          <w:szCs w:val="28"/>
        </w:rPr>
        <w:t>Муниципальным</w:t>
      </w:r>
      <w:r w:rsidRPr="00110BAE">
        <w:rPr>
          <w:rFonts w:ascii="Times New Roman" w:hAnsi="Times New Roman" w:cs="Times New Roman"/>
          <w:sz w:val="28"/>
          <w:szCs w:val="28"/>
        </w:rPr>
        <w:t xml:space="preserve"> бюджетным учреждением  </w:t>
      </w:r>
      <w:r w:rsidR="00BC67F3">
        <w:rPr>
          <w:rFonts w:ascii="Times New Roman" w:hAnsi="Times New Roman" w:cs="Times New Roman"/>
          <w:sz w:val="28"/>
          <w:szCs w:val="28"/>
        </w:rPr>
        <w:t>Муниципального района «</w:t>
      </w:r>
      <w:proofErr w:type="spellStart"/>
      <w:r w:rsidR="00BC67F3">
        <w:rPr>
          <w:rFonts w:ascii="Times New Roman" w:hAnsi="Times New Roman" w:cs="Times New Roman"/>
          <w:sz w:val="28"/>
          <w:szCs w:val="28"/>
        </w:rPr>
        <w:t>Нюрбинский</w:t>
      </w:r>
      <w:proofErr w:type="spellEnd"/>
      <w:r w:rsidR="00BC67F3">
        <w:rPr>
          <w:rFonts w:ascii="Times New Roman" w:hAnsi="Times New Roman" w:cs="Times New Roman"/>
          <w:sz w:val="28"/>
          <w:szCs w:val="28"/>
        </w:rPr>
        <w:t xml:space="preserve"> район» </w:t>
      </w:r>
      <w:r w:rsidRPr="00110BAE">
        <w:rPr>
          <w:rFonts w:ascii="Times New Roman" w:hAnsi="Times New Roman" w:cs="Times New Roman"/>
          <w:sz w:val="28"/>
          <w:szCs w:val="28"/>
        </w:rPr>
        <w:t xml:space="preserve">Республики Саха (Якутия) «Бизнес-инкубатор </w:t>
      </w:r>
      <w:r w:rsidR="00BC67F3">
        <w:rPr>
          <w:rFonts w:ascii="Times New Roman" w:hAnsi="Times New Roman" w:cs="Times New Roman"/>
          <w:sz w:val="28"/>
          <w:szCs w:val="28"/>
        </w:rPr>
        <w:t xml:space="preserve">в г.Нюрба» </w:t>
      </w:r>
      <w:r w:rsidRPr="00110BAE">
        <w:rPr>
          <w:rFonts w:ascii="Times New Roman" w:hAnsi="Times New Roman" w:cs="Times New Roman"/>
          <w:sz w:val="28"/>
          <w:szCs w:val="28"/>
        </w:rPr>
        <w:t xml:space="preserve"> (далее – нежилые помещения). </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1.2. Предмет конкурса - предоставление в аренду нежилых помещений в </w:t>
      </w:r>
      <w:proofErr w:type="spellStart"/>
      <w:r w:rsidRPr="00110BAE">
        <w:rPr>
          <w:rFonts w:ascii="Times New Roman" w:hAnsi="Times New Roman" w:cs="Times New Roman"/>
          <w:sz w:val="28"/>
          <w:szCs w:val="28"/>
        </w:rPr>
        <w:t>Бизнес-инкубаторе</w:t>
      </w:r>
      <w:proofErr w:type="spellEnd"/>
      <w:r w:rsidRPr="00110BAE">
        <w:rPr>
          <w:rFonts w:ascii="Times New Roman" w:hAnsi="Times New Roman" w:cs="Times New Roman"/>
          <w:sz w:val="28"/>
          <w:szCs w:val="28"/>
        </w:rPr>
        <w:t xml:space="preserve">, которое является формой оказания мер </w:t>
      </w:r>
      <w:r w:rsidR="00BC67F3">
        <w:rPr>
          <w:rFonts w:ascii="Times New Roman" w:hAnsi="Times New Roman" w:cs="Times New Roman"/>
          <w:sz w:val="28"/>
          <w:szCs w:val="28"/>
        </w:rPr>
        <w:t>муниципаль</w:t>
      </w:r>
      <w:r w:rsidRPr="00110BAE">
        <w:rPr>
          <w:rFonts w:ascii="Times New Roman" w:hAnsi="Times New Roman" w:cs="Times New Roman"/>
          <w:sz w:val="28"/>
          <w:szCs w:val="28"/>
        </w:rPr>
        <w:t xml:space="preserve">ной имущественной поддержки субъектам малого предпринимательства, выигравшим конкурс на предоставление нежилых помещений в </w:t>
      </w:r>
      <w:r w:rsidR="00BC67F3">
        <w:rPr>
          <w:rFonts w:ascii="Times New Roman" w:hAnsi="Times New Roman" w:cs="Times New Roman"/>
          <w:sz w:val="28"/>
          <w:szCs w:val="28"/>
        </w:rPr>
        <w:t>МБУ «Б</w:t>
      </w:r>
      <w:r w:rsidRPr="00110BAE">
        <w:rPr>
          <w:rFonts w:ascii="Times New Roman" w:hAnsi="Times New Roman" w:cs="Times New Roman"/>
          <w:sz w:val="28"/>
          <w:szCs w:val="28"/>
        </w:rPr>
        <w:t>изнес-инкубатор</w:t>
      </w:r>
      <w:r w:rsidR="00BC67F3">
        <w:rPr>
          <w:rFonts w:ascii="Times New Roman" w:hAnsi="Times New Roman" w:cs="Times New Roman"/>
          <w:sz w:val="28"/>
          <w:szCs w:val="28"/>
        </w:rPr>
        <w:t xml:space="preserve"> в г</w:t>
      </w:r>
      <w:proofErr w:type="gramStart"/>
      <w:r w:rsidR="00BC67F3">
        <w:rPr>
          <w:rFonts w:ascii="Times New Roman" w:hAnsi="Times New Roman" w:cs="Times New Roman"/>
          <w:sz w:val="28"/>
          <w:szCs w:val="28"/>
        </w:rPr>
        <w:t>.Н</w:t>
      </w:r>
      <w:proofErr w:type="gramEnd"/>
      <w:r w:rsidR="00BC67F3">
        <w:rPr>
          <w:rFonts w:ascii="Times New Roman" w:hAnsi="Times New Roman" w:cs="Times New Roman"/>
          <w:sz w:val="28"/>
          <w:szCs w:val="28"/>
        </w:rPr>
        <w:t>юрба» МР «</w:t>
      </w:r>
      <w:proofErr w:type="spellStart"/>
      <w:r w:rsidR="00BC67F3">
        <w:rPr>
          <w:rFonts w:ascii="Times New Roman" w:hAnsi="Times New Roman" w:cs="Times New Roman"/>
          <w:sz w:val="28"/>
          <w:szCs w:val="28"/>
        </w:rPr>
        <w:t>Нюрбинский</w:t>
      </w:r>
      <w:proofErr w:type="spellEnd"/>
      <w:r w:rsidR="00BC67F3">
        <w:rPr>
          <w:rFonts w:ascii="Times New Roman" w:hAnsi="Times New Roman" w:cs="Times New Roman"/>
          <w:sz w:val="28"/>
          <w:szCs w:val="28"/>
        </w:rPr>
        <w:t xml:space="preserve"> район»</w:t>
      </w:r>
      <w:r w:rsidRPr="00110BAE">
        <w:rPr>
          <w:rFonts w:ascii="Times New Roman" w:hAnsi="Times New Roman" w:cs="Times New Roman"/>
          <w:sz w:val="28"/>
          <w:szCs w:val="28"/>
        </w:rPr>
        <w:t xml:space="preserve"> Республики Саха (Якутия).</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sz w:val="28"/>
          <w:szCs w:val="28"/>
        </w:rPr>
        <w:t xml:space="preserve">1.3. </w:t>
      </w:r>
      <w:r w:rsidRPr="00110BAE">
        <w:rPr>
          <w:rFonts w:ascii="Times New Roman" w:hAnsi="Times New Roman" w:cs="Times New Roman"/>
          <w:bCs/>
          <w:sz w:val="28"/>
          <w:szCs w:val="28"/>
        </w:rPr>
        <w:t xml:space="preserve">Под </w:t>
      </w:r>
      <w:proofErr w:type="spellStart"/>
      <w:proofErr w:type="gramStart"/>
      <w:r w:rsidRPr="00110BAE">
        <w:rPr>
          <w:rFonts w:ascii="Times New Roman" w:hAnsi="Times New Roman" w:cs="Times New Roman"/>
          <w:bCs/>
          <w:sz w:val="28"/>
          <w:szCs w:val="28"/>
        </w:rPr>
        <w:t>Бизнес-инкубатором</w:t>
      </w:r>
      <w:proofErr w:type="spellEnd"/>
      <w:proofErr w:type="gramEnd"/>
      <w:r w:rsidRPr="00110BAE">
        <w:rPr>
          <w:rFonts w:ascii="Times New Roman" w:hAnsi="Times New Roman" w:cs="Times New Roman"/>
          <w:bCs/>
          <w:sz w:val="28"/>
          <w:szCs w:val="28"/>
        </w:rPr>
        <w:t xml:space="preserve"> понимается организация, созданная для поддержки предпринимателей на ранней стадии их деятельности (до 3 лет), осуществляемой путем предоставления в аренду помещений и </w:t>
      </w:r>
      <w:proofErr w:type="gramStart"/>
      <w:r w:rsidRPr="00110BAE">
        <w:rPr>
          <w:rFonts w:ascii="Times New Roman" w:hAnsi="Times New Roman" w:cs="Times New Roman"/>
          <w:bCs/>
          <w:sz w:val="28"/>
          <w:szCs w:val="28"/>
        </w:rPr>
        <w:t>оказания</w:t>
      </w:r>
      <w:proofErr w:type="gramEnd"/>
      <w:r w:rsidRPr="00110BAE">
        <w:rPr>
          <w:rFonts w:ascii="Times New Roman" w:hAnsi="Times New Roman" w:cs="Times New Roman"/>
          <w:bCs/>
          <w:sz w:val="28"/>
          <w:szCs w:val="28"/>
        </w:rPr>
        <w:t xml:space="preserve"> необходимых для ведения предпринимательской деятельности услуг, в том числе консультационных, бухгалтерских и юридических.</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sz w:val="28"/>
          <w:szCs w:val="28"/>
        </w:rPr>
        <w:t xml:space="preserve">1.4. </w:t>
      </w:r>
      <w:proofErr w:type="gramStart"/>
      <w:r w:rsidRPr="00110BAE">
        <w:rPr>
          <w:rFonts w:ascii="Times New Roman" w:hAnsi="Times New Roman" w:cs="Times New Roman"/>
          <w:bCs/>
          <w:sz w:val="28"/>
          <w:szCs w:val="28"/>
        </w:rPr>
        <w:t>Организатор конкурса: пол</w:t>
      </w:r>
      <w:r w:rsidR="00FD5F40">
        <w:rPr>
          <w:rFonts w:ascii="Times New Roman" w:hAnsi="Times New Roman" w:cs="Times New Roman"/>
          <w:bCs/>
          <w:sz w:val="28"/>
          <w:szCs w:val="28"/>
        </w:rPr>
        <w:t>ное наименование - М</w:t>
      </w:r>
      <w:r w:rsidR="00BC67F3">
        <w:rPr>
          <w:rFonts w:ascii="Times New Roman" w:hAnsi="Times New Roman" w:cs="Times New Roman"/>
          <w:bCs/>
          <w:sz w:val="28"/>
          <w:szCs w:val="28"/>
        </w:rPr>
        <w:t>униципаль</w:t>
      </w:r>
      <w:r w:rsidRPr="00110BAE">
        <w:rPr>
          <w:rFonts w:ascii="Times New Roman" w:hAnsi="Times New Roman" w:cs="Times New Roman"/>
          <w:bCs/>
          <w:sz w:val="28"/>
          <w:szCs w:val="28"/>
        </w:rPr>
        <w:t>ное бюджетное учреждение «Бизнес-инкубатор</w:t>
      </w:r>
      <w:r w:rsidR="00BC67F3">
        <w:rPr>
          <w:rFonts w:ascii="Times New Roman" w:hAnsi="Times New Roman" w:cs="Times New Roman"/>
          <w:bCs/>
          <w:sz w:val="28"/>
          <w:szCs w:val="28"/>
        </w:rPr>
        <w:t xml:space="preserve"> в г.</w:t>
      </w:r>
      <w:r w:rsidR="00AE4C5B">
        <w:rPr>
          <w:rFonts w:ascii="Times New Roman" w:hAnsi="Times New Roman" w:cs="Times New Roman"/>
          <w:bCs/>
          <w:sz w:val="28"/>
          <w:szCs w:val="28"/>
        </w:rPr>
        <w:t xml:space="preserve"> </w:t>
      </w:r>
      <w:r w:rsidR="00BC67F3">
        <w:rPr>
          <w:rFonts w:ascii="Times New Roman" w:hAnsi="Times New Roman" w:cs="Times New Roman"/>
          <w:bCs/>
          <w:sz w:val="28"/>
          <w:szCs w:val="28"/>
        </w:rPr>
        <w:t>Нюрба» МР «</w:t>
      </w:r>
      <w:proofErr w:type="spellStart"/>
      <w:r w:rsidR="00BC67F3">
        <w:rPr>
          <w:rFonts w:ascii="Times New Roman" w:hAnsi="Times New Roman" w:cs="Times New Roman"/>
          <w:bCs/>
          <w:sz w:val="28"/>
          <w:szCs w:val="28"/>
        </w:rPr>
        <w:t>Нюрбинский</w:t>
      </w:r>
      <w:proofErr w:type="spellEnd"/>
      <w:r w:rsidR="00BC67F3">
        <w:rPr>
          <w:rFonts w:ascii="Times New Roman" w:hAnsi="Times New Roman" w:cs="Times New Roman"/>
          <w:bCs/>
          <w:sz w:val="28"/>
          <w:szCs w:val="28"/>
        </w:rPr>
        <w:t xml:space="preserve"> район» Ре</w:t>
      </w:r>
      <w:r w:rsidRPr="00110BAE">
        <w:rPr>
          <w:rFonts w:ascii="Times New Roman" w:hAnsi="Times New Roman" w:cs="Times New Roman"/>
          <w:bCs/>
          <w:sz w:val="28"/>
          <w:szCs w:val="28"/>
        </w:rPr>
        <w:t>спублики Саха (Якутия</w:t>
      </w:r>
      <w:r w:rsidR="00BC67F3">
        <w:rPr>
          <w:rFonts w:ascii="Times New Roman" w:hAnsi="Times New Roman" w:cs="Times New Roman"/>
          <w:bCs/>
          <w:sz w:val="28"/>
          <w:szCs w:val="28"/>
        </w:rPr>
        <w:t>)», сокращенное наименование – М</w:t>
      </w:r>
      <w:r w:rsidRPr="00110BAE">
        <w:rPr>
          <w:rFonts w:ascii="Times New Roman" w:hAnsi="Times New Roman" w:cs="Times New Roman"/>
          <w:bCs/>
          <w:sz w:val="28"/>
          <w:szCs w:val="28"/>
        </w:rPr>
        <w:t xml:space="preserve">БУ </w:t>
      </w:r>
      <w:r w:rsidR="00BC67F3">
        <w:rPr>
          <w:rFonts w:ascii="Times New Roman" w:hAnsi="Times New Roman" w:cs="Times New Roman"/>
          <w:bCs/>
          <w:sz w:val="28"/>
          <w:szCs w:val="28"/>
        </w:rPr>
        <w:t>«Бизнес-инкубатор в г.</w:t>
      </w:r>
      <w:r w:rsidR="00AE4C5B">
        <w:rPr>
          <w:rFonts w:ascii="Times New Roman" w:hAnsi="Times New Roman" w:cs="Times New Roman"/>
          <w:bCs/>
          <w:sz w:val="28"/>
          <w:szCs w:val="28"/>
        </w:rPr>
        <w:t xml:space="preserve"> </w:t>
      </w:r>
      <w:r w:rsidR="00BC67F3">
        <w:rPr>
          <w:rFonts w:ascii="Times New Roman" w:hAnsi="Times New Roman" w:cs="Times New Roman"/>
          <w:bCs/>
          <w:sz w:val="28"/>
          <w:szCs w:val="28"/>
        </w:rPr>
        <w:t>Нюрба»</w:t>
      </w:r>
      <w:r w:rsidRPr="00110BAE">
        <w:rPr>
          <w:rFonts w:ascii="Times New Roman" w:hAnsi="Times New Roman" w:cs="Times New Roman"/>
          <w:bCs/>
          <w:sz w:val="28"/>
          <w:szCs w:val="28"/>
        </w:rPr>
        <w:t>;</w:t>
      </w:r>
      <w:proofErr w:type="gramEnd"/>
    </w:p>
    <w:p w:rsidR="005319B1" w:rsidRPr="00110BAE" w:rsidRDefault="005319B1" w:rsidP="00110BAE">
      <w:pPr>
        <w:pStyle w:val="af7"/>
        <w:jc w:val="both"/>
        <w:rPr>
          <w:rFonts w:ascii="Times New Roman" w:hAnsi="Times New Roman" w:cs="Times New Roman"/>
          <w:bCs/>
          <w:color w:val="000000"/>
          <w:sz w:val="28"/>
          <w:szCs w:val="28"/>
        </w:rPr>
      </w:pPr>
      <w:r w:rsidRPr="00110BAE">
        <w:rPr>
          <w:rFonts w:ascii="Times New Roman" w:hAnsi="Times New Roman" w:cs="Times New Roman"/>
          <w:bCs/>
          <w:sz w:val="28"/>
          <w:szCs w:val="28"/>
        </w:rPr>
        <w:t>адрес: 67</w:t>
      </w:r>
      <w:r w:rsidR="00BC67F3">
        <w:rPr>
          <w:rFonts w:ascii="Times New Roman" w:hAnsi="Times New Roman" w:cs="Times New Roman"/>
          <w:bCs/>
          <w:sz w:val="28"/>
          <w:szCs w:val="28"/>
        </w:rPr>
        <w:t>8450</w:t>
      </w:r>
      <w:r w:rsidRPr="00110BAE">
        <w:rPr>
          <w:rFonts w:ascii="Times New Roman" w:hAnsi="Times New Roman" w:cs="Times New Roman"/>
          <w:bCs/>
          <w:sz w:val="28"/>
          <w:szCs w:val="28"/>
        </w:rPr>
        <w:t>, Республика Саха (Якутия),</w:t>
      </w:r>
      <w:r w:rsidR="00BC67F3">
        <w:rPr>
          <w:rFonts w:ascii="Times New Roman" w:hAnsi="Times New Roman" w:cs="Times New Roman"/>
          <w:bCs/>
          <w:sz w:val="28"/>
          <w:szCs w:val="28"/>
        </w:rPr>
        <w:t xml:space="preserve"> </w:t>
      </w:r>
      <w:proofErr w:type="spellStart"/>
      <w:r w:rsidR="00BC67F3">
        <w:rPr>
          <w:rFonts w:ascii="Times New Roman" w:hAnsi="Times New Roman" w:cs="Times New Roman"/>
          <w:bCs/>
          <w:sz w:val="28"/>
          <w:szCs w:val="28"/>
        </w:rPr>
        <w:t>Нюрбинский</w:t>
      </w:r>
      <w:proofErr w:type="spellEnd"/>
      <w:r w:rsidR="00BC67F3">
        <w:rPr>
          <w:rFonts w:ascii="Times New Roman" w:hAnsi="Times New Roman" w:cs="Times New Roman"/>
          <w:bCs/>
          <w:sz w:val="28"/>
          <w:szCs w:val="28"/>
        </w:rPr>
        <w:t xml:space="preserve"> район,</w:t>
      </w:r>
      <w:r w:rsidRPr="00110BAE">
        <w:rPr>
          <w:rFonts w:ascii="Times New Roman" w:hAnsi="Times New Roman" w:cs="Times New Roman"/>
          <w:bCs/>
          <w:sz w:val="28"/>
          <w:szCs w:val="28"/>
        </w:rPr>
        <w:t xml:space="preserve"> г. </w:t>
      </w:r>
      <w:r w:rsidR="00BC67F3">
        <w:rPr>
          <w:rFonts w:ascii="Times New Roman" w:hAnsi="Times New Roman" w:cs="Times New Roman"/>
          <w:bCs/>
          <w:sz w:val="28"/>
          <w:szCs w:val="28"/>
        </w:rPr>
        <w:t>Нюрба</w:t>
      </w:r>
      <w:r w:rsidRPr="00110BAE">
        <w:rPr>
          <w:rFonts w:ascii="Times New Roman" w:hAnsi="Times New Roman" w:cs="Times New Roman"/>
          <w:bCs/>
          <w:sz w:val="28"/>
          <w:szCs w:val="28"/>
        </w:rPr>
        <w:t xml:space="preserve">, </w:t>
      </w:r>
      <w:r w:rsidR="00BC67F3">
        <w:rPr>
          <w:rFonts w:ascii="Times New Roman" w:hAnsi="Times New Roman" w:cs="Times New Roman"/>
          <w:bCs/>
          <w:sz w:val="28"/>
          <w:szCs w:val="28"/>
        </w:rPr>
        <w:t>ул. Степана Васильева, 57, приемная,</w:t>
      </w:r>
      <w:r w:rsidRPr="00110BAE">
        <w:rPr>
          <w:rFonts w:ascii="Times New Roman" w:hAnsi="Times New Roman" w:cs="Times New Roman"/>
          <w:bCs/>
          <w:sz w:val="28"/>
          <w:szCs w:val="28"/>
        </w:rPr>
        <w:t xml:space="preserve"> тел.: (411</w:t>
      </w:r>
      <w:r w:rsidR="00BC67F3">
        <w:rPr>
          <w:rFonts w:ascii="Times New Roman" w:hAnsi="Times New Roman" w:cs="Times New Roman"/>
          <w:bCs/>
          <w:sz w:val="28"/>
          <w:szCs w:val="28"/>
        </w:rPr>
        <w:t>34</w:t>
      </w:r>
      <w:r w:rsidRPr="00110BAE">
        <w:rPr>
          <w:rFonts w:ascii="Times New Roman" w:hAnsi="Times New Roman" w:cs="Times New Roman"/>
          <w:bCs/>
          <w:sz w:val="28"/>
          <w:szCs w:val="28"/>
        </w:rPr>
        <w:t>) 2-</w:t>
      </w:r>
      <w:r w:rsidR="00BC67F3">
        <w:rPr>
          <w:rFonts w:ascii="Times New Roman" w:hAnsi="Times New Roman" w:cs="Times New Roman"/>
          <w:bCs/>
          <w:sz w:val="28"/>
          <w:szCs w:val="28"/>
        </w:rPr>
        <w:t>32-24, 2-33-41;</w:t>
      </w:r>
      <w:r w:rsidRPr="00110BAE">
        <w:rPr>
          <w:rFonts w:ascii="Times New Roman" w:hAnsi="Times New Roman" w:cs="Times New Roman"/>
          <w:bCs/>
          <w:sz w:val="28"/>
          <w:szCs w:val="28"/>
        </w:rPr>
        <w:t xml:space="preserve">  официальный сайт: </w:t>
      </w:r>
      <w:r w:rsidR="00FD5F40" w:rsidRPr="004059B6">
        <w:rPr>
          <w:rFonts w:ascii="Times New Roman" w:hAnsi="Times New Roman" w:cs="Times New Roman"/>
          <w:bCs/>
          <w:color w:val="1F497D" w:themeColor="text2"/>
          <w:sz w:val="28"/>
          <w:szCs w:val="28"/>
          <w:lang w:val="en-US"/>
        </w:rPr>
        <w:t>www</w:t>
      </w:r>
      <w:r w:rsidR="00FD5F40" w:rsidRPr="004059B6">
        <w:rPr>
          <w:rFonts w:ascii="Times New Roman" w:hAnsi="Times New Roman" w:cs="Times New Roman"/>
          <w:bCs/>
          <w:color w:val="1F497D" w:themeColor="text2"/>
          <w:sz w:val="28"/>
          <w:szCs w:val="28"/>
        </w:rPr>
        <w:t>.</w:t>
      </w:r>
      <w:proofErr w:type="spellStart"/>
      <w:r w:rsidR="00FD5F40">
        <w:rPr>
          <w:rFonts w:ascii="Times New Roman" w:hAnsi="Times New Roman" w:cs="Times New Roman"/>
          <w:bCs/>
          <w:color w:val="1F497D" w:themeColor="text2"/>
          <w:sz w:val="28"/>
          <w:szCs w:val="28"/>
          <w:lang w:val="en-US"/>
        </w:rPr>
        <w:t>torgi</w:t>
      </w:r>
      <w:proofErr w:type="spellEnd"/>
      <w:r w:rsidR="00FD5F40" w:rsidRPr="004059B6">
        <w:rPr>
          <w:rFonts w:ascii="Times New Roman" w:hAnsi="Times New Roman" w:cs="Times New Roman"/>
          <w:bCs/>
          <w:color w:val="1F497D" w:themeColor="text2"/>
          <w:sz w:val="28"/>
          <w:szCs w:val="28"/>
        </w:rPr>
        <w:t>.</w:t>
      </w:r>
      <w:proofErr w:type="spellStart"/>
      <w:r w:rsidR="00FD5F40" w:rsidRPr="004059B6">
        <w:rPr>
          <w:rFonts w:ascii="Times New Roman" w:hAnsi="Times New Roman" w:cs="Times New Roman"/>
          <w:bCs/>
          <w:color w:val="1F497D" w:themeColor="text2"/>
          <w:sz w:val="28"/>
          <w:szCs w:val="28"/>
          <w:lang w:val="en-US"/>
        </w:rPr>
        <w:t>gov</w:t>
      </w:r>
      <w:proofErr w:type="spellEnd"/>
      <w:r w:rsidR="00FD5F40" w:rsidRPr="004059B6">
        <w:rPr>
          <w:rFonts w:ascii="Times New Roman" w:hAnsi="Times New Roman" w:cs="Times New Roman"/>
          <w:bCs/>
          <w:color w:val="1F497D" w:themeColor="text2"/>
          <w:sz w:val="28"/>
          <w:szCs w:val="28"/>
        </w:rPr>
        <w:t>.</w:t>
      </w:r>
      <w:proofErr w:type="spellStart"/>
      <w:r w:rsidR="00FD5F40" w:rsidRPr="004059B6">
        <w:rPr>
          <w:rFonts w:ascii="Times New Roman" w:hAnsi="Times New Roman" w:cs="Times New Roman"/>
          <w:bCs/>
          <w:color w:val="1F497D" w:themeColor="text2"/>
          <w:sz w:val="28"/>
          <w:szCs w:val="28"/>
          <w:lang w:val="en-US"/>
        </w:rPr>
        <w:t>ru</w:t>
      </w:r>
      <w:proofErr w:type="spellEnd"/>
      <w:r w:rsidR="00FD5F40" w:rsidRPr="004059B6">
        <w:rPr>
          <w:rFonts w:ascii="Times New Roman" w:hAnsi="Times New Roman" w:cs="Times New Roman"/>
          <w:bCs/>
          <w:color w:val="1F497D" w:themeColor="text2"/>
          <w:sz w:val="28"/>
          <w:szCs w:val="28"/>
        </w:rPr>
        <w:t>;</w:t>
      </w:r>
      <w:r w:rsidR="00FD5F40" w:rsidRPr="00110BAE">
        <w:rPr>
          <w:rFonts w:ascii="Times New Roman" w:hAnsi="Times New Roman" w:cs="Times New Roman"/>
          <w:bCs/>
          <w:sz w:val="28"/>
          <w:szCs w:val="28"/>
        </w:rPr>
        <w:t xml:space="preserve"> </w:t>
      </w:r>
      <w:r w:rsidRPr="004059B6">
        <w:rPr>
          <w:rFonts w:ascii="Times New Roman" w:hAnsi="Times New Roman" w:cs="Times New Roman"/>
          <w:bCs/>
          <w:color w:val="1F497D" w:themeColor="text2"/>
          <w:sz w:val="28"/>
          <w:szCs w:val="28"/>
          <w:lang w:val="en-US"/>
        </w:rPr>
        <w:t>www</w:t>
      </w:r>
      <w:r w:rsidRPr="004059B6">
        <w:rPr>
          <w:rFonts w:ascii="Times New Roman" w:hAnsi="Times New Roman" w:cs="Times New Roman"/>
          <w:bCs/>
          <w:color w:val="1F497D" w:themeColor="text2"/>
          <w:sz w:val="28"/>
          <w:szCs w:val="28"/>
        </w:rPr>
        <w:t>.</w:t>
      </w:r>
      <w:proofErr w:type="spellStart"/>
      <w:r w:rsidR="00446C45" w:rsidRPr="004059B6">
        <w:rPr>
          <w:rFonts w:ascii="Times New Roman" w:hAnsi="Times New Roman" w:cs="Times New Roman"/>
          <w:bCs/>
          <w:color w:val="1F497D" w:themeColor="text2"/>
          <w:sz w:val="28"/>
          <w:szCs w:val="28"/>
          <w:lang w:val="en-US"/>
        </w:rPr>
        <w:t>sakha</w:t>
      </w:r>
      <w:proofErr w:type="spellEnd"/>
      <w:r w:rsidR="00446C45" w:rsidRPr="004059B6">
        <w:rPr>
          <w:rFonts w:ascii="Times New Roman" w:hAnsi="Times New Roman" w:cs="Times New Roman"/>
          <w:bCs/>
          <w:color w:val="1F497D" w:themeColor="text2"/>
          <w:sz w:val="28"/>
          <w:szCs w:val="28"/>
        </w:rPr>
        <w:t>.</w:t>
      </w:r>
      <w:proofErr w:type="spellStart"/>
      <w:r w:rsidR="00446C45" w:rsidRPr="004059B6">
        <w:rPr>
          <w:rFonts w:ascii="Times New Roman" w:hAnsi="Times New Roman" w:cs="Times New Roman"/>
          <w:bCs/>
          <w:color w:val="1F497D" w:themeColor="text2"/>
          <w:sz w:val="28"/>
          <w:szCs w:val="28"/>
          <w:lang w:val="en-US"/>
        </w:rPr>
        <w:t>gov</w:t>
      </w:r>
      <w:proofErr w:type="spellEnd"/>
      <w:r w:rsidR="00446C45" w:rsidRPr="004059B6">
        <w:rPr>
          <w:rFonts w:ascii="Times New Roman" w:hAnsi="Times New Roman" w:cs="Times New Roman"/>
          <w:bCs/>
          <w:color w:val="1F497D" w:themeColor="text2"/>
          <w:sz w:val="28"/>
          <w:szCs w:val="28"/>
        </w:rPr>
        <w:t>.</w:t>
      </w:r>
      <w:proofErr w:type="spellStart"/>
      <w:r w:rsidR="00446C45" w:rsidRPr="004059B6">
        <w:rPr>
          <w:rFonts w:ascii="Times New Roman" w:hAnsi="Times New Roman" w:cs="Times New Roman"/>
          <w:bCs/>
          <w:color w:val="1F497D" w:themeColor="text2"/>
          <w:sz w:val="28"/>
          <w:szCs w:val="28"/>
          <w:lang w:val="en-US"/>
        </w:rPr>
        <w:t>ru</w:t>
      </w:r>
      <w:proofErr w:type="spellEnd"/>
      <w:r w:rsidR="00446C45" w:rsidRPr="004059B6">
        <w:rPr>
          <w:rFonts w:ascii="Times New Roman" w:hAnsi="Times New Roman" w:cs="Times New Roman"/>
          <w:bCs/>
          <w:color w:val="1F497D" w:themeColor="text2"/>
          <w:sz w:val="28"/>
          <w:szCs w:val="28"/>
        </w:rPr>
        <w:t>/</w:t>
      </w:r>
      <w:proofErr w:type="spellStart"/>
      <w:r w:rsidR="00446C45" w:rsidRPr="004059B6">
        <w:rPr>
          <w:rFonts w:ascii="Times New Roman" w:hAnsi="Times New Roman" w:cs="Times New Roman"/>
          <w:bCs/>
          <w:color w:val="1F497D" w:themeColor="text2"/>
          <w:sz w:val="28"/>
          <w:szCs w:val="28"/>
          <w:lang w:val="en-US"/>
        </w:rPr>
        <w:t>nyurbinsky</w:t>
      </w:r>
      <w:proofErr w:type="spellEnd"/>
      <w:r w:rsidR="00446C45" w:rsidRPr="004059B6">
        <w:rPr>
          <w:rFonts w:ascii="Times New Roman" w:hAnsi="Times New Roman" w:cs="Times New Roman"/>
          <w:bCs/>
          <w:color w:val="1F497D" w:themeColor="text2"/>
          <w:sz w:val="28"/>
          <w:szCs w:val="28"/>
        </w:rPr>
        <w:t>;</w:t>
      </w:r>
      <w:r w:rsidRPr="00110BAE">
        <w:rPr>
          <w:rFonts w:ascii="Times New Roman" w:hAnsi="Times New Roman" w:cs="Times New Roman"/>
          <w:bCs/>
          <w:sz w:val="28"/>
          <w:szCs w:val="28"/>
        </w:rPr>
        <w:t xml:space="preserve"> </w:t>
      </w:r>
      <w:proofErr w:type="gramStart"/>
      <w:r w:rsidRPr="00110BAE">
        <w:rPr>
          <w:rFonts w:ascii="Times New Roman" w:hAnsi="Times New Roman" w:cs="Times New Roman"/>
          <w:bCs/>
          <w:sz w:val="28"/>
          <w:szCs w:val="28"/>
        </w:rPr>
        <w:t>Е</w:t>
      </w:r>
      <w:proofErr w:type="gramEnd"/>
      <w:r w:rsidRPr="00110BAE">
        <w:rPr>
          <w:rFonts w:ascii="Times New Roman" w:hAnsi="Times New Roman" w:cs="Times New Roman"/>
          <w:bCs/>
          <w:sz w:val="28"/>
          <w:szCs w:val="28"/>
        </w:rPr>
        <w:t>-</w:t>
      </w:r>
      <w:r w:rsidRPr="00110BAE">
        <w:rPr>
          <w:rFonts w:ascii="Times New Roman" w:hAnsi="Times New Roman" w:cs="Times New Roman"/>
          <w:bCs/>
          <w:sz w:val="28"/>
          <w:szCs w:val="28"/>
          <w:lang w:val="en-US"/>
        </w:rPr>
        <w:t>mail</w:t>
      </w:r>
      <w:r w:rsidRPr="00110BAE">
        <w:rPr>
          <w:rFonts w:ascii="Times New Roman" w:hAnsi="Times New Roman" w:cs="Times New Roman"/>
          <w:bCs/>
          <w:sz w:val="28"/>
          <w:szCs w:val="28"/>
        </w:rPr>
        <w:t xml:space="preserve">: </w:t>
      </w:r>
      <w:hyperlink r:id="rId6" w:history="1">
        <w:r w:rsidR="00675810" w:rsidRPr="00C94F6C">
          <w:rPr>
            <w:rStyle w:val="a3"/>
            <w:rFonts w:ascii="Times New Roman" w:hAnsi="Times New Roman" w:cs="Times New Roman"/>
            <w:bCs/>
            <w:sz w:val="28"/>
            <w:szCs w:val="28"/>
            <w:lang w:val="en-US"/>
          </w:rPr>
          <w:t>bis</w:t>
        </w:r>
        <w:r w:rsidR="00675810" w:rsidRPr="00C94F6C">
          <w:rPr>
            <w:rStyle w:val="a3"/>
            <w:rFonts w:ascii="Times New Roman" w:hAnsi="Times New Roman" w:cs="Times New Roman"/>
            <w:bCs/>
            <w:sz w:val="28"/>
            <w:szCs w:val="28"/>
          </w:rPr>
          <w:t>-</w:t>
        </w:r>
        <w:r w:rsidR="00675810" w:rsidRPr="00C94F6C">
          <w:rPr>
            <w:rStyle w:val="a3"/>
            <w:rFonts w:ascii="Times New Roman" w:hAnsi="Times New Roman" w:cs="Times New Roman"/>
            <w:bCs/>
            <w:sz w:val="28"/>
            <w:szCs w:val="28"/>
            <w:lang w:val="en-US"/>
          </w:rPr>
          <w:t>incubator</w:t>
        </w:r>
        <w:r w:rsidR="00675810" w:rsidRPr="00C94F6C">
          <w:rPr>
            <w:rStyle w:val="a3"/>
            <w:rFonts w:ascii="Times New Roman" w:hAnsi="Times New Roman" w:cs="Times New Roman"/>
            <w:bCs/>
            <w:sz w:val="28"/>
            <w:szCs w:val="28"/>
          </w:rPr>
          <w:t>-</w:t>
        </w:r>
        <w:r w:rsidR="00675810" w:rsidRPr="00C94F6C">
          <w:rPr>
            <w:rStyle w:val="a3"/>
            <w:rFonts w:ascii="Times New Roman" w:hAnsi="Times New Roman" w:cs="Times New Roman"/>
            <w:bCs/>
            <w:sz w:val="28"/>
            <w:szCs w:val="28"/>
            <w:lang w:val="en-US"/>
          </w:rPr>
          <w:t>nyurba</w:t>
        </w:r>
        <w:r w:rsidR="00675810" w:rsidRPr="00C94F6C">
          <w:rPr>
            <w:rStyle w:val="a3"/>
            <w:rFonts w:ascii="Times New Roman" w:hAnsi="Times New Roman" w:cs="Times New Roman"/>
            <w:bCs/>
            <w:sz w:val="28"/>
            <w:szCs w:val="28"/>
          </w:rPr>
          <w:t>@</w:t>
        </w:r>
        <w:r w:rsidR="00675810" w:rsidRPr="00C94F6C">
          <w:rPr>
            <w:rStyle w:val="a3"/>
            <w:rFonts w:ascii="Times New Roman" w:hAnsi="Times New Roman" w:cs="Times New Roman"/>
            <w:bCs/>
            <w:sz w:val="28"/>
            <w:szCs w:val="28"/>
            <w:lang w:val="en-US"/>
          </w:rPr>
          <w:t>mail</w:t>
        </w:r>
        <w:r w:rsidR="00675810" w:rsidRPr="00C94F6C">
          <w:rPr>
            <w:rStyle w:val="a3"/>
            <w:rFonts w:ascii="Times New Roman" w:hAnsi="Times New Roman" w:cs="Times New Roman"/>
            <w:bCs/>
            <w:sz w:val="28"/>
            <w:szCs w:val="28"/>
          </w:rPr>
          <w:t>.</w:t>
        </w:r>
        <w:r w:rsidR="00675810" w:rsidRPr="00C94F6C">
          <w:rPr>
            <w:rStyle w:val="a3"/>
            <w:rFonts w:ascii="Times New Roman" w:hAnsi="Times New Roman" w:cs="Times New Roman"/>
            <w:bCs/>
            <w:sz w:val="28"/>
            <w:szCs w:val="28"/>
            <w:lang w:val="en-US"/>
          </w:rPr>
          <w:t>ru</w:t>
        </w:r>
      </w:hyperlink>
      <w:r w:rsidRPr="00110BAE">
        <w:rPr>
          <w:rFonts w:ascii="Times New Roman" w:hAnsi="Times New Roman" w:cs="Times New Roman"/>
          <w:bCs/>
          <w:sz w:val="28"/>
          <w:szCs w:val="28"/>
        </w:rPr>
        <w:t xml:space="preserve">. Должностное лицо: </w:t>
      </w:r>
      <w:r w:rsidR="00AB69F7">
        <w:rPr>
          <w:rFonts w:ascii="Times New Roman" w:hAnsi="Times New Roman" w:cs="Times New Roman"/>
          <w:bCs/>
          <w:color w:val="000000"/>
          <w:sz w:val="28"/>
          <w:szCs w:val="28"/>
        </w:rPr>
        <w:t xml:space="preserve">Михайлова </w:t>
      </w:r>
      <w:proofErr w:type="spellStart"/>
      <w:r w:rsidR="00AB69F7">
        <w:rPr>
          <w:rFonts w:ascii="Times New Roman" w:hAnsi="Times New Roman" w:cs="Times New Roman"/>
          <w:bCs/>
          <w:color w:val="000000"/>
          <w:sz w:val="28"/>
          <w:szCs w:val="28"/>
        </w:rPr>
        <w:t>Нюргуяна</w:t>
      </w:r>
      <w:proofErr w:type="spellEnd"/>
      <w:r w:rsidR="00AB69F7">
        <w:rPr>
          <w:rFonts w:ascii="Times New Roman" w:hAnsi="Times New Roman" w:cs="Times New Roman"/>
          <w:bCs/>
          <w:color w:val="000000"/>
          <w:sz w:val="28"/>
          <w:szCs w:val="28"/>
        </w:rPr>
        <w:t xml:space="preserve"> Михайловна</w:t>
      </w:r>
      <w:r w:rsidRPr="00110BAE">
        <w:rPr>
          <w:rFonts w:ascii="Times New Roman" w:hAnsi="Times New Roman" w:cs="Times New Roman"/>
          <w:bCs/>
          <w:color w:val="000000"/>
          <w:sz w:val="28"/>
          <w:szCs w:val="28"/>
        </w:rPr>
        <w:t xml:space="preserve"> (</w:t>
      </w:r>
      <w:r w:rsidR="00AB69F7">
        <w:rPr>
          <w:rFonts w:ascii="Times New Roman" w:hAnsi="Times New Roman" w:cs="Times New Roman"/>
          <w:bCs/>
          <w:color w:val="000000"/>
          <w:sz w:val="28"/>
          <w:szCs w:val="28"/>
        </w:rPr>
        <w:t>генеральный директор</w:t>
      </w:r>
      <w:r w:rsidRPr="00110BAE">
        <w:rPr>
          <w:rFonts w:ascii="Times New Roman" w:hAnsi="Times New Roman" w:cs="Times New Roman"/>
          <w:bCs/>
          <w:color w:val="000000"/>
          <w:sz w:val="28"/>
          <w:szCs w:val="28"/>
        </w:rPr>
        <w:t>)</w:t>
      </w:r>
      <w:r w:rsidR="00AB69F7">
        <w:rPr>
          <w:rFonts w:ascii="Times New Roman" w:hAnsi="Times New Roman" w:cs="Times New Roman"/>
          <w:bCs/>
          <w:color w:val="000000"/>
          <w:sz w:val="28"/>
          <w:szCs w:val="28"/>
        </w:rPr>
        <w:t>.</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sz w:val="28"/>
          <w:szCs w:val="28"/>
        </w:rPr>
        <w:t xml:space="preserve">1.5. </w:t>
      </w:r>
      <w:r w:rsidRPr="00110BAE">
        <w:rPr>
          <w:rFonts w:ascii="Times New Roman" w:hAnsi="Times New Roman" w:cs="Times New Roman"/>
          <w:bCs/>
          <w:sz w:val="28"/>
          <w:szCs w:val="28"/>
        </w:rPr>
        <w:t xml:space="preserve">Максимальный срок предоставления нежилых помещений в </w:t>
      </w:r>
      <w:proofErr w:type="spellStart"/>
      <w:proofErr w:type="gramStart"/>
      <w:r w:rsidRPr="00110BAE">
        <w:rPr>
          <w:rFonts w:ascii="Times New Roman" w:hAnsi="Times New Roman" w:cs="Times New Roman"/>
          <w:bCs/>
          <w:sz w:val="28"/>
          <w:szCs w:val="28"/>
        </w:rPr>
        <w:t>Бизнес-инкубаторе</w:t>
      </w:r>
      <w:proofErr w:type="spellEnd"/>
      <w:proofErr w:type="gramEnd"/>
      <w:r w:rsidRPr="00110BAE">
        <w:rPr>
          <w:rFonts w:ascii="Times New Roman" w:hAnsi="Times New Roman" w:cs="Times New Roman"/>
          <w:bCs/>
          <w:sz w:val="28"/>
          <w:szCs w:val="28"/>
        </w:rPr>
        <w:t xml:space="preserve"> субъектам малого предпринимательства не должен превышать три года.</w:t>
      </w:r>
    </w:p>
    <w:p w:rsidR="005319B1" w:rsidRDefault="005319B1" w:rsidP="00110BAE">
      <w:pPr>
        <w:pStyle w:val="af7"/>
        <w:jc w:val="both"/>
      </w:pPr>
      <w:r w:rsidRPr="00110BAE">
        <w:rPr>
          <w:rFonts w:ascii="Times New Roman" w:hAnsi="Times New Roman" w:cs="Times New Roman"/>
          <w:sz w:val="28"/>
          <w:szCs w:val="28"/>
        </w:rPr>
        <w:t xml:space="preserve">1.6. </w:t>
      </w:r>
      <w:r w:rsidRPr="00110BAE">
        <w:rPr>
          <w:rFonts w:ascii="Times New Roman" w:hAnsi="Times New Roman" w:cs="Times New Roman"/>
          <w:bCs/>
          <w:sz w:val="28"/>
          <w:szCs w:val="28"/>
        </w:rPr>
        <w:t xml:space="preserve">Информация о проведении конкурса публикуется </w:t>
      </w:r>
      <w:r w:rsidRPr="00110BAE">
        <w:rPr>
          <w:rFonts w:ascii="Times New Roman" w:eastAsia="Calibri" w:hAnsi="Times New Roman" w:cs="Times New Roman"/>
          <w:bCs/>
          <w:sz w:val="28"/>
          <w:szCs w:val="28"/>
          <w:lang w:eastAsia="en-US"/>
        </w:rPr>
        <w:t xml:space="preserve">в средствах массовой информации, на </w:t>
      </w:r>
      <w:hyperlink r:id="rId7" w:history="1">
        <w:r w:rsidRPr="00110BAE">
          <w:rPr>
            <w:rStyle w:val="a3"/>
            <w:rFonts w:ascii="Times New Roman" w:eastAsia="Calibri" w:hAnsi="Times New Roman" w:cs="Times New Roman"/>
            <w:bCs/>
            <w:color w:val="auto"/>
            <w:sz w:val="28"/>
            <w:szCs w:val="28"/>
            <w:lang w:eastAsia="en-US"/>
          </w:rPr>
          <w:t>официальном сайте</w:t>
        </w:r>
      </w:hyperlink>
      <w:r w:rsidR="00FD5F40">
        <w:t xml:space="preserve">: </w:t>
      </w:r>
      <w:r w:rsidR="00FD5F40" w:rsidRPr="00FD5F40">
        <w:rPr>
          <w:rFonts w:ascii="Times New Roman" w:hAnsi="Times New Roman" w:cs="Times New Roman"/>
          <w:bCs/>
          <w:color w:val="1F497D" w:themeColor="text2"/>
          <w:sz w:val="28"/>
          <w:szCs w:val="28"/>
          <w:u w:val="single"/>
          <w:lang w:val="en-US"/>
        </w:rPr>
        <w:t>www</w:t>
      </w:r>
      <w:r w:rsidR="00FD5F40" w:rsidRPr="00FD5F40">
        <w:rPr>
          <w:rFonts w:ascii="Times New Roman" w:hAnsi="Times New Roman" w:cs="Times New Roman"/>
          <w:bCs/>
          <w:color w:val="1F497D" w:themeColor="text2"/>
          <w:sz w:val="28"/>
          <w:szCs w:val="28"/>
          <w:u w:val="single"/>
        </w:rPr>
        <w:t>.</w:t>
      </w:r>
      <w:proofErr w:type="spellStart"/>
      <w:r w:rsidR="00FD5F40" w:rsidRPr="00FD5F40">
        <w:rPr>
          <w:rFonts w:ascii="Times New Roman" w:hAnsi="Times New Roman" w:cs="Times New Roman"/>
          <w:bCs/>
          <w:color w:val="1F497D" w:themeColor="text2"/>
          <w:sz w:val="28"/>
          <w:szCs w:val="28"/>
          <w:u w:val="single"/>
          <w:lang w:val="en-US"/>
        </w:rPr>
        <w:t>torgi</w:t>
      </w:r>
      <w:proofErr w:type="spellEnd"/>
      <w:r w:rsidR="00FD5F40" w:rsidRPr="00FD5F40">
        <w:rPr>
          <w:rFonts w:ascii="Times New Roman" w:hAnsi="Times New Roman" w:cs="Times New Roman"/>
          <w:bCs/>
          <w:color w:val="1F497D" w:themeColor="text2"/>
          <w:sz w:val="28"/>
          <w:szCs w:val="28"/>
          <w:u w:val="single"/>
        </w:rPr>
        <w:t>.</w:t>
      </w:r>
      <w:proofErr w:type="spellStart"/>
      <w:r w:rsidR="00FD5F40" w:rsidRPr="00FD5F40">
        <w:rPr>
          <w:rFonts w:ascii="Times New Roman" w:hAnsi="Times New Roman" w:cs="Times New Roman"/>
          <w:bCs/>
          <w:color w:val="1F497D" w:themeColor="text2"/>
          <w:sz w:val="28"/>
          <w:szCs w:val="28"/>
          <w:u w:val="single"/>
          <w:lang w:val="en-US"/>
        </w:rPr>
        <w:t>gov</w:t>
      </w:r>
      <w:proofErr w:type="spellEnd"/>
      <w:r w:rsidR="00FD5F40" w:rsidRPr="00FD5F40">
        <w:rPr>
          <w:rFonts w:ascii="Times New Roman" w:hAnsi="Times New Roman" w:cs="Times New Roman"/>
          <w:bCs/>
          <w:color w:val="1F497D" w:themeColor="text2"/>
          <w:sz w:val="28"/>
          <w:szCs w:val="28"/>
          <w:u w:val="single"/>
        </w:rPr>
        <w:t>.</w:t>
      </w:r>
      <w:proofErr w:type="spellStart"/>
      <w:r w:rsidR="00FD5F40" w:rsidRPr="00FD5F40">
        <w:rPr>
          <w:rFonts w:ascii="Times New Roman" w:hAnsi="Times New Roman" w:cs="Times New Roman"/>
          <w:bCs/>
          <w:color w:val="1F497D" w:themeColor="text2"/>
          <w:sz w:val="28"/>
          <w:szCs w:val="28"/>
          <w:u w:val="single"/>
          <w:lang w:val="en-US"/>
        </w:rPr>
        <w:t>ru</w:t>
      </w:r>
      <w:proofErr w:type="spellEnd"/>
      <w:r w:rsidR="00FD5F40" w:rsidRPr="00FD5F40">
        <w:rPr>
          <w:rFonts w:ascii="Times New Roman" w:hAnsi="Times New Roman" w:cs="Times New Roman"/>
          <w:bCs/>
          <w:color w:val="1F497D" w:themeColor="text2"/>
          <w:sz w:val="28"/>
          <w:szCs w:val="28"/>
          <w:u w:val="single"/>
        </w:rPr>
        <w:t>;</w:t>
      </w:r>
      <w:r w:rsidR="00FD5F40" w:rsidRPr="00110BAE">
        <w:rPr>
          <w:rFonts w:ascii="Times New Roman" w:hAnsi="Times New Roman" w:cs="Times New Roman"/>
          <w:bCs/>
          <w:sz w:val="28"/>
          <w:szCs w:val="28"/>
        </w:rPr>
        <w:t xml:space="preserve"> </w:t>
      </w:r>
      <w:r w:rsidRPr="00110BAE">
        <w:rPr>
          <w:rFonts w:ascii="Times New Roman" w:eastAsia="Calibri" w:hAnsi="Times New Roman" w:cs="Times New Roman"/>
          <w:bCs/>
          <w:sz w:val="28"/>
          <w:szCs w:val="28"/>
          <w:lang w:eastAsia="en-US"/>
        </w:rPr>
        <w:t xml:space="preserve"> </w:t>
      </w:r>
      <w:hyperlink r:id="rId8" w:history="1">
        <w:r w:rsidR="00604ECA" w:rsidRPr="00F0405C">
          <w:rPr>
            <w:rStyle w:val="a3"/>
            <w:rFonts w:ascii="Times New Roman" w:eastAsia="Calibri" w:hAnsi="Times New Roman" w:cs="Times New Roman"/>
            <w:sz w:val="28"/>
            <w:szCs w:val="28"/>
            <w:lang w:val="en-US" w:eastAsia="en-US"/>
          </w:rPr>
          <w:t>www</w:t>
        </w:r>
        <w:r w:rsidR="00604ECA" w:rsidRPr="00F0405C">
          <w:rPr>
            <w:rStyle w:val="a3"/>
            <w:rFonts w:ascii="Times New Roman" w:eastAsia="Calibri" w:hAnsi="Times New Roman" w:cs="Times New Roman"/>
            <w:sz w:val="28"/>
            <w:szCs w:val="28"/>
            <w:lang w:eastAsia="en-US"/>
          </w:rPr>
          <w:t>.</w:t>
        </w:r>
        <w:r w:rsidR="00604ECA" w:rsidRPr="00F0405C">
          <w:rPr>
            <w:rStyle w:val="a3"/>
            <w:rFonts w:ascii="Times New Roman" w:eastAsia="Calibri" w:hAnsi="Times New Roman" w:cs="Times New Roman"/>
            <w:sz w:val="28"/>
            <w:szCs w:val="28"/>
            <w:lang w:val="en-US" w:eastAsia="en-US"/>
          </w:rPr>
          <w:t>sakha</w:t>
        </w:r>
        <w:r w:rsidR="00604ECA" w:rsidRPr="00F0405C">
          <w:rPr>
            <w:rStyle w:val="a3"/>
            <w:rFonts w:ascii="Times New Roman" w:eastAsia="Calibri" w:hAnsi="Times New Roman" w:cs="Times New Roman"/>
            <w:sz w:val="28"/>
            <w:szCs w:val="28"/>
            <w:lang w:eastAsia="en-US"/>
          </w:rPr>
          <w:t>.</w:t>
        </w:r>
        <w:r w:rsidR="00604ECA" w:rsidRPr="00F0405C">
          <w:rPr>
            <w:rStyle w:val="a3"/>
            <w:rFonts w:ascii="Times New Roman" w:eastAsia="Calibri" w:hAnsi="Times New Roman" w:cs="Times New Roman"/>
            <w:sz w:val="28"/>
            <w:szCs w:val="28"/>
            <w:lang w:val="en-US" w:eastAsia="en-US"/>
          </w:rPr>
          <w:t>gov</w:t>
        </w:r>
        <w:r w:rsidR="00604ECA" w:rsidRPr="00F0405C">
          <w:rPr>
            <w:rStyle w:val="a3"/>
            <w:rFonts w:ascii="Times New Roman" w:eastAsia="Calibri" w:hAnsi="Times New Roman" w:cs="Times New Roman"/>
            <w:sz w:val="28"/>
            <w:szCs w:val="28"/>
            <w:lang w:eastAsia="en-US"/>
          </w:rPr>
          <w:t>.</w:t>
        </w:r>
        <w:r w:rsidR="00604ECA" w:rsidRPr="00F0405C">
          <w:rPr>
            <w:rStyle w:val="a3"/>
            <w:rFonts w:ascii="Times New Roman" w:eastAsia="Calibri" w:hAnsi="Times New Roman" w:cs="Times New Roman"/>
            <w:sz w:val="28"/>
            <w:szCs w:val="28"/>
            <w:lang w:val="en-US" w:eastAsia="en-US"/>
          </w:rPr>
          <w:t>ru</w:t>
        </w:r>
        <w:r w:rsidR="00604ECA" w:rsidRPr="00F0405C">
          <w:rPr>
            <w:rStyle w:val="a3"/>
            <w:rFonts w:ascii="Times New Roman" w:eastAsia="Calibri" w:hAnsi="Times New Roman" w:cs="Times New Roman"/>
            <w:sz w:val="28"/>
            <w:szCs w:val="28"/>
            <w:lang w:eastAsia="en-US"/>
          </w:rPr>
          <w:t>/</w:t>
        </w:r>
        <w:r w:rsidR="00604ECA" w:rsidRPr="00F0405C">
          <w:rPr>
            <w:rStyle w:val="a3"/>
            <w:rFonts w:ascii="Times New Roman" w:eastAsia="Calibri" w:hAnsi="Times New Roman" w:cs="Times New Roman"/>
            <w:sz w:val="28"/>
            <w:szCs w:val="28"/>
            <w:lang w:val="en-US" w:eastAsia="en-US"/>
          </w:rPr>
          <w:t>nyurbinsky</w:t>
        </w:r>
      </w:hyperlink>
      <w:r w:rsidR="00604ECA">
        <w:rPr>
          <w:rFonts w:ascii="Times New Roman" w:eastAsia="Calibri" w:hAnsi="Times New Roman" w:cs="Times New Roman"/>
          <w:sz w:val="28"/>
          <w:szCs w:val="28"/>
          <w:lang w:eastAsia="en-US"/>
        </w:rPr>
        <w:t>,</w:t>
      </w:r>
      <w:r w:rsidR="00A21773" w:rsidRPr="00A21773">
        <w:rPr>
          <w:rFonts w:ascii="Times New Roman" w:eastAsia="Calibri" w:hAnsi="Times New Roman" w:cs="Times New Roman"/>
          <w:sz w:val="28"/>
          <w:szCs w:val="28"/>
          <w:lang w:eastAsia="en-US"/>
        </w:rPr>
        <w:t xml:space="preserve"> </w:t>
      </w:r>
      <w:hyperlink r:id="rId9" w:history="1">
        <w:r w:rsidR="00A21773" w:rsidRPr="005E448D">
          <w:rPr>
            <w:rStyle w:val="a3"/>
            <w:rFonts w:ascii="Times New Roman" w:eastAsia="Calibri" w:hAnsi="Times New Roman" w:cs="Times New Roman"/>
            <w:sz w:val="28"/>
            <w:szCs w:val="28"/>
            <w:lang w:eastAsia="en-US"/>
          </w:rPr>
          <w:t>http://incubator.b14.ru/</w:t>
        </w:r>
      </w:hyperlink>
      <w:r w:rsidR="00A21773">
        <w:rPr>
          <w:rFonts w:ascii="Times New Roman" w:eastAsia="Calibri" w:hAnsi="Times New Roman" w:cs="Times New Roman"/>
          <w:sz w:val="28"/>
          <w:szCs w:val="28"/>
          <w:lang w:eastAsia="en-US"/>
        </w:rPr>
        <w:t>,</w:t>
      </w:r>
      <w:r w:rsidR="00604ECA">
        <w:rPr>
          <w:rFonts w:ascii="Times New Roman" w:eastAsia="Calibri" w:hAnsi="Times New Roman" w:cs="Times New Roman"/>
          <w:sz w:val="28"/>
          <w:szCs w:val="28"/>
          <w:lang w:eastAsia="en-US"/>
        </w:rPr>
        <w:t xml:space="preserve"> </w:t>
      </w:r>
      <w:proofErr w:type="gramStart"/>
      <w:r w:rsidR="00604ECA" w:rsidRPr="00110BAE">
        <w:rPr>
          <w:rFonts w:ascii="Times New Roman" w:hAnsi="Times New Roman" w:cs="Times New Roman"/>
          <w:bCs/>
          <w:sz w:val="28"/>
          <w:szCs w:val="28"/>
        </w:rPr>
        <w:t>Е</w:t>
      </w:r>
      <w:proofErr w:type="gramEnd"/>
      <w:r w:rsidR="00604ECA" w:rsidRPr="00110BAE">
        <w:rPr>
          <w:rFonts w:ascii="Times New Roman" w:hAnsi="Times New Roman" w:cs="Times New Roman"/>
          <w:bCs/>
          <w:sz w:val="28"/>
          <w:szCs w:val="28"/>
        </w:rPr>
        <w:t>-</w:t>
      </w:r>
      <w:r w:rsidR="00604ECA" w:rsidRPr="00110BAE">
        <w:rPr>
          <w:rFonts w:ascii="Times New Roman" w:hAnsi="Times New Roman" w:cs="Times New Roman"/>
          <w:bCs/>
          <w:sz w:val="28"/>
          <w:szCs w:val="28"/>
          <w:lang w:val="en-US"/>
        </w:rPr>
        <w:t>mail</w:t>
      </w:r>
      <w:r w:rsidR="00604ECA" w:rsidRPr="00110BAE">
        <w:rPr>
          <w:rFonts w:ascii="Times New Roman" w:hAnsi="Times New Roman" w:cs="Times New Roman"/>
          <w:bCs/>
          <w:sz w:val="28"/>
          <w:szCs w:val="28"/>
        </w:rPr>
        <w:t xml:space="preserve">: </w:t>
      </w:r>
      <w:hyperlink r:id="rId10" w:history="1">
        <w:r w:rsidR="00604ECA" w:rsidRPr="00F02E81">
          <w:rPr>
            <w:rStyle w:val="a3"/>
            <w:rFonts w:ascii="Times New Roman" w:hAnsi="Times New Roman" w:cs="Times New Roman"/>
            <w:bCs/>
            <w:sz w:val="28"/>
            <w:szCs w:val="28"/>
            <w:lang w:val="en-US"/>
          </w:rPr>
          <w:t>bis</w:t>
        </w:r>
        <w:r w:rsidR="00604ECA" w:rsidRPr="00F02E81">
          <w:rPr>
            <w:rStyle w:val="a3"/>
            <w:rFonts w:ascii="Times New Roman" w:hAnsi="Times New Roman" w:cs="Times New Roman"/>
            <w:bCs/>
            <w:sz w:val="28"/>
            <w:szCs w:val="28"/>
          </w:rPr>
          <w:t>-</w:t>
        </w:r>
        <w:r w:rsidR="00604ECA" w:rsidRPr="00F02E81">
          <w:rPr>
            <w:rStyle w:val="a3"/>
            <w:rFonts w:ascii="Times New Roman" w:hAnsi="Times New Roman" w:cs="Times New Roman"/>
            <w:bCs/>
            <w:sz w:val="28"/>
            <w:szCs w:val="28"/>
            <w:lang w:val="en-US"/>
          </w:rPr>
          <w:t>incubator</w:t>
        </w:r>
        <w:r w:rsidR="00604ECA" w:rsidRPr="00F02E81">
          <w:rPr>
            <w:rStyle w:val="a3"/>
            <w:rFonts w:ascii="Times New Roman" w:hAnsi="Times New Roman" w:cs="Times New Roman"/>
            <w:bCs/>
            <w:sz w:val="28"/>
            <w:szCs w:val="28"/>
          </w:rPr>
          <w:t>_</w:t>
        </w:r>
        <w:r w:rsidR="00604ECA" w:rsidRPr="00F02E81">
          <w:rPr>
            <w:rStyle w:val="a3"/>
            <w:rFonts w:ascii="Times New Roman" w:hAnsi="Times New Roman" w:cs="Times New Roman"/>
            <w:bCs/>
            <w:sz w:val="28"/>
            <w:szCs w:val="28"/>
            <w:lang w:val="en-US"/>
          </w:rPr>
          <w:t>nyurba</w:t>
        </w:r>
        <w:r w:rsidR="00604ECA" w:rsidRPr="00F02E81">
          <w:rPr>
            <w:rStyle w:val="a3"/>
            <w:rFonts w:ascii="Times New Roman" w:hAnsi="Times New Roman" w:cs="Times New Roman"/>
            <w:bCs/>
            <w:sz w:val="28"/>
            <w:szCs w:val="28"/>
          </w:rPr>
          <w:t>@</w:t>
        </w:r>
        <w:r w:rsidR="00604ECA" w:rsidRPr="00F02E81">
          <w:rPr>
            <w:rStyle w:val="a3"/>
            <w:rFonts w:ascii="Times New Roman" w:hAnsi="Times New Roman" w:cs="Times New Roman"/>
            <w:bCs/>
            <w:sz w:val="28"/>
            <w:szCs w:val="28"/>
            <w:lang w:val="en-US"/>
          </w:rPr>
          <w:t>mail</w:t>
        </w:r>
        <w:r w:rsidR="00604ECA" w:rsidRPr="00F02E81">
          <w:rPr>
            <w:rStyle w:val="a3"/>
            <w:rFonts w:ascii="Times New Roman" w:hAnsi="Times New Roman" w:cs="Times New Roman"/>
            <w:bCs/>
            <w:sz w:val="28"/>
            <w:szCs w:val="28"/>
          </w:rPr>
          <w:t>.</w:t>
        </w:r>
        <w:r w:rsidR="00604ECA" w:rsidRPr="00F02E81">
          <w:rPr>
            <w:rStyle w:val="a3"/>
            <w:rFonts w:ascii="Times New Roman" w:hAnsi="Times New Roman" w:cs="Times New Roman"/>
            <w:bCs/>
            <w:sz w:val="28"/>
            <w:szCs w:val="28"/>
            <w:lang w:val="en-US"/>
          </w:rPr>
          <w:t>ru</w:t>
        </w:r>
      </w:hyperlink>
      <w:r w:rsidR="00604ECA">
        <w:t>.</w:t>
      </w:r>
      <w:r w:rsidR="00A21773" w:rsidRPr="00A21773">
        <w:rPr>
          <w:rFonts w:ascii="Times New Roman" w:eastAsia="Calibri" w:hAnsi="Times New Roman" w:cs="Times New Roman"/>
          <w:sz w:val="28"/>
          <w:szCs w:val="28"/>
          <w:lang w:eastAsia="en-US"/>
        </w:rPr>
        <w:t xml:space="preserve"> </w:t>
      </w:r>
    </w:p>
    <w:p w:rsidR="00604ECA" w:rsidRPr="00110BAE" w:rsidRDefault="00604ECA" w:rsidP="00110BAE">
      <w:pPr>
        <w:pStyle w:val="af7"/>
        <w:jc w:val="both"/>
        <w:rPr>
          <w:rFonts w:ascii="Times New Roman" w:eastAsia="SimSun" w:hAnsi="Times New Roman" w:cs="Times New Roman"/>
          <w:bCs/>
          <w:sz w:val="28"/>
          <w:szCs w:val="28"/>
          <w:lang w:eastAsia="zh-CN"/>
        </w:rPr>
      </w:pPr>
    </w:p>
    <w:p w:rsidR="005319B1" w:rsidRPr="00B26E0A" w:rsidRDefault="005319B1" w:rsidP="00B26E0A">
      <w:pPr>
        <w:pStyle w:val="af7"/>
        <w:jc w:val="center"/>
        <w:rPr>
          <w:rFonts w:ascii="Times New Roman" w:hAnsi="Times New Roman" w:cs="Times New Roman"/>
          <w:b/>
          <w:bCs/>
          <w:sz w:val="28"/>
          <w:szCs w:val="28"/>
        </w:rPr>
      </w:pPr>
      <w:r w:rsidRPr="00B26E0A">
        <w:rPr>
          <w:rFonts w:ascii="Times New Roman" w:hAnsi="Times New Roman" w:cs="Times New Roman"/>
          <w:b/>
          <w:bCs/>
          <w:sz w:val="28"/>
          <w:szCs w:val="28"/>
        </w:rPr>
        <w:t>2. Нормативное регулирование конкурса.</w:t>
      </w:r>
      <w:r w:rsidRPr="00B26E0A">
        <w:rPr>
          <w:rFonts w:ascii="Times New Roman" w:hAnsi="Times New Roman" w:cs="Times New Roman"/>
          <w:b/>
          <w:sz w:val="28"/>
          <w:szCs w:val="28"/>
        </w:rPr>
        <w:t xml:space="preserve"> </w:t>
      </w:r>
      <w:r w:rsidRPr="00B26E0A">
        <w:rPr>
          <w:rFonts w:ascii="Times New Roman" w:hAnsi="Times New Roman" w:cs="Times New Roman"/>
          <w:b/>
          <w:bCs/>
          <w:sz w:val="28"/>
          <w:szCs w:val="28"/>
        </w:rPr>
        <w:t xml:space="preserve">Согласие собственника имущества на предоставление соответствующих прав по договору, </w:t>
      </w:r>
      <w:proofErr w:type="gramStart"/>
      <w:r w:rsidRPr="00B26E0A">
        <w:rPr>
          <w:rFonts w:ascii="Times New Roman" w:hAnsi="Times New Roman" w:cs="Times New Roman"/>
          <w:b/>
          <w:bCs/>
          <w:sz w:val="28"/>
          <w:szCs w:val="28"/>
        </w:rPr>
        <w:t>право</w:t>
      </w:r>
      <w:proofErr w:type="gramEnd"/>
      <w:r w:rsidRPr="00B26E0A">
        <w:rPr>
          <w:rFonts w:ascii="Times New Roman" w:hAnsi="Times New Roman" w:cs="Times New Roman"/>
          <w:b/>
          <w:bCs/>
          <w:sz w:val="28"/>
          <w:szCs w:val="28"/>
        </w:rPr>
        <w:t xml:space="preserve"> на заключение которого является предметом торгов</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bCs/>
          <w:sz w:val="28"/>
          <w:szCs w:val="28"/>
        </w:rPr>
        <w:t xml:space="preserve">2.1. </w:t>
      </w:r>
      <w:r w:rsidRPr="00110BAE">
        <w:rPr>
          <w:rFonts w:ascii="Times New Roman" w:hAnsi="Times New Roman" w:cs="Times New Roman"/>
          <w:sz w:val="28"/>
          <w:szCs w:val="28"/>
        </w:rPr>
        <w:t xml:space="preserve">Предоставление в аренду нежилых помещений в </w:t>
      </w:r>
      <w:proofErr w:type="spellStart"/>
      <w:r w:rsidRPr="00110BAE">
        <w:rPr>
          <w:rFonts w:ascii="Times New Roman" w:hAnsi="Times New Roman" w:cs="Times New Roman"/>
          <w:sz w:val="28"/>
          <w:szCs w:val="28"/>
        </w:rPr>
        <w:t>Бизнес-инкубаторе</w:t>
      </w:r>
      <w:proofErr w:type="spellEnd"/>
      <w:r w:rsidRPr="00110BAE">
        <w:rPr>
          <w:rFonts w:ascii="Times New Roman" w:hAnsi="Times New Roman" w:cs="Times New Roman"/>
          <w:sz w:val="28"/>
          <w:szCs w:val="28"/>
        </w:rPr>
        <w:t xml:space="preserve">  осуществляется в соответствии </w:t>
      </w:r>
      <w:proofErr w:type="gramStart"/>
      <w:r w:rsidRPr="00110BAE">
        <w:rPr>
          <w:rFonts w:ascii="Times New Roman" w:hAnsi="Times New Roman" w:cs="Times New Roman"/>
          <w:sz w:val="28"/>
          <w:szCs w:val="28"/>
        </w:rPr>
        <w:t>с</w:t>
      </w:r>
      <w:proofErr w:type="gramEnd"/>
      <w:r w:rsidRPr="00110BAE">
        <w:rPr>
          <w:rFonts w:ascii="Times New Roman" w:hAnsi="Times New Roman" w:cs="Times New Roman"/>
          <w:sz w:val="28"/>
          <w:szCs w:val="28"/>
        </w:rPr>
        <w:t>:</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lastRenderedPageBreak/>
        <w:t xml:space="preserve">Федеральным законом от 24 июля </w:t>
      </w:r>
      <w:smartTag w:uri="urn:schemas-microsoft-com:office:smarttags" w:element="metricconverter">
        <w:smartTagPr>
          <w:attr w:name="ProductID" w:val="2007 г"/>
        </w:smartTagPr>
        <w:r w:rsidRPr="00110BAE">
          <w:rPr>
            <w:rFonts w:ascii="Times New Roman" w:hAnsi="Times New Roman" w:cs="Times New Roman"/>
            <w:sz w:val="28"/>
            <w:szCs w:val="28"/>
          </w:rPr>
          <w:t>2007 г</w:t>
        </w:r>
      </w:smartTag>
      <w:r w:rsidRPr="00110BAE">
        <w:rPr>
          <w:rFonts w:ascii="Times New Roman" w:hAnsi="Times New Roman" w:cs="Times New Roman"/>
          <w:sz w:val="28"/>
          <w:szCs w:val="28"/>
        </w:rPr>
        <w:t>. № 209-ФЗ «О развитии малого и среднего предпринимательства в Российской Федерации»;</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Федеральным законом от 26 июля 2006 г. N 135-ФЗ «О защите конкуренции»;</w:t>
      </w:r>
    </w:p>
    <w:p w:rsidR="005319B1" w:rsidRPr="00110BAE" w:rsidRDefault="005319B1" w:rsidP="00110BAE">
      <w:pPr>
        <w:pStyle w:val="af7"/>
        <w:jc w:val="both"/>
        <w:rPr>
          <w:rFonts w:ascii="Times New Roman" w:hAnsi="Times New Roman" w:cs="Times New Roman"/>
          <w:sz w:val="28"/>
          <w:szCs w:val="28"/>
        </w:rPr>
      </w:pPr>
      <w:proofErr w:type="gramStart"/>
      <w:r w:rsidRPr="00110BAE">
        <w:rPr>
          <w:rFonts w:ascii="Times New Roman" w:hAnsi="Times New Roman" w:cs="Times New Roman"/>
          <w:sz w:val="28"/>
          <w:szCs w:val="28"/>
        </w:rPr>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110BAE">
        <w:rPr>
          <w:rFonts w:ascii="Times New Roman" w:hAnsi="Times New Roman" w:cs="Times New Roman"/>
          <w:sz w:val="28"/>
          <w:szCs w:val="28"/>
        </w:rPr>
        <w:t xml:space="preserve"> торгов в форме конкурса»;</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110BAE">
          <w:rPr>
            <w:rFonts w:ascii="Times New Roman" w:hAnsi="Times New Roman" w:cs="Times New Roman"/>
            <w:sz w:val="28"/>
            <w:szCs w:val="28"/>
          </w:rPr>
          <w:t>2008 г</w:t>
        </w:r>
      </w:smartTag>
      <w:r w:rsidRPr="00110BAE">
        <w:rPr>
          <w:rFonts w:ascii="Times New Roman" w:hAnsi="Times New Roman" w:cs="Times New Roman"/>
          <w:sz w:val="28"/>
          <w:szCs w:val="28"/>
        </w:rPr>
        <w:t>. 645-З № 179-IV «О развитии малого и среднего предпринимательства в Республике Саха (Якутия)»;</w:t>
      </w:r>
      <w:r w:rsidR="00B26E0A">
        <w:rPr>
          <w:rFonts w:ascii="Times New Roman" w:hAnsi="Times New Roman" w:cs="Times New Roman"/>
          <w:sz w:val="28"/>
          <w:szCs w:val="28"/>
        </w:rPr>
        <w:t xml:space="preserve"> </w:t>
      </w:r>
      <w:r w:rsidRPr="00110BAE">
        <w:rPr>
          <w:rFonts w:ascii="Times New Roman" w:hAnsi="Times New Roman" w:cs="Times New Roman"/>
          <w:sz w:val="28"/>
          <w:szCs w:val="28"/>
        </w:rPr>
        <w:t>Указом Президента Р</w:t>
      </w:r>
      <w:proofErr w:type="gramStart"/>
      <w:r w:rsidRPr="00110BAE">
        <w:rPr>
          <w:rFonts w:ascii="Times New Roman" w:hAnsi="Times New Roman" w:cs="Times New Roman"/>
          <w:sz w:val="28"/>
          <w:szCs w:val="28"/>
        </w:rPr>
        <w:t>С(</w:t>
      </w:r>
      <w:proofErr w:type="gramEnd"/>
      <w:r w:rsidRPr="00110BAE">
        <w:rPr>
          <w:rFonts w:ascii="Times New Roman" w:hAnsi="Times New Roman" w:cs="Times New Roman"/>
          <w:sz w:val="28"/>
          <w:szCs w:val="28"/>
        </w:rPr>
        <w:t>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r w:rsidR="00AB69F7">
        <w:rPr>
          <w:rFonts w:ascii="Times New Roman" w:hAnsi="Times New Roman" w:cs="Times New Roman"/>
          <w:sz w:val="28"/>
          <w:szCs w:val="28"/>
        </w:rPr>
        <w:t xml:space="preserve"> </w:t>
      </w:r>
      <w:r w:rsidRPr="00110BAE">
        <w:rPr>
          <w:rFonts w:ascii="Times New Roman" w:hAnsi="Times New Roman" w:cs="Times New Roman"/>
          <w:sz w:val="28"/>
          <w:szCs w:val="28"/>
        </w:rPr>
        <w:t xml:space="preserve">постановлением </w:t>
      </w:r>
      <w:r w:rsidR="00AB69F7">
        <w:rPr>
          <w:rFonts w:ascii="Times New Roman" w:hAnsi="Times New Roman" w:cs="Times New Roman"/>
          <w:sz w:val="28"/>
          <w:szCs w:val="28"/>
        </w:rPr>
        <w:t>Главы МР «</w:t>
      </w:r>
      <w:proofErr w:type="spellStart"/>
      <w:r w:rsidR="00AB69F7">
        <w:rPr>
          <w:rFonts w:ascii="Times New Roman" w:hAnsi="Times New Roman" w:cs="Times New Roman"/>
          <w:sz w:val="28"/>
          <w:szCs w:val="28"/>
        </w:rPr>
        <w:t>Нюрбинский</w:t>
      </w:r>
      <w:proofErr w:type="spellEnd"/>
      <w:r w:rsidR="00AB69F7">
        <w:rPr>
          <w:rFonts w:ascii="Times New Roman" w:hAnsi="Times New Roman" w:cs="Times New Roman"/>
          <w:sz w:val="28"/>
          <w:szCs w:val="28"/>
        </w:rPr>
        <w:t xml:space="preserve"> район» Республики Саха (Якутия) от 13</w:t>
      </w:r>
      <w:r w:rsidRPr="00110BAE">
        <w:rPr>
          <w:rFonts w:ascii="Times New Roman" w:hAnsi="Times New Roman" w:cs="Times New Roman"/>
          <w:sz w:val="28"/>
          <w:szCs w:val="28"/>
        </w:rPr>
        <w:t xml:space="preserve"> марта 20</w:t>
      </w:r>
      <w:r w:rsidR="00AB69F7">
        <w:rPr>
          <w:rFonts w:ascii="Times New Roman" w:hAnsi="Times New Roman" w:cs="Times New Roman"/>
          <w:sz w:val="28"/>
          <w:szCs w:val="28"/>
        </w:rPr>
        <w:t>14 г. №</w:t>
      </w:r>
      <w:r w:rsidR="00604ECA">
        <w:rPr>
          <w:rFonts w:ascii="Times New Roman" w:hAnsi="Times New Roman" w:cs="Times New Roman"/>
          <w:sz w:val="28"/>
          <w:szCs w:val="28"/>
        </w:rPr>
        <w:t xml:space="preserve"> </w:t>
      </w:r>
      <w:r w:rsidR="00AB69F7">
        <w:rPr>
          <w:rFonts w:ascii="Times New Roman" w:hAnsi="Times New Roman" w:cs="Times New Roman"/>
          <w:sz w:val="28"/>
          <w:szCs w:val="28"/>
        </w:rPr>
        <w:t>20</w:t>
      </w:r>
      <w:r w:rsidRPr="00110BAE">
        <w:rPr>
          <w:rFonts w:ascii="Times New Roman" w:hAnsi="Times New Roman" w:cs="Times New Roman"/>
          <w:sz w:val="28"/>
          <w:szCs w:val="28"/>
        </w:rPr>
        <w:t xml:space="preserve"> «Об утверждении </w:t>
      </w:r>
      <w:r w:rsidR="00AB69F7">
        <w:rPr>
          <w:rFonts w:ascii="Times New Roman" w:hAnsi="Times New Roman" w:cs="Times New Roman"/>
          <w:sz w:val="28"/>
          <w:szCs w:val="28"/>
        </w:rPr>
        <w:t>Положения о порядке отбора</w:t>
      </w:r>
      <w:r w:rsidRPr="00110BAE">
        <w:rPr>
          <w:rFonts w:ascii="Times New Roman" w:hAnsi="Times New Roman" w:cs="Times New Roman"/>
          <w:sz w:val="28"/>
          <w:szCs w:val="28"/>
        </w:rPr>
        <w:t xml:space="preserve"> субъектов малого предпринимательства</w:t>
      </w:r>
      <w:r w:rsidR="00AB69F7">
        <w:rPr>
          <w:rFonts w:ascii="Times New Roman" w:hAnsi="Times New Roman" w:cs="Times New Roman"/>
          <w:sz w:val="28"/>
          <w:szCs w:val="28"/>
        </w:rPr>
        <w:t xml:space="preserve"> для предоставления в аренду нежилых помещений в МБУ «Б</w:t>
      </w:r>
      <w:r w:rsidRPr="00110BAE">
        <w:rPr>
          <w:rFonts w:ascii="Times New Roman" w:hAnsi="Times New Roman" w:cs="Times New Roman"/>
          <w:sz w:val="28"/>
          <w:szCs w:val="28"/>
        </w:rPr>
        <w:t>изнес-инкубатор</w:t>
      </w:r>
      <w:r w:rsidR="00AB69F7">
        <w:rPr>
          <w:rFonts w:ascii="Times New Roman" w:hAnsi="Times New Roman" w:cs="Times New Roman"/>
          <w:sz w:val="28"/>
          <w:szCs w:val="28"/>
        </w:rPr>
        <w:t xml:space="preserve"> в г</w:t>
      </w:r>
      <w:proofErr w:type="gramStart"/>
      <w:r w:rsidR="00AB69F7">
        <w:rPr>
          <w:rFonts w:ascii="Times New Roman" w:hAnsi="Times New Roman" w:cs="Times New Roman"/>
          <w:sz w:val="28"/>
          <w:szCs w:val="28"/>
        </w:rPr>
        <w:t>.Н</w:t>
      </w:r>
      <w:proofErr w:type="gramEnd"/>
      <w:r w:rsidR="00AB69F7">
        <w:rPr>
          <w:rFonts w:ascii="Times New Roman" w:hAnsi="Times New Roman" w:cs="Times New Roman"/>
          <w:sz w:val="28"/>
          <w:szCs w:val="28"/>
        </w:rPr>
        <w:t>юрба»</w:t>
      </w:r>
      <w:r w:rsidRPr="00110BAE">
        <w:rPr>
          <w:rFonts w:ascii="Times New Roman" w:hAnsi="Times New Roman" w:cs="Times New Roman"/>
          <w:sz w:val="28"/>
          <w:szCs w:val="28"/>
        </w:rPr>
        <w:t>»</w:t>
      </w:r>
      <w:r w:rsidR="00604ECA">
        <w:rPr>
          <w:rFonts w:ascii="Times New Roman" w:hAnsi="Times New Roman" w:cs="Times New Roman"/>
          <w:sz w:val="28"/>
          <w:szCs w:val="28"/>
        </w:rPr>
        <w:t xml:space="preserve"> с внесенными изменениями Постановлением Главы МР «</w:t>
      </w:r>
      <w:proofErr w:type="spellStart"/>
      <w:r w:rsidR="00604ECA">
        <w:rPr>
          <w:rFonts w:ascii="Times New Roman" w:hAnsi="Times New Roman" w:cs="Times New Roman"/>
          <w:sz w:val="28"/>
          <w:szCs w:val="28"/>
        </w:rPr>
        <w:t>Нюрбинский</w:t>
      </w:r>
      <w:proofErr w:type="spellEnd"/>
      <w:r w:rsidR="00604ECA">
        <w:rPr>
          <w:rFonts w:ascii="Times New Roman" w:hAnsi="Times New Roman" w:cs="Times New Roman"/>
          <w:sz w:val="28"/>
          <w:szCs w:val="28"/>
        </w:rPr>
        <w:t xml:space="preserve"> район» РС (Я) от 12.11.2015 г. № 72</w:t>
      </w:r>
      <w:r w:rsidRPr="00110BAE">
        <w:rPr>
          <w:rFonts w:ascii="Times New Roman" w:hAnsi="Times New Roman" w:cs="Times New Roman"/>
          <w:sz w:val="28"/>
          <w:szCs w:val="28"/>
        </w:rPr>
        <w:t>.</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2.2 Копия нормативного правового акта, подтверждающего согласие собственника имущества на предоставление соответствующих прав по договору, </w:t>
      </w:r>
      <w:proofErr w:type="gramStart"/>
      <w:r w:rsidRPr="00110BAE">
        <w:rPr>
          <w:rFonts w:ascii="Times New Roman" w:hAnsi="Times New Roman" w:cs="Times New Roman"/>
          <w:sz w:val="28"/>
          <w:szCs w:val="28"/>
        </w:rPr>
        <w:t>право</w:t>
      </w:r>
      <w:proofErr w:type="gramEnd"/>
      <w:r w:rsidRPr="00110BAE">
        <w:rPr>
          <w:rFonts w:ascii="Times New Roman" w:hAnsi="Times New Roman" w:cs="Times New Roman"/>
          <w:sz w:val="28"/>
          <w:szCs w:val="28"/>
        </w:rPr>
        <w:t xml:space="preserve"> на заключение которого является предметом торгов, прилагается (приложение №1).</w:t>
      </w:r>
    </w:p>
    <w:p w:rsidR="005319B1" w:rsidRPr="00110BAE" w:rsidRDefault="005319B1" w:rsidP="00110BAE">
      <w:pPr>
        <w:pStyle w:val="af7"/>
        <w:jc w:val="both"/>
        <w:rPr>
          <w:rFonts w:ascii="Times New Roman" w:hAnsi="Times New Roman" w:cs="Times New Roman"/>
          <w:bCs/>
          <w:sz w:val="28"/>
          <w:szCs w:val="28"/>
        </w:rPr>
      </w:pPr>
    </w:p>
    <w:p w:rsidR="00B26E0A" w:rsidRDefault="005319B1" w:rsidP="00B26E0A">
      <w:pPr>
        <w:pStyle w:val="af7"/>
        <w:jc w:val="center"/>
        <w:rPr>
          <w:rFonts w:ascii="Times New Roman" w:hAnsi="Times New Roman" w:cs="Times New Roman"/>
          <w:b/>
          <w:sz w:val="28"/>
          <w:szCs w:val="28"/>
        </w:rPr>
      </w:pPr>
      <w:r w:rsidRPr="00B26E0A">
        <w:rPr>
          <w:rFonts w:ascii="Times New Roman" w:hAnsi="Times New Roman" w:cs="Times New Roman"/>
          <w:b/>
          <w:sz w:val="28"/>
          <w:szCs w:val="28"/>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AE4C5B" w:rsidRPr="00B26E0A" w:rsidRDefault="00AE4C5B" w:rsidP="00B26E0A">
      <w:pPr>
        <w:pStyle w:val="af7"/>
        <w:jc w:val="center"/>
        <w:rPr>
          <w:rFonts w:ascii="Times New Roman" w:hAnsi="Times New Roman" w:cs="Times New Roman"/>
          <w:b/>
          <w:sz w:val="28"/>
          <w:szCs w:val="28"/>
        </w:rPr>
      </w:pP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3.1. Нежилые помещения расположены по адресу: </w:t>
      </w:r>
      <w:r w:rsidRPr="00110BAE">
        <w:rPr>
          <w:rFonts w:ascii="Times New Roman" w:hAnsi="Times New Roman" w:cs="Times New Roman"/>
          <w:bCs/>
          <w:sz w:val="28"/>
          <w:szCs w:val="28"/>
        </w:rPr>
        <w:t>67</w:t>
      </w:r>
      <w:r w:rsidR="00AB69F7">
        <w:rPr>
          <w:rFonts w:ascii="Times New Roman" w:hAnsi="Times New Roman" w:cs="Times New Roman"/>
          <w:bCs/>
          <w:sz w:val="28"/>
          <w:szCs w:val="28"/>
        </w:rPr>
        <w:t>8450</w:t>
      </w:r>
      <w:r w:rsidRPr="00110BAE">
        <w:rPr>
          <w:rFonts w:ascii="Times New Roman" w:hAnsi="Times New Roman" w:cs="Times New Roman"/>
          <w:bCs/>
          <w:sz w:val="28"/>
          <w:szCs w:val="28"/>
        </w:rPr>
        <w:t>,</w:t>
      </w:r>
      <w:r w:rsidR="00AB69F7">
        <w:rPr>
          <w:rFonts w:ascii="Times New Roman" w:hAnsi="Times New Roman" w:cs="Times New Roman"/>
          <w:bCs/>
          <w:sz w:val="28"/>
          <w:szCs w:val="28"/>
        </w:rPr>
        <w:t xml:space="preserve"> Республика Саха (Якутия) </w:t>
      </w:r>
      <w:proofErr w:type="spellStart"/>
      <w:r w:rsidR="00AB69F7">
        <w:rPr>
          <w:rFonts w:ascii="Times New Roman" w:hAnsi="Times New Roman" w:cs="Times New Roman"/>
          <w:bCs/>
          <w:sz w:val="28"/>
          <w:szCs w:val="28"/>
        </w:rPr>
        <w:t>Нюрбинский</w:t>
      </w:r>
      <w:proofErr w:type="spellEnd"/>
      <w:r w:rsidR="00AB69F7">
        <w:rPr>
          <w:rFonts w:ascii="Times New Roman" w:hAnsi="Times New Roman" w:cs="Times New Roman"/>
          <w:bCs/>
          <w:sz w:val="28"/>
          <w:szCs w:val="28"/>
        </w:rPr>
        <w:t xml:space="preserve"> район,</w:t>
      </w:r>
      <w:r w:rsidRPr="00110BAE">
        <w:rPr>
          <w:rFonts w:ascii="Times New Roman" w:hAnsi="Times New Roman" w:cs="Times New Roman"/>
          <w:bCs/>
          <w:sz w:val="28"/>
          <w:szCs w:val="28"/>
        </w:rPr>
        <w:t xml:space="preserve"> </w:t>
      </w:r>
      <w:proofErr w:type="gramStart"/>
      <w:r w:rsidRPr="00110BAE">
        <w:rPr>
          <w:rFonts w:ascii="Times New Roman" w:hAnsi="Times New Roman" w:cs="Times New Roman"/>
          <w:bCs/>
          <w:sz w:val="28"/>
          <w:szCs w:val="28"/>
        </w:rPr>
        <w:t>г</w:t>
      </w:r>
      <w:proofErr w:type="gramEnd"/>
      <w:r w:rsidRPr="00110BAE">
        <w:rPr>
          <w:rFonts w:ascii="Times New Roman" w:hAnsi="Times New Roman" w:cs="Times New Roman"/>
          <w:bCs/>
          <w:sz w:val="28"/>
          <w:szCs w:val="28"/>
        </w:rPr>
        <w:t xml:space="preserve">. </w:t>
      </w:r>
      <w:r w:rsidR="00AB69F7">
        <w:rPr>
          <w:rFonts w:ascii="Times New Roman" w:hAnsi="Times New Roman" w:cs="Times New Roman"/>
          <w:bCs/>
          <w:sz w:val="28"/>
          <w:szCs w:val="28"/>
        </w:rPr>
        <w:t>Нюрба</w:t>
      </w:r>
      <w:r w:rsidRPr="00110BAE">
        <w:rPr>
          <w:rFonts w:ascii="Times New Roman" w:hAnsi="Times New Roman" w:cs="Times New Roman"/>
          <w:bCs/>
          <w:sz w:val="28"/>
          <w:szCs w:val="28"/>
        </w:rPr>
        <w:t xml:space="preserve">, </w:t>
      </w:r>
      <w:r w:rsidR="00AB69F7">
        <w:rPr>
          <w:rFonts w:ascii="Times New Roman" w:hAnsi="Times New Roman" w:cs="Times New Roman"/>
          <w:bCs/>
          <w:sz w:val="28"/>
          <w:szCs w:val="28"/>
        </w:rPr>
        <w:t>ул</w:t>
      </w:r>
      <w:r w:rsidRPr="00110BAE">
        <w:rPr>
          <w:rFonts w:ascii="Times New Roman" w:hAnsi="Times New Roman" w:cs="Times New Roman"/>
          <w:bCs/>
          <w:sz w:val="28"/>
          <w:szCs w:val="28"/>
        </w:rPr>
        <w:t xml:space="preserve">. </w:t>
      </w:r>
      <w:r w:rsidR="00AB69F7">
        <w:rPr>
          <w:rFonts w:ascii="Times New Roman" w:hAnsi="Times New Roman" w:cs="Times New Roman"/>
          <w:bCs/>
          <w:sz w:val="28"/>
          <w:szCs w:val="28"/>
        </w:rPr>
        <w:t>Степана Васильева, 57</w:t>
      </w:r>
      <w:r w:rsidRPr="00110BAE">
        <w:rPr>
          <w:rFonts w:ascii="Times New Roman" w:hAnsi="Times New Roman" w:cs="Times New Roman"/>
          <w:sz w:val="28"/>
          <w:szCs w:val="28"/>
        </w:rPr>
        <w:t>.</w:t>
      </w:r>
    </w:p>
    <w:p w:rsidR="00AC1FF3" w:rsidRDefault="005319B1" w:rsidP="00110BAE">
      <w:pPr>
        <w:pStyle w:val="af7"/>
        <w:jc w:val="both"/>
        <w:rPr>
          <w:rFonts w:ascii="Times New Roman" w:hAnsi="Times New Roman" w:cs="Times New Roman"/>
          <w:color w:val="000000"/>
          <w:sz w:val="28"/>
          <w:szCs w:val="28"/>
        </w:rPr>
      </w:pPr>
      <w:r w:rsidRPr="00110BAE">
        <w:rPr>
          <w:rFonts w:ascii="Times New Roman" w:hAnsi="Times New Roman" w:cs="Times New Roman"/>
          <w:sz w:val="28"/>
          <w:szCs w:val="28"/>
        </w:rPr>
        <w:t xml:space="preserve">3.2. </w:t>
      </w:r>
      <w:r w:rsidRPr="00110BAE">
        <w:rPr>
          <w:rStyle w:val="af6"/>
          <w:rFonts w:ascii="Times New Roman" w:hAnsi="Times New Roman" w:cs="Times New Roman"/>
          <w:b w:val="0"/>
          <w:color w:val="000000"/>
          <w:sz w:val="28"/>
          <w:szCs w:val="28"/>
        </w:rPr>
        <w:t xml:space="preserve">Площадь, описание, целевое назначение и техническое описание офисных, </w:t>
      </w:r>
      <w:proofErr w:type="spellStart"/>
      <w:r w:rsidRPr="00110BAE">
        <w:rPr>
          <w:rStyle w:val="af6"/>
          <w:rFonts w:ascii="Times New Roman" w:hAnsi="Times New Roman" w:cs="Times New Roman"/>
          <w:b w:val="0"/>
          <w:color w:val="000000"/>
          <w:sz w:val="28"/>
          <w:szCs w:val="28"/>
        </w:rPr>
        <w:t>офисно-производственных</w:t>
      </w:r>
      <w:proofErr w:type="spellEnd"/>
      <w:r w:rsidRPr="00110BAE">
        <w:rPr>
          <w:rStyle w:val="af6"/>
          <w:rFonts w:ascii="Times New Roman" w:hAnsi="Times New Roman" w:cs="Times New Roman"/>
          <w:b w:val="0"/>
          <w:color w:val="000000"/>
          <w:sz w:val="28"/>
          <w:szCs w:val="28"/>
        </w:rPr>
        <w:t xml:space="preserve"> помещений,</w:t>
      </w:r>
      <w:r w:rsidRPr="00110BAE">
        <w:rPr>
          <w:rStyle w:val="af6"/>
          <w:rFonts w:ascii="Times New Roman" w:hAnsi="Times New Roman" w:cs="Times New Roman"/>
          <w:color w:val="000000"/>
          <w:sz w:val="28"/>
          <w:szCs w:val="28"/>
        </w:rPr>
        <w:t xml:space="preserve"> </w:t>
      </w:r>
      <w:r w:rsidRPr="00110BAE">
        <w:rPr>
          <w:rFonts w:ascii="Times New Roman" w:hAnsi="Times New Roman" w:cs="Times New Roman"/>
          <w:color w:val="000000"/>
          <w:sz w:val="28"/>
          <w:szCs w:val="28"/>
        </w:rPr>
        <w:t>начальная (минимальная) цена договор</w:t>
      </w:r>
      <w:r w:rsidR="00295285">
        <w:rPr>
          <w:rFonts w:ascii="Times New Roman" w:hAnsi="Times New Roman" w:cs="Times New Roman"/>
          <w:color w:val="000000"/>
          <w:sz w:val="28"/>
          <w:szCs w:val="28"/>
        </w:rPr>
        <w:t>а</w:t>
      </w:r>
      <w:r w:rsidRPr="00110BAE">
        <w:rPr>
          <w:rFonts w:ascii="Times New Roman" w:hAnsi="Times New Roman" w:cs="Times New Roman"/>
          <w:color w:val="000000"/>
          <w:sz w:val="28"/>
          <w:szCs w:val="28"/>
        </w:rPr>
        <w:t xml:space="preserve"> (цена лота):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851"/>
        <w:gridCol w:w="1276"/>
        <w:gridCol w:w="1275"/>
        <w:gridCol w:w="1276"/>
        <w:gridCol w:w="1276"/>
      </w:tblGrid>
      <w:tr w:rsidR="00F906C2" w:rsidRPr="007D0824" w:rsidTr="00F906C2">
        <w:tc>
          <w:tcPr>
            <w:tcW w:w="675" w:type="dxa"/>
            <w:vMerge w:val="restart"/>
            <w:tcBorders>
              <w:top w:val="single" w:sz="4" w:space="0" w:color="000000"/>
              <w:left w:val="single" w:sz="4" w:space="0" w:color="000000"/>
              <w:bottom w:val="single" w:sz="4" w:space="0" w:color="000000"/>
              <w:right w:val="single" w:sz="4" w:space="0" w:color="000000"/>
            </w:tcBorders>
            <w:hideMark/>
          </w:tcPr>
          <w:p w:rsidR="00F906C2" w:rsidRPr="000D7C2B" w:rsidRDefault="00F906C2" w:rsidP="00F906C2">
            <w:pPr>
              <w:pStyle w:val="af7"/>
              <w:jc w:val="center"/>
              <w:rPr>
                <w:rFonts w:ascii="Times New Roman" w:hAnsi="Times New Roman" w:cs="Times New Roman"/>
                <w:sz w:val="24"/>
                <w:szCs w:val="24"/>
              </w:rPr>
            </w:pPr>
          </w:p>
          <w:p w:rsidR="00F906C2" w:rsidRPr="000D7C2B" w:rsidRDefault="00F906C2" w:rsidP="00F906C2">
            <w:pPr>
              <w:pStyle w:val="af7"/>
              <w:jc w:val="center"/>
              <w:rPr>
                <w:rFonts w:ascii="Times New Roman" w:hAnsi="Times New Roman" w:cs="Times New Roman"/>
                <w:sz w:val="24"/>
                <w:szCs w:val="24"/>
              </w:rPr>
            </w:pPr>
          </w:p>
          <w:p w:rsidR="00F906C2" w:rsidRPr="007D0824" w:rsidRDefault="00F906C2" w:rsidP="00F906C2">
            <w:pPr>
              <w:pStyle w:val="af7"/>
              <w:jc w:val="center"/>
              <w:rPr>
                <w:rFonts w:ascii="Times New Roman" w:hAnsi="Times New Roman" w:cs="Times New Roman"/>
                <w:sz w:val="24"/>
                <w:szCs w:val="24"/>
              </w:rPr>
            </w:pPr>
            <w:r w:rsidRPr="007D0824">
              <w:rPr>
                <w:rFonts w:ascii="Times New Roman" w:hAnsi="Times New Roman" w:cs="Times New Roman"/>
                <w:sz w:val="24"/>
                <w:szCs w:val="24"/>
              </w:rPr>
              <w:t>№ лота</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F906C2" w:rsidRDefault="00F906C2" w:rsidP="00F906C2">
            <w:pPr>
              <w:pStyle w:val="af7"/>
              <w:jc w:val="both"/>
              <w:rPr>
                <w:rFonts w:ascii="Times New Roman" w:hAnsi="Times New Roman" w:cs="Times New Roman"/>
                <w:sz w:val="24"/>
                <w:szCs w:val="24"/>
                <w:lang w:val="en-US"/>
              </w:rPr>
            </w:pPr>
          </w:p>
          <w:p w:rsidR="00F906C2" w:rsidRDefault="00F906C2" w:rsidP="00F906C2">
            <w:pPr>
              <w:pStyle w:val="af7"/>
              <w:jc w:val="both"/>
              <w:rPr>
                <w:rFonts w:ascii="Times New Roman" w:hAnsi="Times New Roman" w:cs="Times New Roman"/>
                <w:sz w:val="24"/>
                <w:szCs w:val="24"/>
                <w:lang w:val="en-US"/>
              </w:rPr>
            </w:pPr>
          </w:p>
          <w:p w:rsidR="00F906C2" w:rsidRPr="007D0824" w:rsidRDefault="00F906C2" w:rsidP="00F906C2">
            <w:pPr>
              <w:pStyle w:val="af7"/>
              <w:jc w:val="both"/>
              <w:rPr>
                <w:rFonts w:ascii="Times New Roman" w:hAnsi="Times New Roman" w:cs="Times New Roman"/>
                <w:sz w:val="24"/>
                <w:szCs w:val="24"/>
              </w:rPr>
            </w:pPr>
            <w:r w:rsidRPr="007D0824">
              <w:rPr>
                <w:rFonts w:ascii="Times New Roman" w:hAnsi="Times New Roman" w:cs="Times New Roman"/>
                <w:sz w:val="24"/>
                <w:szCs w:val="24"/>
              </w:rPr>
              <w:t>№ и назначение помещения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906C2" w:rsidRDefault="00F906C2" w:rsidP="00F906C2">
            <w:pPr>
              <w:pStyle w:val="af7"/>
              <w:jc w:val="both"/>
              <w:rPr>
                <w:rFonts w:ascii="Times New Roman" w:hAnsi="Times New Roman" w:cs="Times New Roman"/>
                <w:sz w:val="24"/>
                <w:szCs w:val="24"/>
                <w:lang w:val="en-US"/>
              </w:rPr>
            </w:pPr>
          </w:p>
          <w:p w:rsidR="00F906C2" w:rsidRDefault="00F906C2" w:rsidP="00F906C2">
            <w:pPr>
              <w:pStyle w:val="af7"/>
              <w:jc w:val="both"/>
              <w:rPr>
                <w:rFonts w:ascii="Times New Roman" w:hAnsi="Times New Roman" w:cs="Times New Roman"/>
                <w:sz w:val="24"/>
                <w:szCs w:val="24"/>
                <w:lang w:val="en-US"/>
              </w:rPr>
            </w:pPr>
          </w:p>
          <w:p w:rsidR="00F906C2" w:rsidRPr="007D0824" w:rsidRDefault="00F906C2" w:rsidP="00F906C2">
            <w:pPr>
              <w:pStyle w:val="af7"/>
              <w:jc w:val="both"/>
              <w:rPr>
                <w:rFonts w:ascii="Times New Roman" w:hAnsi="Times New Roman" w:cs="Times New Roman"/>
                <w:sz w:val="24"/>
                <w:szCs w:val="24"/>
              </w:rPr>
            </w:pPr>
            <w:r w:rsidRPr="007D0824">
              <w:rPr>
                <w:rFonts w:ascii="Times New Roman" w:hAnsi="Times New Roman" w:cs="Times New Roman"/>
                <w:sz w:val="24"/>
                <w:szCs w:val="24"/>
              </w:rPr>
              <w:t>Этаж</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906C2" w:rsidRDefault="00F906C2" w:rsidP="00F906C2">
            <w:pPr>
              <w:pStyle w:val="af7"/>
              <w:jc w:val="both"/>
              <w:rPr>
                <w:rFonts w:ascii="Times New Roman" w:hAnsi="Times New Roman" w:cs="Times New Roman"/>
                <w:sz w:val="24"/>
                <w:szCs w:val="24"/>
                <w:lang w:val="en-US"/>
              </w:rPr>
            </w:pPr>
          </w:p>
          <w:p w:rsidR="00F906C2" w:rsidRDefault="00F906C2" w:rsidP="00F906C2">
            <w:pPr>
              <w:pStyle w:val="af7"/>
              <w:jc w:val="both"/>
              <w:rPr>
                <w:rFonts w:ascii="Times New Roman" w:hAnsi="Times New Roman" w:cs="Times New Roman"/>
                <w:sz w:val="24"/>
                <w:szCs w:val="24"/>
                <w:lang w:val="en-US"/>
              </w:rPr>
            </w:pPr>
          </w:p>
          <w:p w:rsidR="00F906C2" w:rsidRPr="007D0824" w:rsidRDefault="00F906C2" w:rsidP="00F906C2">
            <w:pPr>
              <w:pStyle w:val="af7"/>
              <w:jc w:val="both"/>
              <w:rPr>
                <w:rFonts w:ascii="Times New Roman" w:hAnsi="Times New Roman" w:cs="Times New Roman"/>
                <w:sz w:val="24"/>
                <w:szCs w:val="24"/>
              </w:rPr>
            </w:pPr>
            <w:r w:rsidRPr="007D0824">
              <w:rPr>
                <w:rFonts w:ascii="Times New Roman" w:hAnsi="Times New Roman" w:cs="Times New Roman"/>
                <w:sz w:val="24"/>
                <w:szCs w:val="24"/>
              </w:rPr>
              <w:t>Площадь</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F906C2" w:rsidRPr="007D0824" w:rsidRDefault="00F906C2" w:rsidP="00F906C2">
            <w:pPr>
              <w:pStyle w:val="af7"/>
              <w:jc w:val="center"/>
              <w:rPr>
                <w:rFonts w:ascii="Times New Roman" w:eastAsia="Times New Roman" w:hAnsi="Times New Roman" w:cs="Times New Roman"/>
                <w:sz w:val="24"/>
                <w:szCs w:val="24"/>
              </w:rPr>
            </w:pPr>
            <w:r w:rsidRPr="007D0824">
              <w:rPr>
                <w:rFonts w:ascii="Times New Roman" w:hAnsi="Times New Roman" w:cs="Times New Roman"/>
                <w:sz w:val="24"/>
                <w:szCs w:val="24"/>
              </w:rPr>
              <w:t>Цена лота</w:t>
            </w:r>
          </w:p>
          <w:p w:rsidR="00F906C2" w:rsidRPr="007D0824" w:rsidRDefault="00F906C2" w:rsidP="00F906C2">
            <w:pPr>
              <w:pStyle w:val="af7"/>
              <w:jc w:val="center"/>
              <w:rPr>
                <w:rFonts w:ascii="Times New Roman" w:hAnsi="Times New Roman" w:cs="Times New Roman"/>
                <w:sz w:val="24"/>
                <w:szCs w:val="24"/>
              </w:rPr>
            </w:pPr>
            <w:r w:rsidRPr="007D0824">
              <w:rPr>
                <w:rFonts w:ascii="Times New Roman" w:hAnsi="Times New Roman" w:cs="Times New Roman"/>
                <w:sz w:val="24"/>
                <w:szCs w:val="24"/>
              </w:rPr>
              <w:t>(ежемесячный платеж) с учетом НДС</w:t>
            </w:r>
          </w:p>
        </w:tc>
      </w:tr>
      <w:tr w:rsidR="00F906C2" w:rsidRPr="007D0824" w:rsidTr="00F906C2">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F906C2" w:rsidRPr="007D0824" w:rsidRDefault="00F906C2" w:rsidP="00F906C2">
            <w:pPr>
              <w:pStyle w:val="af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F906C2" w:rsidRPr="007D0824" w:rsidRDefault="00F906C2" w:rsidP="00F906C2">
            <w:pPr>
              <w:pStyle w:val="af7"/>
              <w:jc w:val="both"/>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906C2" w:rsidRPr="007D0824" w:rsidRDefault="00F906C2" w:rsidP="00F906C2">
            <w:pPr>
              <w:pStyle w:val="af7"/>
              <w:jc w:val="both"/>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906C2" w:rsidRPr="007D0824" w:rsidRDefault="00F906C2" w:rsidP="00F906C2">
            <w:pPr>
              <w:pStyle w:val="af7"/>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906C2" w:rsidRPr="007D0824" w:rsidRDefault="00F906C2" w:rsidP="00F906C2">
            <w:pPr>
              <w:pStyle w:val="af7"/>
              <w:jc w:val="center"/>
              <w:rPr>
                <w:rFonts w:ascii="Times New Roman" w:hAnsi="Times New Roman" w:cs="Times New Roman"/>
                <w:sz w:val="24"/>
                <w:szCs w:val="24"/>
              </w:rPr>
            </w:pPr>
            <w:r w:rsidRPr="007D0824">
              <w:rPr>
                <w:rFonts w:ascii="Times New Roman" w:hAnsi="Times New Roman" w:cs="Times New Roman"/>
                <w:sz w:val="24"/>
                <w:szCs w:val="24"/>
              </w:rPr>
              <w:t>1-ый год аренды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906C2" w:rsidRPr="007D0824" w:rsidRDefault="00F906C2" w:rsidP="00F906C2">
            <w:pPr>
              <w:pStyle w:val="af7"/>
              <w:jc w:val="center"/>
              <w:rPr>
                <w:rFonts w:ascii="Times New Roman" w:hAnsi="Times New Roman" w:cs="Times New Roman"/>
                <w:sz w:val="24"/>
                <w:szCs w:val="24"/>
              </w:rPr>
            </w:pPr>
            <w:r w:rsidRPr="007D0824">
              <w:rPr>
                <w:rFonts w:ascii="Times New Roman" w:hAnsi="Times New Roman" w:cs="Times New Roman"/>
                <w:sz w:val="24"/>
                <w:szCs w:val="24"/>
              </w:rPr>
              <w:t>2-ой год аренды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906C2" w:rsidRPr="007D0824" w:rsidRDefault="00F906C2" w:rsidP="00F906C2">
            <w:pPr>
              <w:pStyle w:val="af7"/>
              <w:jc w:val="center"/>
              <w:rPr>
                <w:rFonts w:ascii="Times New Roman" w:hAnsi="Times New Roman" w:cs="Times New Roman"/>
                <w:sz w:val="24"/>
                <w:szCs w:val="24"/>
              </w:rPr>
            </w:pPr>
            <w:r w:rsidRPr="007D0824">
              <w:rPr>
                <w:rFonts w:ascii="Times New Roman" w:hAnsi="Times New Roman" w:cs="Times New Roman"/>
                <w:sz w:val="24"/>
                <w:szCs w:val="24"/>
              </w:rPr>
              <w:t>3-ий год аренды</w:t>
            </w:r>
          </w:p>
        </w:tc>
      </w:tr>
      <w:tr w:rsidR="00A21773" w:rsidRPr="007D0824" w:rsidTr="00F906C2">
        <w:trPr>
          <w:trHeight w:val="372"/>
        </w:trPr>
        <w:tc>
          <w:tcPr>
            <w:tcW w:w="675" w:type="dxa"/>
            <w:tcBorders>
              <w:top w:val="single" w:sz="4" w:space="0" w:color="000000"/>
              <w:left w:val="single" w:sz="4" w:space="0" w:color="000000"/>
              <w:bottom w:val="single" w:sz="4" w:space="0" w:color="000000"/>
              <w:right w:val="single" w:sz="4" w:space="0" w:color="000000"/>
            </w:tcBorders>
            <w:hideMark/>
          </w:tcPr>
          <w:p w:rsidR="00A21773" w:rsidRDefault="00A21773" w:rsidP="00A21773">
            <w:pPr>
              <w:pStyle w:val="af7"/>
              <w:jc w:val="center"/>
              <w:rPr>
                <w:rFonts w:ascii="Times New Roman" w:hAnsi="Times New Roman" w:cs="Times New Roman"/>
                <w:sz w:val="24"/>
                <w:szCs w:val="24"/>
                <w:lang w:val="en-US"/>
              </w:rPr>
            </w:pPr>
          </w:p>
          <w:p w:rsidR="00A21773" w:rsidRPr="007D0824" w:rsidRDefault="00A21773" w:rsidP="00A21773">
            <w:pPr>
              <w:pStyle w:val="af7"/>
              <w:jc w:val="center"/>
              <w:rPr>
                <w:rFonts w:ascii="Times New Roman" w:hAnsi="Times New Roman" w:cs="Times New Roman"/>
                <w:sz w:val="24"/>
                <w:szCs w:val="24"/>
              </w:rPr>
            </w:pPr>
            <w:r w:rsidRPr="007D0824">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A21773" w:rsidRPr="007D0824" w:rsidRDefault="004A17EC" w:rsidP="00A21773">
            <w:pPr>
              <w:pStyle w:val="af7"/>
              <w:jc w:val="both"/>
              <w:rPr>
                <w:rFonts w:ascii="Times New Roman" w:hAnsi="Times New Roman" w:cs="Times New Roman"/>
                <w:sz w:val="24"/>
                <w:szCs w:val="24"/>
              </w:rPr>
            </w:pPr>
            <w:r>
              <w:rPr>
                <w:rFonts w:ascii="Times New Roman" w:hAnsi="Times New Roman" w:cs="Times New Roman"/>
                <w:sz w:val="24"/>
                <w:szCs w:val="24"/>
              </w:rPr>
              <w:t>Кабинет № 01</w:t>
            </w:r>
            <w:r w:rsidR="00A21773" w:rsidRPr="007D0824">
              <w:rPr>
                <w:rFonts w:ascii="Times New Roman" w:hAnsi="Times New Roman" w:cs="Times New Roman"/>
                <w:sz w:val="24"/>
                <w:szCs w:val="24"/>
              </w:rPr>
              <w:t xml:space="preserve"> </w:t>
            </w:r>
            <w:r w:rsidR="00A21773">
              <w:rPr>
                <w:rFonts w:ascii="Times New Roman" w:hAnsi="Times New Roman" w:cs="Times New Roman"/>
                <w:sz w:val="24"/>
                <w:szCs w:val="24"/>
              </w:rPr>
              <w:t xml:space="preserve">- </w:t>
            </w:r>
            <w:proofErr w:type="spellStart"/>
            <w:r w:rsidR="00A21773" w:rsidRPr="007D0824">
              <w:rPr>
                <w:rFonts w:ascii="Times New Roman" w:hAnsi="Times New Roman" w:cs="Times New Roman"/>
                <w:sz w:val="24"/>
                <w:szCs w:val="24"/>
              </w:rPr>
              <w:t>офисно-производственное</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A21773" w:rsidRPr="007D0824" w:rsidRDefault="00A21773" w:rsidP="00A21773">
            <w:pPr>
              <w:pStyle w:val="af7"/>
              <w:jc w:val="center"/>
              <w:rPr>
                <w:rFonts w:ascii="Times New Roman" w:hAnsi="Times New Roman" w:cs="Times New Roman"/>
                <w:sz w:val="24"/>
                <w:szCs w:val="24"/>
              </w:rPr>
            </w:pPr>
          </w:p>
          <w:p w:rsidR="00A21773" w:rsidRPr="007D0824" w:rsidRDefault="00FD5F40" w:rsidP="00A21773">
            <w:pPr>
              <w:pStyle w:val="af7"/>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A21773" w:rsidRPr="007D0824" w:rsidRDefault="00A21773" w:rsidP="00A21773">
            <w:pPr>
              <w:pStyle w:val="af7"/>
              <w:jc w:val="center"/>
              <w:rPr>
                <w:rFonts w:ascii="Times New Roman" w:hAnsi="Times New Roman" w:cs="Times New Roman"/>
                <w:sz w:val="24"/>
                <w:szCs w:val="24"/>
              </w:rPr>
            </w:pPr>
          </w:p>
          <w:p w:rsidR="00A21773" w:rsidRPr="007D0824" w:rsidRDefault="004A17EC" w:rsidP="00A21773">
            <w:pPr>
              <w:pStyle w:val="af7"/>
              <w:jc w:val="center"/>
              <w:rPr>
                <w:rFonts w:ascii="Times New Roman" w:hAnsi="Times New Roman" w:cs="Times New Roman"/>
                <w:sz w:val="24"/>
                <w:szCs w:val="24"/>
              </w:rPr>
            </w:pPr>
            <w:r>
              <w:rPr>
                <w:rFonts w:ascii="Times New Roman" w:hAnsi="Times New Roman" w:cs="Times New Roman"/>
                <w:sz w:val="24"/>
                <w:szCs w:val="24"/>
              </w:rPr>
              <w:t>33,9</w:t>
            </w:r>
          </w:p>
        </w:tc>
        <w:tc>
          <w:tcPr>
            <w:tcW w:w="1275" w:type="dxa"/>
            <w:tcBorders>
              <w:top w:val="single" w:sz="4" w:space="0" w:color="000000"/>
              <w:left w:val="single" w:sz="4" w:space="0" w:color="000000"/>
              <w:bottom w:val="single" w:sz="4" w:space="0" w:color="000000"/>
              <w:right w:val="single" w:sz="4" w:space="0" w:color="000000"/>
            </w:tcBorders>
            <w:hideMark/>
          </w:tcPr>
          <w:p w:rsidR="00A21773" w:rsidRDefault="00A21773" w:rsidP="00A21773">
            <w:pPr>
              <w:pStyle w:val="af7"/>
              <w:jc w:val="both"/>
              <w:rPr>
                <w:rFonts w:ascii="Times New Roman" w:hAnsi="Times New Roman" w:cs="Times New Roman"/>
                <w:sz w:val="24"/>
                <w:szCs w:val="24"/>
              </w:rPr>
            </w:pPr>
          </w:p>
          <w:p w:rsidR="00A21773" w:rsidRPr="007D0824" w:rsidRDefault="004A17EC" w:rsidP="00A21773">
            <w:pPr>
              <w:pStyle w:val="af7"/>
              <w:jc w:val="center"/>
              <w:rPr>
                <w:rFonts w:ascii="Times New Roman" w:hAnsi="Times New Roman" w:cs="Times New Roman"/>
                <w:sz w:val="24"/>
                <w:szCs w:val="24"/>
              </w:rPr>
            </w:pPr>
            <w:r>
              <w:rPr>
                <w:rFonts w:ascii="Times New Roman" w:hAnsi="Times New Roman" w:cs="Times New Roman"/>
                <w:sz w:val="24"/>
                <w:szCs w:val="24"/>
              </w:rPr>
              <w:t>5 796,90</w:t>
            </w:r>
          </w:p>
        </w:tc>
        <w:tc>
          <w:tcPr>
            <w:tcW w:w="1276" w:type="dxa"/>
            <w:tcBorders>
              <w:top w:val="single" w:sz="4" w:space="0" w:color="000000"/>
              <w:left w:val="single" w:sz="4" w:space="0" w:color="000000"/>
              <w:bottom w:val="single" w:sz="4" w:space="0" w:color="000000"/>
              <w:right w:val="single" w:sz="4" w:space="0" w:color="000000"/>
            </w:tcBorders>
            <w:hideMark/>
          </w:tcPr>
          <w:p w:rsidR="00A21773" w:rsidRDefault="00A21773" w:rsidP="00A21773">
            <w:pPr>
              <w:pStyle w:val="af7"/>
              <w:jc w:val="center"/>
              <w:rPr>
                <w:rFonts w:ascii="Times New Roman" w:hAnsi="Times New Roman" w:cs="Times New Roman"/>
                <w:sz w:val="24"/>
                <w:szCs w:val="24"/>
              </w:rPr>
            </w:pPr>
          </w:p>
          <w:p w:rsidR="00A21773" w:rsidRPr="007D0824" w:rsidRDefault="004A17EC" w:rsidP="00A21773">
            <w:pPr>
              <w:pStyle w:val="af7"/>
              <w:jc w:val="center"/>
              <w:rPr>
                <w:rFonts w:ascii="Times New Roman" w:hAnsi="Times New Roman" w:cs="Times New Roman"/>
                <w:sz w:val="24"/>
                <w:szCs w:val="24"/>
              </w:rPr>
            </w:pPr>
            <w:r>
              <w:rPr>
                <w:rFonts w:ascii="Times New Roman" w:hAnsi="Times New Roman" w:cs="Times New Roman"/>
                <w:sz w:val="24"/>
                <w:szCs w:val="24"/>
              </w:rPr>
              <w:t>11 593,80</w:t>
            </w:r>
          </w:p>
        </w:tc>
        <w:tc>
          <w:tcPr>
            <w:tcW w:w="1276" w:type="dxa"/>
            <w:tcBorders>
              <w:top w:val="single" w:sz="4" w:space="0" w:color="000000"/>
              <w:left w:val="single" w:sz="4" w:space="0" w:color="000000"/>
              <w:bottom w:val="single" w:sz="4" w:space="0" w:color="000000"/>
              <w:right w:val="single" w:sz="4" w:space="0" w:color="000000"/>
            </w:tcBorders>
            <w:hideMark/>
          </w:tcPr>
          <w:p w:rsidR="00A21773" w:rsidRDefault="00A21773" w:rsidP="00A21773">
            <w:pPr>
              <w:pStyle w:val="af7"/>
              <w:jc w:val="center"/>
              <w:rPr>
                <w:rFonts w:ascii="Times New Roman" w:hAnsi="Times New Roman" w:cs="Times New Roman"/>
                <w:sz w:val="24"/>
                <w:szCs w:val="24"/>
              </w:rPr>
            </w:pPr>
          </w:p>
          <w:p w:rsidR="00A21773" w:rsidRPr="007D0824" w:rsidRDefault="004A17EC" w:rsidP="00A21773">
            <w:pPr>
              <w:pStyle w:val="af7"/>
              <w:jc w:val="center"/>
              <w:rPr>
                <w:rFonts w:ascii="Times New Roman" w:hAnsi="Times New Roman" w:cs="Times New Roman"/>
                <w:sz w:val="24"/>
                <w:szCs w:val="24"/>
              </w:rPr>
            </w:pPr>
            <w:r>
              <w:rPr>
                <w:rFonts w:ascii="Times New Roman" w:hAnsi="Times New Roman" w:cs="Times New Roman"/>
                <w:sz w:val="24"/>
                <w:szCs w:val="24"/>
              </w:rPr>
              <w:t>17 390,70</w:t>
            </w:r>
          </w:p>
        </w:tc>
      </w:tr>
      <w:tr w:rsidR="00A21773" w:rsidRPr="007D0824" w:rsidTr="00F906C2">
        <w:trPr>
          <w:trHeight w:val="372"/>
        </w:trPr>
        <w:tc>
          <w:tcPr>
            <w:tcW w:w="675" w:type="dxa"/>
            <w:tcBorders>
              <w:top w:val="single" w:sz="4" w:space="0" w:color="000000"/>
              <w:left w:val="single" w:sz="4" w:space="0" w:color="000000"/>
              <w:bottom w:val="single" w:sz="4" w:space="0" w:color="000000"/>
              <w:right w:val="single" w:sz="4" w:space="0" w:color="000000"/>
            </w:tcBorders>
          </w:tcPr>
          <w:p w:rsidR="00A21773" w:rsidRPr="007D0824" w:rsidRDefault="00A21773" w:rsidP="00A21773">
            <w:pPr>
              <w:pStyle w:val="af7"/>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A21773" w:rsidRPr="007D0824" w:rsidRDefault="00A21773" w:rsidP="00A21773">
            <w:pPr>
              <w:pStyle w:val="af7"/>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21773" w:rsidRPr="007D0824" w:rsidRDefault="00A21773" w:rsidP="00A21773">
            <w:pPr>
              <w:pStyle w:val="af7"/>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21773" w:rsidRPr="007D0824" w:rsidRDefault="00A21773" w:rsidP="00A21773">
            <w:pPr>
              <w:pStyle w:val="af7"/>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A21773" w:rsidRPr="007D0824" w:rsidRDefault="00A21773" w:rsidP="00A21773">
            <w:pPr>
              <w:pStyle w:val="af7"/>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21773" w:rsidRPr="007D0824" w:rsidRDefault="00A21773" w:rsidP="00A21773">
            <w:pPr>
              <w:pStyle w:val="af7"/>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21773" w:rsidRPr="007D0824" w:rsidRDefault="00A21773" w:rsidP="00A21773">
            <w:pPr>
              <w:pStyle w:val="af7"/>
              <w:jc w:val="center"/>
              <w:rPr>
                <w:rFonts w:ascii="Times New Roman" w:hAnsi="Times New Roman" w:cs="Times New Roman"/>
                <w:sz w:val="24"/>
                <w:szCs w:val="24"/>
              </w:rPr>
            </w:pPr>
          </w:p>
        </w:tc>
      </w:tr>
    </w:tbl>
    <w:p w:rsidR="005319B1" w:rsidRDefault="005319B1" w:rsidP="00110BAE">
      <w:pPr>
        <w:pStyle w:val="af7"/>
        <w:jc w:val="both"/>
        <w:rPr>
          <w:rFonts w:ascii="Times New Roman" w:hAnsi="Times New Roman" w:cs="Times New Roman"/>
          <w:sz w:val="28"/>
          <w:szCs w:val="28"/>
        </w:rPr>
      </w:pPr>
      <w:r w:rsidRPr="00295285">
        <w:rPr>
          <w:rFonts w:ascii="Times New Roman" w:hAnsi="Times New Roman" w:cs="Times New Roman"/>
          <w:sz w:val="28"/>
          <w:szCs w:val="28"/>
        </w:rPr>
        <w:tab/>
      </w:r>
    </w:p>
    <w:p w:rsidR="00A30E38" w:rsidRPr="00A30E38" w:rsidRDefault="00295285" w:rsidP="00A30E38">
      <w:pPr>
        <w:pStyle w:val="af7"/>
        <w:ind w:firstLine="708"/>
        <w:jc w:val="both"/>
        <w:rPr>
          <w:rFonts w:ascii="Times New Roman" w:eastAsia="SimSun" w:hAnsi="Times New Roman" w:cs="Times New Roman"/>
          <w:sz w:val="28"/>
          <w:szCs w:val="28"/>
          <w:lang w:eastAsia="zh-CN"/>
        </w:rPr>
      </w:pPr>
      <w:r>
        <w:rPr>
          <w:rFonts w:ascii="Times New Roman" w:hAnsi="Times New Roman" w:cs="Times New Roman"/>
          <w:sz w:val="28"/>
          <w:szCs w:val="28"/>
        </w:rPr>
        <w:t>Нежилое помещение</w:t>
      </w:r>
      <w:r w:rsidR="00A30E38" w:rsidRPr="008F013F">
        <w:rPr>
          <w:rFonts w:ascii="Times New Roman" w:hAnsi="Times New Roman" w:cs="Times New Roman"/>
          <w:sz w:val="28"/>
          <w:szCs w:val="28"/>
        </w:rPr>
        <w:t xml:space="preserve"> располага</w:t>
      </w:r>
      <w:r>
        <w:rPr>
          <w:rFonts w:ascii="Times New Roman" w:hAnsi="Times New Roman" w:cs="Times New Roman"/>
          <w:sz w:val="28"/>
          <w:szCs w:val="28"/>
        </w:rPr>
        <w:t>е</w:t>
      </w:r>
      <w:r w:rsidR="00A30E38" w:rsidRPr="008F013F">
        <w:rPr>
          <w:rFonts w:ascii="Times New Roman" w:hAnsi="Times New Roman" w:cs="Times New Roman"/>
          <w:sz w:val="28"/>
          <w:szCs w:val="28"/>
        </w:rPr>
        <w:t xml:space="preserve">тся в административном здании </w:t>
      </w:r>
      <w:proofErr w:type="spellStart"/>
      <w:r w:rsidR="00A30E38" w:rsidRPr="008F013F">
        <w:rPr>
          <w:rFonts w:ascii="Times New Roman" w:hAnsi="Times New Roman" w:cs="Times New Roman"/>
          <w:sz w:val="28"/>
          <w:szCs w:val="28"/>
        </w:rPr>
        <w:t>Бизнес-инкубатора</w:t>
      </w:r>
      <w:proofErr w:type="spellEnd"/>
      <w:r w:rsidR="00A30E38" w:rsidRPr="008F013F">
        <w:rPr>
          <w:rFonts w:ascii="Times New Roman" w:hAnsi="Times New Roman" w:cs="Times New Roman"/>
          <w:sz w:val="28"/>
          <w:szCs w:val="28"/>
        </w:rPr>
        <w:t xml:space="preserve"> согласно техническому паспорту, литера А. Фундамент </w:t>
      </w:r>
      <w:r w:rsidR="00A30E38">
        <w:rPr>
          <w:rFonts w:ascii="Times New Roman" w:hAnsi="Times New Roman" w:cs="Times New Roman"/>
          <w:sz w:val="28"/>
          <w:szCs w:val="28"/>
        </w:rPr>
        <w:t>–</w:t>
      </w:r>
      <w:r w:rsidR="00A30E38" w:rsidRPr="008F013F">
        <w:rPr>
          <w:rFonts w:ascii="Times New Roman" w:hAnsi="Times New Roman" w:cs="Times New Roman"/>
          <w:sz w:val="28"/>
          <w:szCs w:val="28"/>
        </w:rPr>
        <w:t xml:space="preserve"> </w:t>
      </w:r>
      <w:r w:rsidR="00A30E38">
        <w:rPr>
          <w:rFonts w:ascii="Times New Roman" w:hAnsi="Times New Roman" w:cs="Times New Roman"/>
          <w:sz w:val="28"/>
          <w:szCs w:val="28"/>
        </w:rPr>
        <w:t>металлические трубы</w:t>
      </w:r>
      <w:r w:rsidR="00A30E38" w:rsidRPr="008F013F">
        <w:rPr>
          <w:rFonts w:ascii="Times New Roman" w:hAnsi="Times New Roman" w:cs="Times New Roman"/>
          <w:sz w:val="28"/>
          <w:szCs w:val="28"/>
        </w:rPr>
        <w:t xml:space="preserve">; стены– </w:t>
      </w:r>
      <w:proofErr w:type="spellStart"/>
      <w:proofErr w:type="gramStart"/>
      <w:r w:rsidR="00A30E38">
        <w:rPr>
          <w:rFonts w:ascii="Times New Roman" w:hAnsi="Times New Roman" w:cs="Times New Roman"/>
          <w:sz w:val="28"/>
          <w:szCs w:val="28"/>
        </w:rPr>
        <w:t>пе</w:t>
      </w:r>
      <w:proofErr w:type="gramEnd"/>
      <w:r w:rsidR="00A30E38">
        <w:rPr>
          <w:rFonts w:ascii="Times New Roman" w:hAnsi="Times New Roman" w:cs="Times New Roman"/>
          <w:sz w:val="28"/>
          <w:szCs w:val="28"/>
        </w:rPr>
        <w:t>нополистеролбетонные</w:t>
      </w:r>
      <w:proofErr w:type="spellEnd"/>
      <w:r w:rsidR="00A30E38">
        <w:rPr>
          <w:rFonts w:ascii="Times New Roman" w:hAnsi="Times New Roman" w:cs="Times New Roman"/>
          <w:sz w:val="28"/>
          <w:szCs w:val="28"/>
        </w:rPr>
        <w:t xml:space="preserve"> блоки</w:t>
      </w:r>
      <w:r w:rsidR="00A30E38" w:rsidRPr="008F013F">
        <w:rPr>
          <w:rFonts w:ascii="Times New Roman" w:hAnsi="Times New Roman" w:cs="Times New Roman"/>
          <w:sz w:val="28"/>
          <w:szCs w:val="28"/>
        </w:rPr>
        <w:t>; перегородки –</w:t>
      </w:r>
      <w:r w:rsidR="00A30E38">
        <w:rPr>
          <w:rFonts w:ascii="Times New Roman" w:hAnsi="Times New Roman" w:cs="Times New Roman"/>
          <w:sz w:val="28"/>
          <w:szCs w:val="28"/>
        </w:rPr>
        <w:t xml:space="preserve"> </w:t>
      </w:r>
      <w:r w:rsidR="00A30E38" w:rsidRPr="008F013F">
        <w:rPr>
          <w:rFonts w:ascii="Times New Roman" w:hAnsi="Times New Roman" w:cs="Times New Roman"/>
          <w:sz w:val="28"/>
          <w:szCs w:val="28"/>
        </w:rPr>
        <w:lastRenderedPageBreak/>
        <w:t>мелкие блоки; перекрытия - железобетонные плиты; крыша – мягкая кровля, полы бетонные; напольное покрытие линолеум</w:t>
      </w:r>
      <w:r w:rsidR="00A30E38">
        <w:rPr>
          <w:rFonts w:ascii="Times New Roman" w:hAnsi="Times New Roman" w:cs="Times New Roman"/>
          <w:sz w:val="28"/>
          <w:szCs w:val="28"/>
        </w:rPr>
        <w:t>, плиточные</w:t>
      </w:r>
      <w:r w:rsidR="00A30E38" w:rsidRPr="008F013F">
        <w:rPr>
          <w:rFonts w:ascii="Times New Roman" w:hAnsi="Times New Roman" w:cs="Times New Roman"/>
          <w:sz w:val="28"/>
          <w:szCs w:val="28"/>
        </w:rPr>
        <w:t xml:space="preserve">;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Техническое состояние - хорошее.</w:t>
      </w:r>
    </w:p>
    <w:p w:rsidR="005319B1" w:rsidRPr="00110BAE" w:rsidRDefault="00295285" w:rsidP="00110BAE">
      <w:pPr>
        <w:pStyle w:val="af7"/>
        <w:jc w:val="both"/>
        <w:rPr>
          <w:rFonts w:ascii="Times New Roman" w:hAnsi="Times New Roman" w:cs="Times New Roman"/>
          <w:sz w:val="28"/>
          <w:szCs w:val="28"/>
        </w:rPr>
      </w:pPr>
      <w:r>
        <w:rPr>
          <w:rFonts w:ascii="Times New Roman" w:hAnsi="Times New Roman" w:cs="Times New Roman"/>
          <w:sz w:val="28"/>
          <w:szCs w:val="28"/>
        </w:rPr>
        <w:tab/>
        <w:t>Нежилое помещение</w:t>
      </w:r>
      <w:r w:rsidR="005319B1" w:rsidRPr="00110BAE">
        <w:rPr>
          <w:rFonts w:ascii="Times New Roman" w:hAnsi="Times New Roman" w:cs="Times New Roman"/>
          <w:sz w:val="28"/>
          <w:szCs w:val="28"/>
        </w:rPr>
        <w:t xml:space="preserve"> оборудован</w:t>
      </w:r>
      <w:r w:rsidR="00FD5F40">
        <w:rPr>
          <w:rFonts w:ascii="Times New Roman" w:hAnsi="Times New Roman" w:cs="Times New Roman"/>
          <w:sz w:val="28"/>
          <w:szCs w:val="28"/>
        </w:rPr>
        <w:t>о</w:t>
      </w:r>
      <w:r w:rsidR="005319B1" w:rsidRPr="00110BAE">
        <w:rPr>
          <w:rFonts w:ascii="Times New Roman" w:hAnsi="Times New Roman" w:cs="Times New Roman"/>
          <w:sz w:val="28"/>
          <w:szCs w:val="28"/>
        </w:rPr>
        <w:t xml:space="preserve">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005319B1" w:rsidRPr="00110BAE">
        <w:rPr>
          <w:rFonts w:ascii="Times New Roman" w:hAnsi="Times New Roman" w:cs="Times New Roman"/>
          <w:sz w:val="28"/>
          <w:szCs w:val="28"/>
        </w:rPr>
        <w:t>офисно-производственные</w:t>
      </w:r>
      <w:proofErr w:type="spellEnd"/>
      <w:r w:rsidR="005319B1" w:rsidRPr="00110BAE">
        <w:rPr>
          <w:rFonts w:ascii="Times New Roman" w:hAnsi="Times New Roman" w:cs="Times New Roman"/>
          <w:sz w:val="28"/>
          <w:szCs w:val="28"/>
        </w:rPr>
        <w:t xml:space="preserve"> помещения для реализации бизнес-плана, а именно: достижения финансовых и организационных показателей, указанных в бизнес-плане и заявке.</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sz w:val="28"/>
          <w:szCs w:val="28"/>
        </w:rPr>
        <w:t>3.3.</w:t>
      </w:r>
      <w:r w:rsidRPr="00110BAE">
        <w:rPr>
          <w:rFonts w:ascii="Times New Roman" w:hAnsi="Times New Roman" w:cs="Times New Roman"/>
          <w:bCs/>
          <w:sz w:val="28"/>
          <w:szCs w:val="28"/>
        </w:rPr>
        <w:t xml:space="preserve"> Осмотр нежилых помещений осуществляется без взимания платы каждый рабочий день с 10-00 ч. до 12-00 ч. и </w:t>
      </w:r>
      <w:r w:rsidR="00A21773">
        <w:rPr>
          <w:rFonts w:ascii="Times New Roman" w:hAnsi="Times New Roman" w:cs="Times New Roman"/>
          <w:bCs/>
          <w:sz w:val="28"/>
          <w:szCs w:val="28"/>
        </w:rPr>
        <w:t xml:space="preserve">с </w:t>
      </w:r>
      <w:r w:rsidRPr="00110BAE">
        <w:rPr>
          <w:rFonts w:ascii="Times New Roman" w:hAnsi="Times New Roman" w:cs="Times New Roman"/>
          <w:bCs/>
          <w:sz w:val="28"/>
          <w:szCs w:val="28"/>
        </w:rPr>
        <w:t xml:space="preserve">15-00 ч. до 17-00 ч. в течение всего срока подачи заявок на участие в конкурсе, но не </w:t>
      </w:r>
      <w:proofErr w:type="gramStart"/>
      <w:r w:rsidRPr="00110BAE">
        <w:rPr>
          <w:rFonts w:ascii="Times New Roman" w:hAnsi="Times New Roman" w:cs="Times New Roman"/>
          <w:bCs/>
          <w:sz w:val="28"/>
          <w:szCs w:val="28"/>
        </w:rPr>
        <w:t>позднее</w:t>
      </w:r>
      <w:proofErr w:type="gramEnd"/>
      <w:r w:rsidRPr="00110BAE">
        <w:rPr>
          <w:rFonts w:ascii="Times New Roman" w:hAnsi="Times New Roman" w:cs="Times New Roman"/>
          <w:bCs/>
          <w:sz w:val="28"/>
          <w:szCs w:val="28"/>
        </w:rPr>
        <w:t xml:space="preserve"> чем за два рабочих дня до даты вскрытия конвертов с заявками на участие в конкурсе по предварительному согласованию с должностным лицом, указанным в извещении.</w:t>
      </w:r>
      <w:r w:rsidRPr="00110BAE">
        <w:rPr>
          <w:rFonts w:ascii="Times New Roman" w:hAnsi="Times New Roman" w:cs="Times New Roman"/>
          <w:sz w:val="28"/>
          <w:szCs w:val="28"/>
        </w:rPr>
        <w:t xml:space="preserve"> </w:t>
      </w:r>
      <w:r w:rsidRPr="00110BAE">
        <w:rPr>
          <w:rFonts w:ascii="Times New Roman" w:hAnsi="Times New Roman" w:cs="Times New Roman"/>
          <w:bCs/>
          <w:sz w:val="28"/>
          <w:szCs w:val="28"/>
        </w:rPr>
        <w:t>Осмотр одного помещения (лота) не должен превышать 15 минут.</w:t>
      </w:r>
    </w:p>
    <w:p w:rsidR="005319B1" w:rsidRPr="00110BAE" w:rsidRDefault="005319B1" w:rsidP="00110BAE">
      <w:pPr>
        <w:pStyle w:val="af7"/>
        <w:jc w:val="both"/>
        <w:rPr>
          <w:rFonts w:ascii="Times New Roman" w:hAnsi="Times New Roman" w:cs="Times New Roman"/>
          <w:bCs/>
          <w:sz w:val="28"/>
          <w:szCs w:val="28"/>
        </w:rPr>
      </w:pPr>
    </w:p>
    <w:p w:rsidR="005319B1" w:rsidRDefault="005319B1" w:rsidP="00B26E0A">
      <w:pPr>
        <w:pStyle w:val="af7"/>
        <w:jc w:val="center"/>
        <w:rPr>
          <w:rFonts w:ascii="Times New Roman" w:hAnsi="Times New Roman" w:cs="Times New Roman"/>
          <w:b/>
          <w:sz w:val="28"/>
          <w:szCs w:val="28"/>
        </w:rPr>
      </w:pPr>
      <w:r w:rsidRPr="00B26E0A">
        <w:rPr>
          <w:rFonts w:ascii="Times New Roman" w:hAnsi="Times New Roman" w:cs="Times New Roman"/>
          <w:b/>
          <w:sz w:val="28"/>
          <w:szCs w:val="28"/>
        </w:rPr>
        <w:t>4. Форма, сроки и порядок оплаты по договору аренды</w:t>
      </w:r>
    </w:p>
    <w:p w:rsidR="00283873" w:rsidRPr="00B26E0A" w:rsidRDefault="00283873" w:rsidP="00B26E0A">
      <w:pPr>
        <w:pStyle w:val="af7"/>
        <w:jc w:val="center"/>
        <w:rPr>
          <w:rFonts w:ascii="Times New Roman" w:hAnsi="Times New Roman" w:cs="Times New Roman"/>
          <w:b/>
          <w:sz w:val="28"/>
          <w:szCs w:val="28"/>
        </w:rPr>
      </w:pP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4.1. Ставки арендной платы за нежилое помещение ежегодно применяется организатором торгов согласно п.</w:t>
      </w:r>
      <w:r w:rsidR="00B26E0A">
        <w:rPr>
          <w:rFonts w:ascii="Times New Roman" w:hAnsi="Times New Roman" w:cs="Times New Roman"/>
          <w:sz w:val="28"/>
          <w:szCs w:val="28"/>
        </w:rPr>
        <w:t>3.2 Пост</w:t>
      </w:r>
      <w:r w:rsidRPr="00110BAE">
        <w:rPr>
          <w:rFonts w:ascii="Times New Roman" w:hAnsi="Times New Roman" w:cs="Times New Roman"/>
          <w:sz w:val="28"/>
          <w:szCs w:val="28"/>
        </w:rPr>
        <w:t xml:space="preserve">ановления </w:t>
      </w:r>
      <w:r w:rsidR="00B26E0A">
        <w:rPr>
          <w:rFonts w:ascii="Times New Roman" w:hAnsi="Times New Roman" w:cs="Times New Roman"/>
          <w:sz w:val="28"/>
          <w:szCs w:val="28"/>
        </w:rPr>
        <w:t>Главы МР «</w:t>
      </w:r>
      <w:proofErr w:type="spellStart"/>
      <w:r w:rsidR="00B26E0A">
        <w:rPr>
          <w:rFonts w:ascii="Times New Roman" w:hAnsi="Times New Roman" w:cs="Times New Roman"/>
          <w:sz w:val="28"/>
          <w:szCs w:val="28"/>
        </w:rPr>
        <w:t>Нюрбинский</w:t>
      </w:r>
      <w:proofErr w:type="spellEnd"/>
      <w:r w:rsidR="00B26E0A">
        <w:rPr>
          <w:rFonts w:ascii="Times New Roman" w:hAnsi="Times New Roman" w:cs="Times New Roman"/>
          <w:sz w:val="28"/>
          <w:szCs w:val="28"/>
        </w:rPr>
        <w:t xml:space="preserve"> район» Республики Саха (Якутия) от </w:t>
      </w:r>
      <w:r w:rsidR="00AE4C5B">
        <w:rPr>
          <w:rFonts w:ascii="Times New Roman" w:hAnsi="Times New Roman" w:cs="Times New Roman"/>
          <w:sz w:val="28"/>
          <w:szCs w:val="28"/>
        </w:rPr>
        <w:t>07</w:t>
      </w:r>
      <w:r w:rsidRPr="00110BAE">
        <w:rPr>
          <w:rFonts w:ascii="Times New Roman" w:hAnsi="Times New Roman" w:cs="Times New Roman"/>
          <w:sz w:val="28"/>
          <w:szCs w:val="28"/>
        </w:rPr>
        <w:t xml:space="preserve"> </w:t>
      </w:r>
      <w:r w:rsidR="00AE4C5B">
        <w:rPr>
          <w:rFonts w:ascii="Times New Roman" w:hAnsi="Times New Roman" w:cs="Times New Roman"/>
          <w:sz w:val="28"/>
          <w:szCs w:val="28"/>
        </w:rPr>
        <w:t>марта</w:t>
      </w:r>
      <w:r w:rsidR="00B26E0A">
        <w:rPr>
          <w:rFonts w:ascii="Times New Roman" w:hAnsi="Times New Roman" w:cs="Times New Roman"/>
          <w:sz w:val="28"/>
          <w:szCs w:val="28"/>
        </w:rPr>
        <w:t xml:space="preserve"> 201</w:t>
      </w:r>
      <w:r w:rsidR="00AE4C5B">
        <w:rPr>
          <w:rFonts w:ascii="Times New Roman" w:hAnsi="Times New Roman" w:cs="Times New Roman"/>
          <w:sz w:val="28"/>
          <w:szCs w:val="28"/>
        </w:rPr>
        <w:t xml:space="preserve">3 г. № </w:t>
      </w:r>
      <w:r w:rsidR="00B26E0A">
        <w:rPr>
          <w:rFonts w:ascii="Times New Roman" w:hAnsi="Times New Roman" w:cs="Times New Roman"/>
          <w:sz w:val="28"/>
          <w:szCs w:val="28"/>
        </w:rPr>
        <w:t>3</w:t>
      </w:r>
      <w:r w:rsidR="00AE4C5B">
        <w:rPr>
          <w:rFonts w:ascii="Times New Roman" w:hAnsi="Times New Roman" w:cs="Times New Roman"/>
          <w:sz w:val="28"/>
          <w:szCs w:val="28"/>
        </w:rPr>
        <w:t>5</w:t>
      </w:r>
      <w:r w:rsidRPr="00110BAE">
        <w:rPr>
          <w:rFonts w:ascii="Times New Roman" w:hAnsi="Times New Roman" w:cs="Times New Roman"/>
          <w:sz w:val="28"/>
          <w:szCs w:val="28"/>
        </w:rPr>
        <w:t xml:space="preserve"> «</w:t>
      </w:r>
      <w:r w:rsidR="00AE4C5B">
        <w:rPr>
          <w:rFonts w:ascii="Times New Roman" w:hAnsi="Times New Roman" w:cs="Times New Roman"/>
          <w:sz w:val="28"/>
          <w:szCs w:val="28"/>
        </w:rPr>
        <w:t>О внесении изменений в постановление Главы МР «</w:t>
      </w:r>
      <w:proofErr w:type="spellStart"/>
      <w:r w:rsidR="00AE4C5B">
        <w:rPr>
          <w:rFonts w:ascii="Times New Roman" w:hAnsi="Times New Roman" w:cs="Times New Roman"/>
          <w:sz w:val="28"/>
          <w:szCs w:val="28"/>
        </w:rPr>
        <w:t>Нюрбинский</w:t>
      </w:r>
      <w:proofErr w:type="spellEnd"/>
      <w:r w:rsidR="00AE4C5B">
        <w:rPr>
          <w:rFonts w:ascii="Times New Roman" w:hAnsi="Times New Roman" w:cs="Times New Roman"/>
          <w:sz w:val="28"/>
          <w:szCs w:val="28"/>
        </w:rPr>
        <w:t xml:space="preserve"> район» от 28 ноября 2012 года № 163 «</w:t>
      </w:r>
      <w:r w:rsidRPr="00110BAE">
        <w:rPr>
          <w:rFonts w:ascii="Times New Roman" w:hAnsi="Times New Roman" w:cs="Times New Roman"/>
          <w:sz w:val="28"/>
          <w:szCs w:val="28"/>
        </w:rPr>
        <w:t xml:space="preserve">Об утверждении </w:t>
      </w:r>
      <w:r w:rsidR="00B26E0A">
        <w:rPr>
          <w:rFonts w:ascii="Times New Roman" w:hAnsi="Times New Roman" w:cs="Times New Roman"/>
          <w:sz w:val="28"/>
          <w:szCs w:val="28"/>
        </w:rPr>
        <w:t xml:space="preserve">временных </w:t>
      </w:r>
      <w:r w:rsidRPr="00110BAE">
        <w:rPr>
          <w:rFonts w:ascii="Times New Roman" w:hAnsi="Times New Roman" w:cs="Times New Roman"/>
          <w:sz w:val="28"/>
          <w:szCs w:val="28"/>
        </w:rPr>
        <w:t xml:space="preserve">правил размещения субъектов малого предпринимательства в </w:t>
      </w:r>
      <w:proofErr w:type="spellStart"/>
      <w:r w:rsidRPr="00110BAE">
        <w:rPr>
          <w:rFonts w:ascii="Times New Roman" w:hAnsi="Times New Roman" w:cs="Times New Roman"/>
          <w:sz w:val="28"/>
          <w:szCs w:val="28"/>
        </w:rPr>
        <w:t>Бизнес-инкубаторе</w:t>
      </w:r>
      <w:proofErr w:type="spellEnd"/>
      <w:r w:rsidRPr="00110BAE">
        <w:rPr>
          <w:rFonts w:ascii="Times New Roman" w:hAnsi="Times New Roman" w:cs="Times New Roman"/>
          <w:sz w:val="28"/>
          <w:szCs w:val="28"/>
        </w:rPr>
        <w:t xml:space="preserve"> </w:t>
      </w:r>
      <w:r w:rsidR="00B26E0A">
        <w:rPr>
          <w:rFonts w:ascii="Times New Roman" w:hAnsi="Times New Roman" w:cs="Times New Roman"/>
          <w:sz w:val="28"/>
          <w:szCs w:val="28"/>
        </w:rPr>
        <w:t>в г</w:t>
      </w:r>
      <w:proofErr w:type="gramStart"/>
      <w:r w:rsidR="00B26E0A">
        <w:rPr>
          <w:rFonts w:ascii="Times New Roman" w:hAnsi="Times New Roman" w:cs="Times New Roman"/>
          <w:sz w:val="28"/>
          <w:szCs w:val="28"/>
        </w:rPr>
        <w:t>.Н</w:t>
      </w:r>
      <w:proofErr w:type="gramEnd"/>
      <w:r w:rsidR="00B26E0A">
        <w:rPr>
          <w:rFonts w:ascii="Times New Roman" w:hAnsi="Times New Roman" w:cs="Times New Roman"/>
          <w:sz w:val="28"/>
          <w:szCs w:val="28"/>
        </w:rPr>
        <w:t xml:space="preserve">юрба» </w:t>
      </w:r>
      <w:r w:rsidRPr="00110BAE">
        <w:rPr>
          <w:rFonts w:ascii="Times New Roman" w:hAnsi="Times New Roman" w:cs="Times New Roman"/>
          <w:sz w:val="28"/>
          <w:szCs w:val="28"/>
        </w:rPr>
        <w:t>в следующих размерах:</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в первый год аренды - 10% от рыночной стоимости арендной платы;</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во второй год аренды - 20% от рыночной стоимости арендной платы;</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в третий год аренды - 30% от рыночной стоимости арендной платы.</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 xml:space="preserve">Арендная плата устанавливается за арендованное нежилое помещение </w:t>
      </w:r>
      <w:r w:rsidR="00B26E0A">
        <w:rPr>
          <w:rFonts w:ascii="Times New Roman" w:hAnsi="Times New Roman" w:cs="Times New Roman"/>
          <w:sz w:val="28"/>
          <w:szCs w:val="28"/>
        </w:rPr>
        <w:t>МБУ «</w:t>
      </w:r>
      <w:r w:rsidRPr="00110BAE">
        <w:rPr>
          <w:rFonts w:ascii="Times New Roman" w:hAnsi="Times New Roman" w:cs="Times New Roman"/>
          <w:sz w:val="28"/>
          <w:szCs w:val="28"/>
        </w:rPr>
        <w:t>Бизнес-инкубатор</w:t>
      </w:r>
      <w:r w:rsidR="00B26E0A">
        <w:rPr>
          <w:rFonts w:ascii="Times New Roman" w:hAnsi="Times New Roman" w:cs="Times New Roman"/>
          <w:sz w:val="28"/>
          <w:szCs w:val="28"/>
        </w:rPr>
        <w:t xml:space="preserve"> в г</w:t>
      </w:r>
      <w:proofErr w:type="gramStart"/>
      <w:r w:rsidR="00B26E0A">
        <w:rPr>
          <w:rFonts w:ascii="Times New Roman" w:hAnsi="Times New Roman" w:cs="Times New Roman"/>
          <w:sz w:val="28"/>
          <w:szCs w:val="28"/>
        </w:rPr>
        <w:t>.Н</w:t>
      </w:r>
      <w:proofErr w:type="gramEnd"/>
      <w:r w:rsidR="00B26E0A">
        <w:rPr>
          <w:rFonts w:ascii="Times New Roman" w:hAnsi="Times New Roman" w:cs="Times New Roman"/>
          <w:sz w:val="28"/>
          <w:szCs w:val="28"/>
        </w:rPr>
        <w:t>юрба»</w:t>
      </w:r>
      <w:r w:rsidRPr="00110BAE">
        <w:rPr>
          <w:rFonts w:ascii="Times New Roman" w:hAnsi="Times New Roman" w:cs="Times New Roman"/>
          <w:sz w:val="28"/>
          <w:szCs w:val="28"/>
        </w:rPr>
        <w:t xml:space="preserve"> в зависимости от площади и взимается в денежной форме.</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Рыночная стоимость определяется в соответствии с законодательством об оценочной деятельности.</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4.2. </w:t>
      </w:r>
      <w:r w:rsidRPr="00110BAE">
        <w:rPr>
          <w:rFonts w:ascii="Times New Roman" w:hAnsi="Times New Roman" w:cs="Times New Roman"/>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110BAE">
        <w:rPr>
          <w:rFonts w:ascii="Times New Roman" w:hAnsi="Times New Roman" w:cs="Times New Roman"/>
          <w:sz w:val="28"/>
          <w:szCs w:val="28"/>
        </w:rPr>
        <w:t xml:space="preserve">в случае изменения рыночной стоимости арендной платы </w:t>
      </w:r>
      <w:r w:rsidRPr="00110BAE">
        <w:rPr>
          <w:rFonts w:ascii="Times New Roman" w:hAnsi="Times New Roman" w:cs="Times New Roman"/>
          <w:bCs/>
          <w:sz w:val="28"/>
          <w:szCs w:val="28"/>
        </w:rPr>
        <w:t>может быть увеличена по соглашению сторон в порядке, установленном договором.</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4.3. Расчет арендной платы является приложением №1 к проекту договора.</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4.4. Победитель аукциона (далее арендатор) обязан перечислять арендную плату на расчетный счет организатора торгов </w:t>
      </w:r>
      <w:proofErr w:type="gramStart"/>
      <w:r w:rsidRPr="00110BAE">
        <w:rPr>
          <w:rFonts w:ascii="Times New Roman" w:hAnsi="Times New Roman" w:cs="Times New Roman"/>
          <w:sz w:val="28"/>
          <w:szCs w:val="28"/>
        </w:rPr>
        <w:t>согласно</w:t>
      </w:r>
      <w:proofErr w:type="gramEnd"/>
      <w:r w:rsidRPr="00110BAE">
        <w:rPr>
          <w:rFonts w:ascii="Times New Roman" w:hAnsi="Times New Roman" w:cs="Times New Roman"/>
          <w:sz w:val="28"/>
          <w:szCs w:val="28"/>
        </w:rPr>
        <w:t xml:space="preserve"> выставленного счета.</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lastRenderedPageBreak/>
        <w:t xml:space="preserve">4.4.1. Арендатор обязан один раз в квартал проводить сверки расчетов арендных платежей. </w:t>
      </w:r>
    </w:p>
    <w:p w:rsidR="005319B1" w:rsidRPr="00110BAE" w:rsidRDefault="005319B1" w:rsidP="00110BAE">
      <w:pPr>
        <w:pStyle w:val="af7"/>
        <w:jc w:val="both"/>
        <w:rPr>
          <w:rFonts w:ascii="Times New Roman" w:hAnsi="Times New Roman" w:cs="Times New Roman"/>
          <w:sz w:val="28"/>
          <w:szCs w:val="28"/>
        </w:rPr>
      </w:pPr>
    </w:p>
    <w:p w:rsidR="005319B1" w:rsidRPr="00B26E0A" w:rsidRDefault="005319B1" w:rsidP="00B26E0A">
      <w:pPr>
        <w:pStyle w:val="af7"/>
        <w:jc w:val="center"/>
        <w:rPr>
          <w:rFonts w:ascii="Times New Roman" w:hAnsi="Times New Roman" w:cs="Times New Roman"/>
          <w:b/>
          <w:sz w:val="28"/>
          <w:szCs w:val="28"/>
        </w:rPr>
      </w:pPr>
      <w:r w:rsidRPr="00B26E0A">
        <w:rPr>
          <w:rFonts w:ascii="Times New Roman" w:hAnsi="Times New Roman" w:cs="Times New Roman"/>
          <w:b/>
          <w:sz w:val="28"/>
          <w:szCs w:val="28"/>
        </w:rPr>
        <w:t>5. Требования к техническому состоянию нежилых помещений,</w:t>
      </w:r>
    </w:p>
    <w:p w:rsidR="005319B1" w:rsidRPr="00B26E0A" w:rsidRDefault="005319B1" w:rsidP="00B26E0A">
      <w:pPr>
        <w:pStyle w:val="af7"/>
        <w:jc w:val="center"/>
        <w:rPr>
          <w:rFonts w:ascii="Times New Roman" w:hAnsi="Times New Roman" w:cs="Times New Roman"/>
          <w:b/>
          <w:sz w:val="28"/>
          <w:szCs w:val="28"/>
        </w:rPr>
      </w:pPr>
      <w:r w:rsidRPr="00B26E0A">
        <w:rPr>
          <w:rFonts w:ascii="Times New Roman" w:hAnsi="Times New Roman" w:cs="Times New Roman"/>
          <w:b/>
          <w:sz w:val="28"/>
          <w:szCs w:val="28"/>
        </w:rPr>
        <w:t>на момент окончания договора аренды</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5.1. Арендатор обязан: </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 xml:space="preserve">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 </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государственной собственностью Республики Саха (Якутия).</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 xml:space="preserve">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5319B1" w:rsidRPr="00110BAE" w:rsidRDefault="005319B1" w:rsidP="00110BAE">
      <w:pPr>
        <w:pStyle w:val="af7"/>
        <w:jc w:val="both"/>
        <w:rPr>
          <w:rFonts w:ascii="Times New Roman" w:hAnsi="Times New Roman" w:cs="Times New Roman"/>
          <w:sz w:val="28"/>
          <w:szCs w:val="28"/>
        </w:rPr>
      </w:pPr>
    </w:p>
    <w:p w:rsidR="005319B1" w:rsidRDefault="005319B1" w:rsidP="00B26E0A">
      <w:pPr>
        <w:pStyle w:val="af7"/>
        <w:jc w:val="center"/>
        <w:rPr>
          <w:rFonts w:ascii="Times New Roman" w:hAnsi="Times New Roman" w:cs="Times New Roman"/>
          <w:b/>
          <w:sz w:val="28"/>
          <w:szCs w:val="28"/>
        </w:rPr>
      </w:pPr>
      <w:r w:rsidRPr="00B26E0A">
        <w:rPr>
          <w:rFonts w:ascii="Times New Roman" w:hAnsi="Times New Roman" w:cs="Times New Roman"/>
          <w:b/>
          <w:sz w:val="28"/>
          <w:szCs w:val="28"/>
        </w:rPr>
        <w:t>6. Срок подписания и действия договора.</w:t>
      </w:r>
    </w:p>
    <w:p w:rsidR="00283873" w:rsidRPr="00B26E0A" w:rsidRDefault="00283873" w:rsidP="00B26E0A">
      <w:pPr>
        <w:pStyle w:val="af7"/>
        <w:jc w:val="center"/>
        <w:rPr>
          <w:rFonts w:ascii="Times New Roman" w:hAnsi="Times New Roman" w:cs="Times New Roman"/>
          <w:b/>
          <w:sz w:val="28"/>
          <w:szCs w:val="28"/>
        </w:rPr>
      </w:pP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6.1. </w:t>
      </w:r>
      <w:proofErr w:type="gramStart"/>
      <w:r w:rsidRPr="00110BAE">
        <w:rPr>
          <w:rFonts w:ascii="Times New Roman" w:hAnsi="Times New Roman" w:cs="Times New Roman"/>
          <w:sz w:val="28"/>
          <w:szCs w:val="28"/>
        </w:rPr>
        <w:t>Участник обязан подписать договор аренды</w:t>
      </w:r>
      <w:r w:rsidRPr="00110BAE">
        <w:rPr>
          <w:rFonts w:ascii="Times New Roman" w:eastAsia="Times New Roman" w:hAnsi="Times New Roman" w:cs="Times New Roman"/>
          <w:sz w:val="28"/>
          <w:szCs w:val="28"/>
        </w:rPr>
        <w:t xml:space="preserve"> по соответствующему лоту, являющегося приложением к конкурсной документации (нумерация приложений в соответствии с пунктом 3.2 конкурсной документации) </w:t>
      </w:r>
      <w:r w:rsidRPr="00110BAE">
        <w:rPr>
          <w:rFonts w:ascii="Times New Roman" w:hAnsi="Times New Roman" w:cs="Times New Roman"/>
          <w:sz w:val="28"/>
          <w:szCs w:val="28"/>
        </w:rPr>
        <w:t xml:space="preserve">не ранее десяти и не позднее пятнадцати дней со дня размещения на </w:t>
      </w:r>
      <w:hyperlink r:id="rId11" w:history="1">
        <w:r w:rsidRPr="00110BAE">
          <w:rPr>
            <w:rStyle w:val="a3"/>
            <w:rFonts w:ascii="Times New Roman" w:hAnsi="Times New Roman" w:cs="Times New Roman"/>
            <w:color w:val="auto"/>
            <w:sz w:val="28"/>
            <w:szCs w:val="28"/>
          </w:rPr>
          <w:t>официальном сайте</w:t>
        </w:r>
      </w:hyperlink>
      <w:r w:rsidRPr="00110BAE">
        <w:rPr>
          <w:rFonts w:ascii="Times New Roman" w:hAnsi="Times New Roman" w:cs="Times New Roman"/>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w:t>
      </w:r>
      <w:proofErr w:type="gramEnd"/>
      <w:r w:rsidRPr="00110BAE">
        <w:rPr>
          <w:rFonts w:ascii="Times New Roman" w:hAnsi="Times New Roman" w:cs="Times New Roman"/>
          <w:sz w:val="28"/>
          <w:szCs w:val="28"/>
        </w:rPr>
        <w:t xml:space="preserve"> по причине подачи единственной заявки на участие в конкурсе либо признания участником конкурса только одного заявителя </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6.2. Максимальный срок предоставления нежилых помещений в аренду не должен превышать трех лет. </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6.3. Согласно </w:t>
      </w:r>
      <w:r w:rsidRPr="00110BAE">
        <w:rPr>
          <w:rFonts w:ascii="Times New Roman" w:hAnsi="Times New Roman" w:cs="Times New Roman"/>
          <w:bCs/>
          <w:sz w:val="28"/>
          <w:szCs w:val="28"/>
        </w:rPr>
        <w:t xml:space="preserve">с  </w:t>
      </w:r>
      <w:hyperlink r:id="rId12" w:history="1">
        <w:r w:rsidRPr="00110BAE">
          <w:rPr>
            <w:rStyle w:val="a3"/>
            <w:rFonts w:ascii="Times New Roman" w:hAnsi="Times New Roman" w:cs="Times New Roman"/>
            <w:bCs/>
            <w:color w:val="auto"/>
            <w:sz w:val="28"/>
            <w:szCs w:val="28"/>
          </w:rPr>
          <w:t>п. 2 ст. 651</w:t>
        </w:r>
      </w:hyperlink>
      <w:r w:rsidRPr="00110BAE">
        <w:rPr>
          <w:rFonts w:ascii="Times New Roman" w:hAnsi="Times New Roman" w:cs="Times New Roman"/>
          <w:bCs/>
          <w:sz w:val="28"/>
          <w:szCs w:val="28"/>
        </w:rPr>
        <w:t xml:space="preserve"> Гражданского кодекса Российской Федерации</w:t>
      </w:r>
      <w:r w:rsidRPr="00110BAE">
        <w:rPr>
          <w:rFonts w:ascii="Times New Roman" w:hAnsi="Times New Roman" w:cs="Times New Roman"/>
          <w:sz w:val="28"/>
          <w:szCs w:val="28"/>
        </w:rPr>
        <w:t xml:space="preserve"> договор аренды нежилых помещений, заключенный на срок не менее года, </w:t>
      </w:r>
      <w:r w:rsidRPr="00110BAE">
        <w:rPr>
          <w:rFonts w:ascii="Times New Roman" w:hAnsi="Times New Roman" w:cs="Times New Roman"/>
          <w:sz w:val="28"/>
          <w:szCs w:val="28"/>
        </w:rPr>
        <w:lastRenderedPageBreak/>
        <w:t xml:space="preserve">подлежит обязательной государственной регистрации в порядке, установленном Федеральным законом от 21.07.97 №122-ФЗ «О государственной регистрации права на недвижимое имущество и сделок с ним». </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ab/>
        <w:t>В случае заключения договора аренды нежилых помещений сроком не менее года, все расходы по регистрации договора несет арендатор (победитель конкурса).</w:t>
      </w:r>
      <w:r w:rsidRPr="00110BAE">
        <w:rPr>
          <w:rFonts w:ascii="Times New Roman" w:hAnsi="Times New Roman" w:cs="Times New Roman"/>
          <w:bCs/>
          <w:sz w:val="28"/>
          <w:szCs w:val="28"/>
        </w:rPr>
        <w:t xml:space="preserve"> </w:t>
      </w:r>
      <w:proofErr w:type="gramStart"/>
      <w:r w:rsidRPr="00110BAE">
        <w:rPr>
          <w:rFonts w:ascii="Times New Roman" w:hAnsi="Times New Roman" w:cs="Times New Roman"/>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3" w:history="1">
        <w:r w:rsidRPr="00110BAE">
          <w:rPr>
            <w:rStyle w:val="a3"/>
            <w:rFonts w:ascii="Times New Roman" w:hAnsi="Times New Roman" w:cs="Times New Roman"/>
            <w:bCs/>
            <w:color w:val="auto"/>
            <w:sz w:val="28"/>
            <w:szCs w:val="28"/>
          </w:rPr>
          <w:t>п.п. 22 п. 1 ст. 333.33</w:t>
        </w:r>
      </w:hyperlink>
      <w:r w:rsidRPr="00110BAE">
        <w:rPr>
          <w:rFonts w:ascii="Times New Roman" w:hAnsi="Times New Roman" w:cs="Times New Roman"/>
          <w:bCs/>
          <w:sz w:val="28"/>
          <w:szCs w:val="28"/>
        </w:rPr>
        <w:t xml:space="preserve"> Налогового кодекса Российской Федерации составляет:</w:t>
      </w:r>
      <w:r w:rsidRPr="00110BAE">
        <w:rPr>
          <w:rFonts w:ascii="Times New Roman" w:hAnsi="Times New Roman" w:cs="Times New Roman"/>
          <w:sz w:val="28"/>
          <w:szCs w:val="28"/>
        </w:rPr>
        <w:t xml:space="preserve"> </w:t>
      </w:r>
      <w:r w:rsidR="001C5A35">
        <w:rPr>
          <w:rFonts w:ascii="Times New Roman" w:hAnsi="Times New Roman" w:cs="Times New Roman"/>
          <w:bCs/>
          <w:sz w:val="28"/>
          <w:szCs w:val="28"/>
        </w:rPr>
        <w:t>для физических лиц - 2</w:t>
      </w:r>
      <w:r w:rsidRPr="00110BAE">
        <w:rPr>
          <w:rFonts w:ascii="Times New Roman" w:hAnsi="Times New Roman" w:cs="Times New Roman"/>
          <w:bCs/>
          <w:sz w:val="28"/>
          <w:szCs w:val="28"/>
        </w:rPr>
        <w:t> </w:t>
      </w:r>
      <w:r w:rsidR="001C5A35">
        <w:rPr>
          <w:rFonts w:ascii="Times New Roman" w:hAnsi="Times New Roman" w:cs="Times New Roman"/>
          <w:bCs/>
          <w:sz w:val="28"/>
          <w:szCs w:val="28"/>
        </w:rPr>
        <w:t>000 рублей;</w:t>
      </w:r>
      <w:proofErr w:type="gramEnd"/>
      <w:r w:rsidR="001C5A35">
        <w:rPr>
          <w:rFonts w:ascii="Times New Roman" w:hAnsi="Times New Roman" w:cs="Times New Roman"/>
          <w:bCs/>
          <w:sz w:val="28"/>
          <w:szCs w:val="28"/>
        </w:rPr>
        <w:t xml:space="preserve"> для организаций - 22</w:t>
      </w:r>
      <w:r w:rsidRPr="00110BAE">
        <w:rPr>
          <w:rFonts w:ascii="Times New Roman" w:hAnsi="Times New Roman" w:cs="Times New Roman"/>
          <w:bCs/>
          <w:sz w:val="28"/>
          <w:szCs w:val="28"/>
        </w:rPr>
        <w:t> 000 рублей).</w:t>
      </w:r>
    </w:p>
    <w:p w:rsidR="005319B1" w:rsidRPr="00110BAE" w:rsidRDefault="005319B1" w:rsidP="00110BAE">
      <w:pPr>
        <w:pStyle w:val="af7"/>
        <w:jc w:val="both"/>
        <w:rPr>
          <w:rFonts w:ascii="Times New Roman" w:hAnsi="Times New Roman" w:cs="Times New Roman"/>
          <w:sz w:val="28"/>
          <w:szCs w:val="28"/>
        </w:rPr>
      </w:pPr>
    </w:p>
    <w:p w:rsidR="005319B1" w:rsidRDefault="005319B1" w:rsidP="00B26E0A">
      <w:pPr>
        <w:pStyle w:val="af7"/>
        <w:jc w:val="center"/>
        <w:rPr>
          <w:rFonts w:ascii="Times New Roman" w:hAnsi="Times New Roman" w:cs="Times New Roman"/>
          <w:b/>
          <w:sz w:val="28"/>
          <w:szCs w:val="28"/>
        </w:rPr>
      </w:pPr>
      <w:r w:rsidRPr="00B26E0A">
        <w:rPr>
          <w:rFonts w:ascii="Times New Roman" w:hAnsi="Times New Roman" w:cs="Times New Roman"/>
          <w:b/>
          <w:sz w:val="28"/>
          <w:szCs w:val="28"/>
        </w:rPr>
        <w:t>7. Требования к участникам Конкурса</w:t>
      </w:r>
    </w:p>
    <w:p w:rsidR="00283873" w:rsidRPr="00B26E0A" w:rsidRDefault="00283873" w:rsidP="00B26E0A">
      <w:pPr>
        <w:pStyle w:val="af7"/>
        <w:jc w:val="center"/>
        <w:rPr>
          <w:rFonts w:ascii="Times New Roman" w:hAnsi="Times New Roman" w:cs="Times New Roman"/>
          <w:b/>
          <w:sz w:val="28"/>
          <w:szCs w:val="28"/>
        </w:rPr>
      </w:pP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sz w:val="28"/>
          <w:szCs w:val="28"/>
        </w:rPr>
        <w:t xml:space="preserve">7.1. </w:t>
      </w:r>
      <w:r w:rsidRPr="00110BAE">
        <w:rPr>
          <w:rFonts w:ascii="Times New Roman" w:hAnsi="Times New Roman" w:cs="Times New Roman"/>
          <w:bCs/>
          <w:sz w:val="28"/>
          <w:szCs w:val="28"/>
        </w:rPr>
        <w:t xml:space="preserve">К участию в конкурсе допускаются </w:t>
      </w:r>
      <w:r w:rsidRPr="00110BAE">
        <w:rPr>
          <w:rFonts w:ascii="Times New Roman" w:eastAsia="Times New Roman" w:hAnsi="Times New Roman" w:cs="Times New Roman"/>
          <w:sz w:val="28"/>
          <w:szCs w:val="28"/>
        </w:rPr>
        <w:t xml:space="preserve">субъекты малого предпринимательства, зарегистрированные и осуществляющие свою деятельность на территории </w:t>
      </w:r>
      <w:r w:rsidR="00B26E0A">
        <w:rPr>
          <w:rFonts w:ascii="Times New Roman" w:eastAsia="Times New Roman" w:hAnsi="Times New Roman" w:cs="Times New Roman"/>
          <w:sz w:val="28"/>
          <w:szCs w:val="28"/>
        </w:rPr>
        <w:t xml:space="preserve">Нюрбинского района </w:t>
      </w:r>
      <w:r w:rsidRPr="00110BAE">
        <w:rPr>
          <w:rFonts w:ascii="Times New Roman" w:eastAsia="Times New Roman" w:hAnsi="Times New Roman" w:cs="Times New Roman"/>
          <w:sz w:val="28"/>
          <w:szCs w:val="28"/>
        </w:rPr>
        <w:t xml:space="preserve">Республики Саха (Якутия) не более </w:t>
      </w:r>
      <w:r w:rsidR="005F1457">
        <w:rPr>
          <w:rFonts w:ascii="Times New Roman" w:eastAsia="Times New Roman" w:hAnsi="Times New Roman" w:cs="Times New Roman"/>
          <w:sz w:val="28"/>
          <w:szCs w:val="28"/>
        </w:rPr>
        <w:t>одного</w:t>
      </w:r>
      <w:r w:rsidR="00604ECA">
        <w:rPr>
          <w:rFonts w:ascii="Times New Roman" w:eastAsia="Times New Roman" w:hAnsi="Times New Roman" w:cs="Times New Roman"/>
          <w:sz w:val="28"/>
          <w:szCs w:val="28"/>
        </w:rPr>
        <w:t xml:space="preserve"> </w:t>
      </w:r>
      <w:r w:rsidR="005F1457">
        <w:rPr>
          <w:rFonts w:ascii="Times New Roman" w:eastAsia="Times New Roman" w:hAnsi="Times New Roman" w:cs="Times New Roman"/>
          <w:sz w:val="28"/>
          <w:szCs w:val="28"/>
        </w:rPr>
        <w:t>года</w:t>
      </w:r>
      <w:r w:rsidRPr="00110BAE">
        <w:rPr>
          <w:rFonts w:ascii="Times New Roman" w:eastAsia="Times New Roman" w:hAnsi="Times New Roman" w:cs="Times New Roman"/>
          <w:sz w:val="28"/>
          <w:szCs w:val="28"/>
        </w:rPr>
        <w:t xml:space="preserve"> на дату подачи заявки на участие в конкурсе и соответствующие требованиям</w:t>
      </w:r>
      <w:r w:rsidRPr="00110BAE">
        <w:rPr>
          <w:rFonts w:ascii="Times New Roman" w:hAnsi="Times New Roman" w:cs="Times New Roman"/>
          <w:bCs/>
          <w:sz w:val="28"/>
          <w:szCs w:val="28"/>
        </w:rPr>
        <w:t>, установленными нормативными правовыми актами Российской Федерации и Республики Саха (Якутия) к таким участникам.</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7.2.</w:t>
      </w:r>
      <w:r w:rsidRPr="00053F50">
        <w:rPr>
          <w:rFonts w:ascii="Times New Roman" w:hAnsi="Times New Roman" w:cs="Times New Roman"/>
          <w:color w:val="FF0000"/>
          <w:sz w:val="28"/>
          <w:szCs w:val="28"/>
        </w:rPr>
        <w:t xml:space="preserve"> </w:t>
      </w:r>
      <w:r w:rsidRPr="00053F50">
        <w:rPr>
          <w:rFonts w:ascii="Times New Roman" w:hAnsi="Times New Roman" w:cs="Times New Roman"/>
          <w:bCs/>
          <w:color w:val="FF0000"/>
          <w:sz w:val="28"/>
          <w:szCs w:val="28"/>
        </w:rPr>
        <w:t xml:space="preserve">В </w:t>
      </w:r>
      <w:proofErr w:type="spellStart"/>
      <w:proofErr w:type="gramStart"/>
      <w:r w:rsidRPr="00053F50">
        <w:rPr>
          <w:rFonts w:ascii="Times New Roman" w:hAnsi="Times New Roman" w:cs="Times New Roman"/>
          <w:bCs/>
          <w:color w:val="FF0000"/>
          <w:sz w:val="28"/>
          <w:szCs w:val="28"/>
        </w:rPr>
        <w:t>Бизнес-инкубаторе</w:t>
      </w:r>
      <w:proofErr w:type="spellEnd"/>
      <w:proofErr w:type="gramEnd"/>
      <w:r w:rsidRPr="00053F50">
        <w:rPr>
          <w:rFonts w:ascii="Times New Roman" w:hAnsi="Times New Roman" w:cs="Times New Roman"/>
          <w:bCs/>
          <w:color w:val="FF0000"/>
          <w:sz w:val="28"/>
          <w:szCs w:val="28"/>
        </w:rPr>
        <w:t xml:space="preserve"> не допускается размещение субъектов малого предпринимательства, осуществляющих следующие виды деятельности:</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финансовые, страховые услуги;</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розничная/оптовая торговля;</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строительство, включая ремонтно-строительные работы;</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услуги адвокатов, нотариат;</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ломбарды;</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бытовые услуги;</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-услуги по ремонту, техническому обслуживанию и мойке автотранспортных средств;</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распространение наружной рекламы с использованием рекламных конструкций, размещение рекламы на транспортных средствах;</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оказание автотранспортных услуг по перевозке пассажиров и грузов;</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медицинские и ветеринарные услуги;</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xml:space="preserve">- общественное питание (кроме столовых для работников </w:t>
      </w:r>
      <w:proofErr w:type="spellStart"/>
      <w:proofErr w:type="gramStart"/>
      <w:r w:rsidRPr="00053F50">
        <w:rPr>
          <w:rFonts w:ascii="Times New Roman" w:hAnsi="Times New Roman" w:cs="Times New Roman"/>
          <w:bCs/>
          <w:color w:val="FF0000"/>
          <w:sz w:val="28"/>
          <w:szCs w:val="28"/>
        </w:rPr>
        <w:t>бизнес-инкубатора</w:t>
      </w:r>
      <w:proofErr w:type="spellEnd"/>
      <w:proofErr w:type="gramEnd"/>
      <w:r w:rsidRPr="00053F50">
        <w:rPr>
          <w:rFonts w:ascii="Times New Roman" w:hAnsi="Times New Roman" w:cs="Times New Roman"/>
          <w:bCs/>
          <w:color w:val="FF0000"/>
          <w:sz w:val="28"/>
          <w:szCs w:val="28"/>
        </w:rPr>
        <w:t xml:space="preserve"> и компаний, размещенных в нем);</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операции с недвижимостью, включая оказание посреднических услуг;</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производство подакцизных товаров, за исключением изготовления ювелирных изделий;</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добыча и реализация полезных ископаемых;</w:t>
      </w:r>
    </w:p>
    <w:p w:rsidR="005319B1" w:rsidRPr="00053F50" w:rsidRDefault="005319B1" w:rsidP="00110BAE">
      <w:pPr>
        <w:pStyle w:val="af7"/>
        <w:jc w:val="both"/>
        <w:rPr>
          <w:rFonts w:ascii="Times New Roman" w:hAnsi="Times New Roman" w:cs="Times New Roman"/>
          <w:bCs/>
          <w:color w:val="FF0000"/>
          <w:sz w:val="28"/>
          <w:szCs w:val="28"/>
        </w:rPr>
      </w:pPr>
      <w:r w:rsidRPr="00053F50">
        <w:rPr>
          <w:rFonts w:ascii="Times New Roman" w:hAnsi="Times New Roman" w:cs="Times New Roman"/>
          <w:bCs/>
          <w:color w:val="FF0000"/>
          <w:sz w:val="28"/>
          <w:szCs w:val="28"/>
        </w:rPr>
        <w:t>- игорный бизнес.</w:t>
      </w:r>
    </w:p>
    <w:p w:rsidR="005319B1" w:rsidRPr="00616683" w:rsidRDefault="005319B1" w:rsidP="00110BAE">
      <w:pPr>
        <w:pStyle w:val="af7"/>
        <w:jc w:val="both"/>
        <w:rPr>
          <w:rFonts w:ascii="Times New Roman" w:hAnsi="Times New Roman" w:cs="Times New Roman"/>
          <w:bCs/>
          <w:color w:val="FF0000"/>
          <w:sz w:val="28"/>
          <w:szCs w:val="28"/>
        </w:rPr>
      </w:pPr>
      <w:r w:rsidRPr="00616683">
        <w:rPr>
          <w:rFonts w:ascii="Times New Roman" w:hAnsi="Times New Roman" w:cs="Times New Roman"/>
          <w:bCs/>
          <w:color w:val="FF0000"/>
          <w:sz w:val="28"/>
          <w:szCs w:val="28"/>
        </w:rPr>
        <w:t xml:space="preserve">7.3. </w:t>
      </w:r>
      <w:bookmarkStart w:id="0" w:name="sub_1434"/>
      <w:r w:rsidRPr="00616683">
        <w:rPr>
          <w:rFonts w:ascii="Times New Roman" w:hAnsi="Times New Roman" w:cs="Times New Roman"/>
          <w:bCs/>
          <w:color w:val="FF0000"/>
          <w:sz w:val="28"/>
          <w:szCs w:val="28"/>
        </w:rPr>
        <w:t>Имущественная поддержка не может оказываться в отношении субъектов малого предпринимательства:</w:t>
      </w:r>
    </w:p>
    <w:p w:rsidR="005319B1" w:rsidRPr="00616683" w:rsidRDefault="005319B1" w:rsidP="00110BAE">
      <w:pPr>
        <w:pStyle w:val="af7"/>
        <w:jc w:val="both"/>
        <w:rPr>
          <w:rFonts w:ascii="Times New Roman" w:hAnsi="Times New Roman" w:cs="Times New Roman"/>
          <w:bCs/>
          <w:color w:val="FF0000"/>
          <w:sz w:val="28"/>
          <w:szCs w:val="28"/>
        </w:rPr>
      </w:pPr>
      <w:bookmarkStart w:id="1" w:name="sub_1431"/>
      <w:bookmarkEnd w:id="0"/>
      <w:r w:rsidRPr="00616683">
        <w:rPr>
          <w:rFonts w:ascii="Times New Roman" w:hAnsi="Times New Roman" w:cs="Times New Roman"/>
          <w:bCs/>
          <w:color w:val="FF0000"/>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319B1" w:rsidRPr="00616683" w:rsidRDefault="005319B1" w:rsidP="00110BAE">
      <w:pPr>
        <w:pStyle w:val="af7"/>
        <w:jc w:val="both"/>
        <w:rPr>
          <w:rFonts w:ascii="Times New Roman" w:hAnsi="Times New Roman" w:cs="Times New Roman"/>
          <w:bCs/>
          <w:color w:val="FF0000"/>
          <w:sz w:val="28"/>
          <w:szCs w:val="28"/>
        </w:rPr>
      </w:pPr>
      <w:bookmarkStart w:id="2" w:name="sub_1432"/>
      <w:bookmarkEnd w:id="1"/>
      <w:r w:rsidRPr="00616683">
        <w:rPr>
          <w:rFonts w:ascii="Times New Roman" w:hAnsi="Times New Roman" w:cs="Times New Roman"/>
          <w:bCs/>
          <w:color w:val="FF0000"/>
          <w:sz w:val="28"/>
          <w:szCs w:val="28"/>
        </w:rPr>
        <w:lastRenderedPageBreak/>
        <w:t>являющихся участниками соглашений о разделе продукции;</w:t>
      </w:r>
    </w:p>
    <w:p w:rsidR="005319B1" w:rsidRPr="00616683" w:rsidRDefault="005319B1" w:rsidP="00110BAE">
      <w:pPr>
        <w:pStyle w:val="af7"/>
        <w:jc w:val="both"/>
        <w:rPr>
          <w:rFonts w:ascii="Times New Roman" w:hAnsi="Times New Roman" w:cs="Times New Roman"/>
          <w:bCs/>
          <w:color w:val="FF0000"/>
          <w:sz w:val="28"/>
          <w:szCs w:val="28"/>
        </w:rPr>
      </w:pPr>
      <w:bookmarkStart w:id="3" w:name="sub_1433"/>
      <w:bookmarkEnd w:id="2"/>
      <w:proofErr w:type="gramStart"/>
      <w:r w:rsidRPr="00616683">
        <w:rPr>
          <w:rFonts w:ascii="Times New Roman" w:hAnsi="Times New Roman" w:cs="Times New Roman"/>
          <w:bCs/>
          <w:color w:val="FF0000"/>
          <w:sz w:val="28"/>
          <w:szCs w:val="28"/>
        </w:rPr>
        <w:t>осуществляющих</w:t>
      </w:r>
      <w:proofErr w:type="gramEnd"/>
      <w:r w:rsidRPr="00616683">
        <w:rPr>
          <w:rFonts w:ascii="Times New Roman" w:hAnsi="Times New Roman" w:cs="Times New Roman"/>
          <w:bCs/>
          <w:color w:val="FF0000"/>
          <w:sz w:val="28"/>
          <w:szCs w:val="28"/>
        </w:rPr>
        <w:t xml:space="preserve"> предпринимательскую деятельность в сфере игорного бизнеса;</w:t>
      </w:r>
    </w:p>
    <w:bookmarkEnd w:id="3"/>
    <w:p w:rsidR="005319B1" w:rsidRPr="00616683" w:rsidRDefault="005319B1" w:rsidP="00110BAE">
      <w:pPr>
        <w:pStyle w:val="af7"/>
        <w:jc w:val="both"/>
        <w:rPr>
          <w:rFonts w:ascii="Times New Roman" w:hAnsi="Times New Roman" w:cs="Times New Roman"/>
          <w:bCs/>
          <w:color w:val="FF0000"/>
          <w:sz w:val="28"/>
          <w:szCs w:val="28"/>
        </w:rPr>
      </w:pPr>
      <w:r w:rsidRPr="00616683">
        <w:rPr>
          <w:rFonts w:ascii="Times New Roman" w:hAnsi="Times New Roman" w:cs="Times New Roman"/>
          <w:bCs/>
          <w:color w:val="FF0000"/>
          <w:sz w:val="28"/>
          <w:szCs w:val="28"/>
        </w:rPr>
        <w:t xml:space="preserve">являющихся в порядке, установленном </w:t>
      </w:r>
      <w:hyperlink r:id="rId14" w:history="1">
        <w:r w:rsidRPr="00616683">
          <w:rPr>
            <w:rStyle w:val="a3"/>
            <w:rFonts w:ascii="Times New Roman" w:hAnsi="Times New Roman" w:cs="Times New Roman"/>
            <w:bCs/>
            <w:color w:val="FF0000"/>
            <w:sz w:val="28"/>
            <w:szCs w:val="28"/>
          </w:rPr>
          <w:t>законодательством</w:t>
        </w:r>
      </w:hyperlink>
      <w:r w:rsidRPr="00616683">
        <w:rPr>
          <w:rFonts w:ascii="Times New Roman" w:hAnsi="Times New Roman" w:cs="Times New Roman"/>
          <w:bCs/>
          <w:color w:val="FF0000"/>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7.4. Не допускаются к участию в конкурсе субъекты малого предпринимательства в случаях:</w:t>
      </w:r>
    </w:p>
    <w:p w:rsidR="005319B1" w:rsidRPr="00110BAE" w:rsidRDefault="005319B1" w:rsidP="00110BAE">
      <w:pPr>
        <w:pStyle w:val="af7"/>
        <w:jc w:val="both"/>
        <w:rPr>
          <w:rFonts w:ascii="Times New Roman" w:hAnsi="Times New Roman" w:cs="Times New Roman"/>
          <w:bCs/>
          <w:sz w:val="28"/>
          <w:szCs w:val="28"/>
        </w:rPr>
      </w:pPr>
      <w:bookmarkStart w:id="4" w:name="sub_101"/>
      <w:r w:rsidRPr="00110BAE">
        <w:rPr>
          <w:rFonts w:ascii="Times New Roman" w:hAnsi="Times New Roman" w:cs="Times New Roman"/>
          <w:bCs/>
          <w:sz w:val="28"/>
          <w:szCs w:val="28"/>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5" w:history="1">
        <w:r w:rsidRPr="00110BAE">
          <w:rPr>
            <w:rStyle w:val="a3"/>
            <w:rFonts w:ascii="Times New Roman" w:hAnsi="Times New Roman" w:cs="Times New Roman"/>
            <w:bCs/>
            <w:color w:val="auto"/>
            <w:sz w:val="28"/>
            <w:szCs w:val="28"/>
          </w:rPr>
          <w:t>частями 3</w:t>
        </w:r>
      </w:hyperlink>
      <w:r w:rsidRPr="00110BAE">
        <w:rPr>
          <w:rFonts w:ascii="Times New Roman" w:hAnsi="Times New Roman" w:cs="Times New Roman"/>
          <w:bCs/>
          <w:sz w:val="28"/>
          <w:szCs w:val="28"/>
        </w:rPr>
        <w:t xml:space="preserve"> и </w:t>
      </w:r>
      <w:hyperlink r:id="rId16" w:history="1">
        <w:r w:rsidRPr="00110BAE">
          <w:rPr>
            <w:rStyle w:val="a3"/>
            <w:rFonts w:ascii="Times New Roman" w:hAnsi="Times New Roman" w:cs="Times New Roman"/>
            <w:bCs/>
            <w:color w:val="auto"/>
            <w:sz w:val="28"/>
            <w:szCs w:val="28"/>
          </w:rPr>
          <w:t>5 статьи 14</w:t>
        </w:r>
      </w:hyperlink>
      <w:r w:rsidRPr="00110BAE">
        <w:rPr>
          <w:rFonts w:ascii="Times New Roman" w:hAnsi="Times New Roman" w:cs="Times New Roman"/>
          <w:bCs/>
          <w:sz w:val="28"/>
          <w:szCs w:val="28"/>
        </w:rPr>
        <w:t xml:space="preserve"> Федерального закона </w:t>
      </w:r>
      <w:r w:rsidRPr="00110BAE">
        <w:rPr>
          <w:rFonts w:ascii="Times New Roman" w:hAnsi="Times New Roman" w:cs="Times New Roman"/>
          <w:sz w:val="28"/>
          <w:szCs w:val="28"/>
        </w:rPr>
        <w:t xml:space="preserve">от 24 июля </w:t>
      </w:r>
      <w:smartTag w:uri="urn:schemas-microsoft-com:office:smarttags" w:element="metricconverter">
        <w:smartTagPr>
          <w:attr w:name="ProductID" w:val="2007 г"/>
        </w:smartTagPr>
        <w:r w:rsidRPr="00110BAE">
          <w:rPr>
            <w:rFonts w:ascii="Times New Roman" w:hAnsi="Times New Roman" w:cs="Times New Roman"/>
            <w:sz w:val="28"/>
            <w:szCs w:val="28"/>
          </w:rPr>
          <w:t>2007 г</w:t>
        </w:r>
      </w:smartTag>
      <w:r w:rsidRPr="00110BAE">
        <w:rPr>
          <w:rFonts w:ascii="Times New Roman" w:hAnsi="Times New Roman" w:cs="Times New Roman"/>
          <w:sz w:val="28"/>
          <w:szCs w:val="28"/>
        </w:rPr>
        <w:t xml:space="preserve">. № 209-ФЗ </w:t>
      </w:r>
      <w:r w:rsidRPr="00110BAE">
        <w:rPr>
          <w:rFonts w:ascii="Times New Roman" w:hAnsi="Times New Roman" w:cs="Times New Roman"/>
          <w:bCs/>
          <w:sz w:val="28"/>
          <w:szCs w:val="28"/>
        </w:rPr>
        <w:t>«О развитии малого и среднего предпринимательства в Российской Федерации»;</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4"/>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7.5. Отказ в допуске к участию в конкурсе по иным основаниям, кроме случаев, указанных в </w:t>
      </w:r>
      <w:hyperlink r:id="rId17" w:anchor="sub_1024" w:history="1">
        <w:r w:rsidRPr="00110BAE">
          <w:rPr>
            <w:rStyle w:val="a3"/>
            <w:rFonts w:ascii="Times New Roman" w:hAnsi="Times New Roman" w:cs="Times New Roman"/>
            <w:bCs/>
            <w:color w:val="auto"/>
            <w:sz w:val="28"/>
            <w:szCs w:val="28"/>
          </w:rPr>
          <w:t>пунктах</w:t>
        </w:r>
      </w:hyperlink>
      <w:r w:rsidRPr="00110BAE">
        <w:rPr>
          <w:rFonts w:ascii="Times New Roman" w:hAnsi="Times New Roman" w:cs="Times New Roman"/>
          <w:bCs/>
          <w:sz w:val="28"/>
          <w:szCs w:val="28"/>
        </w:rPr>
        <w:t xml:space="preserve"> 7.2, 7.3, 7.4 настоящей Конкурсной документации, не допускается.</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18" w:anchor="sub_1024" w:history="1">
        <w:r w:rsidRPr="00110BAE">
          <w:rPr>
            <w:rStyle w:val="a3"/>
            <w:rFonts w:ascii="Times New Roman" w:hAnsi="Times New Roman" w:cs="Times New Roman"/>
            <w:bCs/>
            <w:color w:val="auto"/>
            <w:sz w:val="28"/>
            <w:szCs w:val="28"/>
          </w:rPr>
          <w:t>пунктах</w:t>
        </w:r>
      </w:hyperlink>
      <w:r w:rsidRPr="00110BAE">
        <w:rPr>
          <w:rFonts w:ascii="Times New Roman" w:hAnsi="Times New Roman" w:cs="Times New Roman"/>
          <w:bCs/>
          <w:sz w:val="28"/>
          <w:szCs w:val="28"/>
        </w:rPr>
        <w:t xml:space="preserve"> 7.2, 7.3, 7.4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7.7.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7.8. Не допускается взимание с участников конкурсов платы за участие в конкурсе.</w:t>
      </w:r>
    </w:p>
    <w:p w:rsidR="005319B1" w:rsidRPr="00B26E0A" w:rsidRDefault="005319B1" w:rsidP="00B26E0A">
      <w:pPr>
        <w:pStyle w:val="af7"/>
        <w:jc w:val="center"/>
        <w:rPr>
          <w:rFonts w:ascii="Times New Roman" w:hAnsi="Times New Roman" w:cs="Times New Roman"/>
          <w:b/>
          <w:color w:val="000000"/>
          <w:sz w:val="28"/>
          <w:szCs w:val="28"/>
        </w:rPr>
      </w:pPr>
      <w:r w:rsidRPr="00B26E0A">
        <w:rPr>
          <w:rFonts w:ascii="Times New Roman" w:hAnsi="Times New Roman" w:cs="Times New Roman"/>
          <w:b/>
          <w:color w:val="000000"/>
          <w:sz w:val="28"/>
          <w:szCs w:val="28"/>
        </w:rPr>
        <w:t>8. Порядок, место, дата и время начала</w:t>
      </w:r>
    </w:p>
    <w:p w:rsidR="005319B1" w:rsidRPr="00B26E0A" w:rsidRDefault="005319B1" w:rsidP="00B26E0A">
      <w:pPr>
        <w:pStyle w:val="af7"/>
        <w:jc w:val="center"/>
        <w:rPr>
          <w:rFonts w:ascii="Times New Roman" w:hAnsi="Times New Roman" w:cs="Times New Roman"/>
          <w:b/>
          <w:color w:val="000000"/>
          <w:sz w:val="28"/>
          <w:szCs w:val="28"/>
        </w:rPr>
      </w:pPr>
      <w:r w:rsidRPr="00B26E0A">
        <w:rPr>
          <w:rFonts w:ascii="Times New Roman" w:hAnsi="Times New Roman" w:cs="Times New Roman"/>
          <w:b/>
          <w:color w:val="000000"/>
          <w:sz w:val="28"/>
          <w:szCs w:val="28"/>
        </w:rPr>
        <w:t>и окончания срока подачи заявок на участие в конкурсе.</w:t>
      </w:r>
    </w:p>
    <w:p w:rsidR="005319B1" w:rsidRPr="00B26E0A" w:rsidRDefault="005319B1" w:rsidP="00B26E0A">
      <w:pPr>
        <w:pStyle w:val="af7"/>
        <w:jc w:val="center"/>
        <w:rPr>
          <w:rFonts w:ascii="Times New Roman" w:hAnsi="Times New Roman" w:cs="Times New Roman"/>
          <w:b/>
          <w:color w:val="000000"/>
          <w:sz w:val="28"/>
          <w:szCs w:val="28"/>
        </w:rPr>
      </w:pPr>
      <w:r w:rsidRPr="00B26E0A">
        <w:rPr>
          <w:rFonts w:ascii="Times New Roman" w:hAnsi="Times New Roman" w:cs="Times New Roman"/>
          <w:b/>
          <w:color w:val="000000"/>
          <w:sz w:val="28"/>
          <w:szCs w:val="28"/>
        </w:rPr>
        <w:lastRenderedPageBreak/>
        <w:t>Порядок отзыва и изменения заявок на участие в конкурсе.</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8.1. Заявка на участие в конкурсе подается в письменной форме в запечатанном конверте по адресу: 67</w:t>
      </w:r>
      <w:r w:rsidR="00B26E0A">
        <w:rPr>
          <w:rFonts w:ascii="Times New Roman" w:hAnsi="Times New Roman" w:cs="Times New Roman"/>
          <w:bCs/>
          <w:sz w:val="28"/>
          <w:szCs w:val="28"/>
        </w:rPr>
        <w:t>8450</w:t>
      </w:r>
      <w:r w:rsidRPr="00110BAE">
        <w:rPr>
          <w:rFonts w:ascii="Times New Roman" w:hAnsi="Times New Roman" w:cs="Times New Roman"/>
          <w:bCs/>
          <w:sz w:val="28"/>
          <w:szCs w:val="28"/>
        </w:rPr>
        <w:t xml:space="preserve">, </w:t>
      </w:r>
      <w:r w:rsidR="00B26E0A">
        <w:rPr>
          <w:rFonts w:ascii="Times New Roman" w:hAnsi="Times New Roman" w:cs="Times New Roman"/>
          <w:bCs/>
          <w:sz w:val="28"/>
          <w:szCs w:val="28"/>
        </w:rPr>
        <w:t xml:space="preserve">Республика Саха (Якутия) </w:t>
      </w:r>
      <w:proofErr w:type="spellStart"/>
      <w:r w:rsidR="00B26E0A">
        <w:rPr>
          <w:rFonts w:ascii="Times New Roman" w:hAnsi="Times New Roman" w:cs="Times New Roman"/>
          <w:bCs/>
          <w:sz w:val="28"/>
          <w:szCs w:val="28"/>
        </w:rPr>
        <w:t>Нюрбинский</w:t>
      </w:r>
      <w:proofErr w:type="spellEnd"/>
      <w:r w:rsidR="00B26E0A">
        <w:rPr>
          <w:rFonts w:ascii="Times New Roman" w:hAnsi="Times New Roman" w:cs="Times New Roman"/>
          <w:bCs/>
          <w:sz w:val="28"/>
          <w:szCs w:val="28"/>
        </w:rPr>
        <w:t xml:space="preserve"> район, </w:t>
      </w:r>
      <w:r w:rsidRPr="00110BAE">
        <w:rPr>
          <w:rFonts w:ascii="Times New Roman" w:hAnsi="Times New Roman" w:cs="Times New Roman"/>
          <w:bCs/>
          <w:sz w:val="28"/>
          <w:szCs w:val="28"/>
        </w:rPr>
        <w:t xml:space="preserve">г. </w:t>
      </w:r>
      <w:r w:rsidR="00B26E0A">
        <w:rPr>
          <w:rFonts w:ascii="Times New Roman" w:hAnsi="Times New Roman" w:cs="Times New Roman"/>
          <w:bCs/>
          <w:sz w:val="28"/>
          <w:szCs w:val="28"/>
        </w:rPr>
        <w:t>Нюрба</w:t>
      </w:r>
      <w:r w:rsidRPr="00110BAE">
        <w:rPr>
          <w:rFonts w:ascii="Times New Roman" w:hAnsi="Times New Roman" w:cs="Times New Roman"/>
          <w:bCs/>
          <w:sz w:val="28"/>
          <w:szCs w:val="28"/>
        </w:rPr>
        <w:t xml:space="preserve">, </w:t>
      </w:r>
      <w:r w:rsidR="00B26E0A">
        <w:rPr>
          <w:rFonts w:ascii="Times New Roman" w:hAnsi="Times New Roman" w:cs="Times New Roman"/>
          <w:bCs/>
          <w:sz w:val="28"/>
          <w:szCs w:val="28"/>
        </w:rPr>
        <w:t>ул</w:t>
      </w:r>
      <w:proofErr w:type="gramStart"/>
      <w:r w:rsidR="00B26E0A">
        <w:rPr>
          <w:rFonts w:ascii="Times New Roman" w:hAnsi="Times New Roman" w:cs="Times New Roman"/>
          <w:bCs/>
          <w:sz w:val="28"/>
          <w:szCs w:val="28"/>
        </w:rPr>
        <w:t>.С</w:t>
      </w:r>
      <w:proofErr w:type="gramEnd"/>
      <w:r w:rsidR="00B26E0A">
        <w:rPr>
          <w:rFonts w:ascii="Times New Roman" w:hAnsi="Times New Roman" w:cs="Times New Roman"/>
          <w:bCs/>
          <w:sz w:val="28"/>
          <w:szCs w:val="28"/>
        </w:rPr>
        <w:t xml:space="preserve">тепана Васильева, 57, </w:t>
      </w:r>
      <w:r w:rsidR="005F1457">
        <w:rPr>
          <w:rFonts w:ascii="Times New Roman" w:hAnsi="Times New Roman" w:cs="Times New Roman"/>
          <w:bCs/>
          <w:sz w:val="28"/>
          <w:szCs w:val="28"/>
        </w:rPr>
        <w:t>каб.10</w:t>
      </w:r>
      <w:r w:rsidRPr="00110BAE">
        <w:rPr>
          <w:rFonts w:ascii="Times New Roman" w:hAnsi="Times New Roman" w:cs="Times New Roman"/>
          <w:bCs/>
          <w:sz w:val="28"/>
          <w:szCs w:val="28"/>
        </w:rPr>
        <w:t>.</w:t>
      </w:r>
    </w:p>
    <w:p w:rsidR="005319B1" w:rsidRPr="00110BAE" w:rsidRDefault="005319B1" w:rsidP="00B26E0A">
      <w:pPr>
        <w:pStyle w:val="af7"/>
        <w:ind w:firstLine="708"/>
        <w:jc w:val="both"/>
        <w:rPr>
          <w:rFonts w:ascii="Times New Roman" w:hAnsi="Times New Roman" w:cs="Times New Roman"/>
          <w:bCs/>
          <w:sz w:val="28"/>
          <w:szCs w:val="28"/>
        </w:rPr>
      </w:pPr>
      <w:r w:rsidRPr="00110BAE">
        <w:rPr>
          <w:rFonts w:ascii="Times New Roman" w:hAnsi="Times New Roman" w:cs="Times New Roman"/>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8.2. Дата и время начала подачи заявок на конкурс: с </w:t>
      </w:r>
      <w:r w:rsidR="001D7CAC">
        <w:rPr>
          <w:rFonts w:ascii="Times New Roman" w:hAnsi="Times New Roman" w:cs="Times New Roman"/>
          <w:bCs/>
          <w:sz w:val="28"/>
          <w:szCs w:val="28"/>
        </w:rPr>
        <w:t>10</w:t>
      </w:r>
      <w:r w:rsidRPr="00110BAE">
        <w:rPr>
          <w:rFonts w:ascii="Times New Roman" w:hAnsi="Times New Roman" w:cs="Times New Roman"/>
          <w:bCs/>
          <w:sz w:val="28"/>
          <w:szCs w:val="28"/>
        </w:rPr>
        <w:t xml:space="preserve"> ч. 00 м. </w:t>
      </w:r>
      <w:r w:rsidR="004A17EC">
        <w:rPr>
          <w:rFonts w:ascii="Times New Roman" w:hAnsi="Times New Roman" w:cs="Times New Roman"/>
          <w:bCs/>
          <w:sz w:val="28"/>
          <w:szCs w:val="28"/>
        </w:rPr>
        <w:t>22</w:t>
      </w:r>
      <w:r w:rsidR="00604ECA">
        <w:rPr>
          <w:rFonts w:ascii="Times New Roman" w:hAnsi="Times New Roman" w:cs="Times New Roman"/>
          <w:bCs/>
          <w:sz w:val="28"/>
          <w:szCs w:val="28"/>
        </w:rPr>
        <w:t xml:space="preserve"> </w:t>
      </w:r>
      <w:r w:rsidR="004A17EC">
        <w:rPr>
          <w:rFonts w:ascii="Times New Roman" w:hAnsi="Times New Roman" w:cs="Times New Roman"/>
          <w:bCs/>
          <w:sz w:val="28"/>
          <w:szCs w:val="28"/>
        </w:rPr>
        <w:t>февраля</w:t>
      </w:r>
      <w:r w:rsidRPr="00110BAE">
        <w:rPr>
          <w:rFonts w:ascii="Times New Roman" w:hAnsi="Times New Roman" w:cs="Times New Roman"/>
          <w:bCs/>
          <w:sz w:val="28"/>
          <w:szCs w:val="28"/>
        </w:rPr>
        <w:t xml:space="preserve"> 201</w:t>
      </w:r>
      <w:r w:rsidR="005F1457">
        <w:rPr>
          <w:rFonts w:ascii="Times New Roman" w:hAnsi="Times New Roman" w:cs="Times New Roman"/>
          <w:bCs/>
          <w:sz w:val="28"/>
          <w:szCs w:val="28"/>
        </w:rPr>
        <w:t>7</w:t>
      </w:r>
      <w:r w:rsidRPr="00110BAE">
        <w:rPr>
          <w:rFonts w:ascii="Times New Roman" w:hAnsi="Times New Roman" w:cs="Times New Roman"/>
          <w:bCs/>
          <w:sz w:val="28"/>
          <w:szCs w:val="28"/>
        </w:rPr>
        <w:t xml:space="preserve"> г. по форме, установленной конкурсной документацией. (Приложение №2). </w:t>
      </w:r>
    </w:p>
    <w:p w:rsidR="0059084F" w:rsidRPr="00110BAE" w:rsidRDefault="0059084F" w:rsidP="0059084F">
      <w:pPr>
        <w:pStyle w:val="af7"/>
        <w:jc w:val="both"/>
        <w:rPr>
          <w:rFonts w:ascii="Times New Roman" w:hAnsi="Times New Roman" w:cs="Times New Roman"/>
          <w:bCs/>
          <w:sz w:val="28"/>
          <w:szCs w:val="28"/>
        </w:rPr>
      </w:pPr>
      <w:bookmarkStart w:id="5" w:name="sub_15215"/>
      <w:r w:rsidRPr="00110BAE">
        <w:rPr>
          <w:rFonts w:ascii="Times New Roman" w:hAnsi="Times New Roman" w:cs="Times New Roman"/>
          <w:bCs/>
          <w:sz w:val="28"/>
          <w:szCs w:val="28"/>
        </w:rPr>
        <w:t>8.3. Дата и время окончания ср</w:t>
      </w:r>
      <w:r>
        <w:rPr>
          <w:rFonts w:ascii="Times New Roman" w:hAnsi="Times New Roman" w:cs="Times New Roman"/>
          <w:bCs/>
          <w:sz w:val="28"/>
          <w:szCs w:val="28"/>
        </w:rPr>
        <w:t>ока подачи з</w:t>
      </w:r>
      <w:r w:rsidR="005F1457">
        <w:rPr>
          <w:rFonts w:ascii="Times New Roman" w:hAnsi="Times New Roman" w:cs="Times New Roman"/>
          <w:bCs/>
          <w:sz w:val="28"/>
          <w:szCs w:val="28"/>
        </w:rPr>
        <w:t>аявок на конкурс  17</w:t>
      </w:r>
      <w:r w:rsidR="004A17EC">
        <w:rPr>
          <w:rFonts w:ascii="Times New Roman" w:hAnsi="Times New Roman" w:cs="Times New Roman"/>
          <w:bCs/>
          <w:sz w:val="28"/>
          <w:szCs w:val="28"/>
        </w:rPr>
        <w:t xml:space="preserve"> ч. 00 м. 22</w:t>
      </w:r>
      <w:r>
        <w:rPr>
          <w:rFonts w:ascii="Times New Roman" w:hAnsi="Times New Roman" w:cs="Times New Roman"/>
          <w:bCs/>
          <w:sz w:val="28"/>
          <w:szCs w:val="28"/>
        </w:rPr>
        <w:t xml:space="preserve"> </w:t>
      </w:r>
      <w:r w:rsidR="004A17EC">
        <w:rPr>
          <w:rFonts w:ascii="Times New Roman" w:hAnsi="Times New Roman" w:cs="Times New Roman"/>
          <w:bCs/>
          <w:sz w:val="28"/>
          <w:szCs w:val="28"/>
        </w:rPr>
        <w:t>марта</w:t>
      </w:r>
      <w:r w:rsidRPr="00110BAE">
        <w:rPr>
          <w:rFonts w:ascii="Times New Roman" w:hAnsi="Times New Roman" w:cs="Times New Roman"/>
          <w:bCs/>
          <w:sz w:val="28"/>
          <w:szCs w:val="28"/>
        </w:rPr>
        <w:t xml:space="preserve"> 201</w:t>
      </w:r>
      <w:r w:rsidR="005F1457">
        <w:rPr>
          <w:rFonts w:ascii="Times New Roman" w:hAnsi="Times New Roman" w:cs="Times New Roman"/>
          <w:bCs/>
          <w:sz w:val="28"/>
          <w:szCs w:val="28"/>
        </w:rPr>
        <w:t>7</w:t>
      </w:r>
      <w:r w:rsidRPr="00110BAE">
        <w:rPr>
          <w:rFonts w:ascii="Times New Roman" w:hAnsi="Times New Roman" w:cs="Times New Roman"/>
          <w:bCs/>
          <w:sz w:val="28"/>
          <w:szCs w:val="28"/>
        </w:rPr>
        <w:t xml:space="preserve"> г. </w:t>
      </w:r>
    </w:p>
    <w:p w:rsidR="0059084F" w:rsidRPr="00110BAE" w:rsidRDefault="0059084F" w:rsidP="0059084F">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8.4. Заявка на участие в конкурсе должна содержать:</w:t>
      </w:r>
    </w:p>
    <w:p w:rsidR="0059084F" w:rsidRPr="004A17EC" w:rsidRDefault="0059084F" w:rsidP="0059084F">
      <w:pPr>
        <w:pStyle w:val="af7"/>
        <w:jc w:val="both"/>
        <w:rPr>
          <w:rFonts w:ascii="Times New Roman" w:hAnsi="Times New Roman" w:cs="Times New Roman"/>
          <w:bCs/>
          <w:color w:val="FF0000"/>
          <w:sz w:val="28"/>
          <w:szCs w:val="28"/>
        </w:rPr>
      </w:pPr>
      <w:bookmarkStart w:id="6" w:name="sub_1521"/>
      <w:r w:rsidRPr="004A17EC">
        <w:rPr>
          <w:rFonts w:ascii="Times New Roman" w:hAnsi="Times New Roman" w:cs="Times New Roman"/>
          <w:bCs/>
          <w:color w:val="FF0000"/>
          <w:sz w:val="28"/>
          <w:szCs w:val="28"/>
        </w:rPr>
        <w:t>1) сведения и документы о заявителе, подавшем такую заявку:</w:t>
      </w:r>
    </w:p>
    <w:p w:rsidR="0059084F" w:rsidRPr="004A17EC" w:rsidRDefault="0059084F" w:rsidP="0059084F">
      <w:pPr>
        <w:pStyle w:val="af7"/>
        <w:jc w:val="both"/>
        <w:rPr>
          <w:rFonts w:ascii="Times New Roman" w:hAnsi="Times New Roman" w:cs="Times New Roman"/>
          <w:bCs/>
          <w:color w:val="FF0000"/>
          <w:sz w:val="28"/>
          <w:szCs w:val="28"/>
        </w:rPr>
      </w:pPr>
      <w:bookmarkStart w:id="7" w:name="sub_15211"/>
      <w:bookmarkEnd w:id="6"/>
      <w:proofErr w:type="gramStart"/>
      <w:r w:rsidRPr="004A17EC">
        <w:rPr>
          <w:rFonts w:ascii="Times New Roman" w:hAnsi="Times New Roman" w:cs="Times New Roman"/>
          <w:bCs/>
          <w:color w:val="FF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9084F" w:rsidRPr="004A17EC" w:rsidRDefault="0059084F" w:rsidP="0059084F">
      <w:pPr>
        <w:pStyle w:val="af7"/>
        <w:jc w:val="both"/>
        <w:rPr>
          <w:rFonts w:ascii="Times New Roman" w:hAnsi="Times New Roman" w:cs="Times New Roman"/>
          <w:bCs/>
          <w:color w:val="FF0000"/>
          <w:sz w:val="28"/>
          <w:szCs w:val="28"/>
        </w:rPr>
      </w:pPr>
      <w:bookmarkStart w:id="8" w:name="sub_15212"/>
      <w:bookmarkEnd w:id="7"/>
      <w:proofErr w:type="gramStart"/>
      <w:r w:rsidRPr="004A17EC">
        <w:rPr>
          <w:rFonts w:ascii="Times New Roman" w:hAnsi="Times New Roman" w:cs="Times New Roman"/>
          <w:bCs/>
          <w:color w:val="FF0000"/>
          <w:sz w:val="28"/>
          <w:szCs w:val="28"/>
        </w:rPr>
        <w:t xml:space="preserve">б) полученную не ранее чем за шесть месяцев до даты размещения на </w:t>
      </w:r>
      <w:hyperlink r:id="rId19" w:history="1">
        <w:r w:rsidRPr="004A17EC">
          <w:rPr>
            <w:rStyle w:val="a3"/>
            <w:rFonts w:ascii="Times New Roman" w:hAnsi="Times New Roman" w:cs="Times New Roman"/>
            <w:bCs/>
            <w:color w:val="FF0000"/>
            <w:sz w:val="28"/>
            <w:szCs w:val="28"/>
          </w:rPr>
          <w:t>официальном сайте</w:t>
        </w:r>
      </w:hyperlink>
      <w:r w:rsidRPr="004A17EC">
        <w:rPr>
          <w:rFonts w:ascii="Times New Roman" w:hAnsi="Times New Roman" w:cs="Times New Roman"/>
          <w:bCs/>
          <w:color w:val="FF0000"/>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A17EC">
        <w:rPr>
          <w:rFonts w:ascii="Times New Roman" w:hAnsi="Times New Roman" w:cs="Times New Roman"/>
          <w:bCs/>
          <w:color w:val="FF0000"/>
          <w:sz w:val="28"/>
          <w:szCs w:val="28"/>
        </w:rPr>
        <w:t xml:space="preserve"> или нотариально заверенную копию такой выписки (для индивидуальных предпринимателей);</w:t>
      </w:r>
    </w:p>
    <w:p w:rsidR="0059084F" w:rsidRPr="004A17EC" w:rsidRDefault="0059084F" w:rsidP="0059084F">
      <w:pPr>
        <w:pStyle w:val="af7"/>
        <w:jc w:val="both"/>
        <w:rPr>
          <w:rFonts w:ascii="Times New Roman" w:hAnsi="Times New Roman" w:cs="Times New Roman"/>
          <w:bCs/>
          <w:color w:val="FF0000"/>
          <w:sz w:val="28"/>
          <w:szCs w:val="28"/>
        </w:rPr>
      </w:pPr>
      <w:bookmarkStart w:id="9" w:name="sub_15213"/>
      <w:bookmarkEnd w:id="8"/>
      <w:r w:rsidRPr="004A17EC">
        <w:rPr>
          <w:rFonts w:ascii="Times New Roman" w:hAnsi="Times New Roman" w:cs="Times New Roman"/>
          <w:bCs/>
          <w:color w:val="FF0000"/>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9084F" w:rsidRPr="004A17EC" w:rsidRDefault="0059084F" w:rsidP="0059084F">
      <w:pPr>
        <w:pStyle w:val="af7"/>
        <w:jc w:val="both"/>
        <w:rPr>
          <w:rFonts w:ascii="Times New Roman" w:hAnsi="Times New Roman" w:cs="Times New Roman"/>
          <w:bCs/>
          <w:color w:val="FF0000"/>
          <w:sz w:val="28"/>
          <w:szCs w:val="28"/>
        </w:rPr>
      </w:pPr>
      <w:bookmarkStart w:id="10" w:name="sub_15214"/>
      <w:bookmarkEnd w:id="9"/>
      <w:r w:rsidRPr="004A17EC">
        <w:rPr>
          <w:rFonts w:ascii="Times New Roman" w:hAnsi="Times New Roman" w:cs="Times New Roman"/>
          <w:bCs/>
          <w:color w:val="FF0000"/>
          <w:sz w:val="28"/>
          <w:szCs w:val="28"/>
        </w:rPr>
        <w:t xml:space="preserve">г) </w:t>
      </w:r>
      <w:bookmarkEnd w:id="10"/>
      <w:r w:rsidRPr="004A17EC">
        <w:rPr>
          <w:rFonts w:ascii="Times New Roman" w:hAnsi="Times New Roman" w:cs="Times New Roman"/>
          <w:bCs/>
          <w:color w:val="FF0000"/>
          <w:sz w:val="28"/>
          <w:szCs w:val="28"/>
        </w:rPr>
        <w:t>копии учредительных документов заявителя (для юридических лиц);</w:t>
      </w:r>
    </w:p>
    <w:p w:rsidR="0059084F" w:rsidRPr="004A17EC" w:rsidRDefault="0059084F" w:rsidP="0059084F">
      <w:pPr>
        <w:pStyle w:val="af7"/>
        <w:jc w:val="both"/>
        <w:rPr>
          <w:rFonts w:ascii="Times New Roman" w:hAnsi="Times New Roman" w:cs="Times New Roman"/>
          <w:bCs/>
          <w:color w:val="FF0000"/>
          <w:sz w:val="28"/>
          <w:szCs w:val="28"/>
        </w:rPr>
      </w:pPr>
      <w:proofErr w:type="spellStart"/>
      <w:r w:rsidRPr="004A17EC">
        <w:rPr>
          <w:rFonts w:ascii="Times New Roman" w:hAnsi="Times New Roman" w:cs="Times New Roman"/>
          <w:bCs/>
          <w:color w:val="FF0000"/>
          <w:sz w:val="28"/>
          <w:szCs w:val="28"/>
        </w:rPr>
        <w:t>д</w:t>
      </w:r>
      <w:proofErr w:type="spellEnd"/>
      <w:r w:rsidRPr="004A17EC">
        <w:rPr>
          <w:rFonts w:ascii="Times New Roman" w:hAnsi="Times New Roman" w:cs="Times New Roman"/>
          <w:bCs/>
          <w:color w:val="FF0000"/>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4A17EC">
          <w:rPr>
            <w:rStyle w:val="a3"/>
            <w:rFonts w:ascii="Times New Roman" w:hAnsi="Times New Roman" w:cs="Times New Roman"/>
            <w:bCs/>
            <w:color w:val="FF0000"/>
            <w:sz w:val="28"/>
            <w:szCs w:val="28"/>
          </w:rPr>
          <w:t>Кодексом</w:t>
        </w:r>
      </w:hyperlink>
      <w:r w:rsidRPr="004A17EC">
        <w:rPr>
          <w:rFonts w:ascii="Times New Roman" w:hAnsi="Times New Roman" w:cs="Times New Roman"/>
          <w:bCs/>
          <w:color w:val="FF0000"/>
          <w:sz w:val="28"/>
          <w:szCs w:val="28"/>
        </w:rPr>
        <w:t xml:space="preserve"> Российской Федерации об административных правонарушениях;</w:t>
      </w:r>
    </w:p>
    <w:p w:rsidR="0059084F" w:rsidRPr="004A17EC" w:rsidRDefault="0059084F" w:rsidP="0059084F">
      <w:pPr>
        <w:pStyle w:val="af7"/>
        <w:jc w:val="both"/>
        <w:rPr>
          <w:rFonts w:ascii="Times New Roman" w:hAnsi="Times New Roman" w:cs="Times New Roman"/>
          <w:bCs/>
          <w:color w:val="FF0000"/>
          <w:sz w:val="28"/>
          <w:szCs w:val="28"/>
        </w:rPr>
      </w:pPr>
      <w:bookmarkStart w:id="11" w:name="sub_1522"/>
      <w:r w:rsidRPr="004A17EC">
        <w:rPr>
          <w:rFonts w:ascii="Times New Roman" w:hAnsi="Times New Roman" w:cs="Times New Roman"/>
          <w:bCs/>
          <w:color w:val="FF0000"/>
          <w:sz w:val="28"/>
          <w:szCs w:val="28"/>
        </w:rPr>
        <w:lastRenderedPageBreak/>
        <w:t xml:space="preserve">2) предложения об условиях исполнения договора, которые являются критериями оценки заявок на участие в конкурсе указанные в п. 10.2 настоящей конкурсной документации, составленные в виде бизнес-плана, рассчитанного на срок предполагаемого размещения в </w:t>
      </w:r>
      <w:proofErr w:type="spellStart"/>
      <w:proofErr w:type="gramStart"/>
      <w:r w:rsidRPr="004A17EC">
        <w:rPr>
          <w:rFonts w:ascii="Times New Roman" w:hAnsi="Times New Roman" w:cs="Times New Roman"/>
          <w:bCs/>
          <w:color w:val="FF0000"/>
          <w:sz w:val="28"/>
          <w:szCs w:val="28"/>
        </w:rPr>
        <w:t>Бизнес-инкубаторе</w:t>
      </w:r>
      <w:proofErr w:type="spellEnd"/>
      <w:proofErr w:type="gramEnd"/>
      <w:r w:rsidRPr="004A17EC">
        <w:rPr>
          <w:rFonts w:ascii="Times New Roman" w:hAnsi="Times New Roman" w:cs="Times New Roman"/>
          <w:bCs/>
          <w:color w:val="FF0000"/>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1" w:history="1">
        <w:r w:rsidRPr="004A17EC">
          <w:rPr>
            <w:rStyle w:val="a3"/>
            <w:rFonts w:ascii="Times New Roman" w:hAnsi="Times New Roman" w:cs="Times New Roman"/>
            <w:bCs/>
            <w:color w:val="FF0000"/>
            <w:sz w:val="28"/>
            <w:szCs w:val="28"/>
          </w:rPr>
          <w:t>законодательством</w:t>
        </w:r>
      </w:hyperlink>
      <w:r w:rsidRPr="004A17EC">
        <w:rPr>
          <w:rFonts w:ascii="Times New Roman" w:hAnsi="Times New Roman" w:cs="Times New Roman"/>
          <w:bCs/>
          <w:color w:val="FF0000"/>
          <w:sz w:val="28"/>
          <w:szCs w:val="28"/>
        </w:rPr>
        <w:t xml:space="preserve"> Российской Федерации.</w:t>
      </w:r>
    </w:p>
    <w:bookmarkEnd w:id="11"/>
    <w:p w:rsidR="0059084F" w:rsidRPr="004A17EC" w:rsidRDefault="0059084F" w:rsidP="0059084F">
      <w:pPr>
        <w:pStyle w:val="af7"/>
        <w:jc w:val="both"/>
        <w:rPr>
          <w:rFonts w:ascii="Times New Roman" w:hAnsi="Times New Roman" w:cs="Times New Roman"/>
          <w:bCs/>
          <w:color w:val="FF0000"/>
          <w:sz w:val="28"/>
          <w:szCs w:val="28"/>
        </w:rPr>
      </w:pPr>
      <w:r w:rsidRPr="004A17EC">
        <w:rPr>
          <w:rFonts w:ascii="Times New Roman" w:hAnsi="Times New Roman" w:cs="Times New Roman"/>
          <w:bCs/>
          <w:color w:val="FF0000"/>
          <w:sz w:val="28"/>
          <w:szCs w:val="28"/>
          <w:lang w:val="en-US"/>
        </w:rPr>
        <w:t>C</w:t>
      </w:r>
      <w:r w:rsidRPr="004A17EC">
        <w:rPr>
          <w:rFonts w:ascii="Times New Roman" w:hAnsi="Times New Roman" w:cs="Times New Roman"/>
          <w:bCs/>
          <w:color w:val="FF0000"/>
          <w:sz w:val="28"/>
          <w:szCs w:val="28"/>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w:t>
      </w:r>
      <w:proofErr w:type="gramStart"/>
      <w:r w:rsidRPr="004A17EC">
        <w:rPr>
          <w:rFonts w:ascii="Times New Roman" w:hAnsi="Times New Roman" w:cs="Times New Roman"/>
          <w:bCs/>
          <w:color w:val="FF0000"/>
          <w:sz w:val="28"/>
          <w:szCs w:val="28"/>
        </w:rPr>
        <w:t>,  в</w:t>
      </w:r>
      <w:proofErr w:type="gramEnd"/>
      <w:r w:rsidRPr="004A17EC">
        <w:rPr>
          <w:rFonts w:ascii="Times New Roman" w:hAnsi="Times New Roman" w:cs="Times New Roman"/>
          <w:bCs/>
          <w:color w:val="FF0000"/>
          <w:sz w:val="28"/>
          <w:szCs w:val="28"/>
        </w:rPr>
        <w:t xml:space="preserve"> случае,  если не были представлены заявителем по собственной инициативе.</w:t>
      </w:r>
    </w:p>
    <w:p w:rsidR="005319B1" w:rsidRPr="00110BAE" w:rsidRDefault="005319B1" w:rsidP="00110BAE">
      <w:pPr>
        <w:pStyle w:val="af7"/>
        <w:jc w:val="both"/>
        <w:rPr>
          <w:rFonts w:ascii="Times New Roman" w:hAnsi="Times New Roman" w:cs="Times New Roman"/>
          <w:bCs/>
          <w:sz w:val="28"/>
          <w:szCs w:val="28"/>
        </w:rPr>
      </w:pPr>
    </w:p>
    <w:bookmarkEnd w:id="5"/>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8.5. Перечень </w:t>
      </w:r>
      <w:proofErr w:type="gramStart"/>
      <w:r w:rsidRPr="00110BAE">
        <w:rPr>
          <w:rFonts w:ascii="Times New Roman" w:hAnsi="Times New Roman" w:cs="Times New Roman"/>
          <w:bCs/>
          <w:sz w:val="28"/>
          <w:szCs w:val="28"/>
        </w:rPr>
        <w:t>документов, представленных в пункте 8.4 не является</w:t>
      </w:r>
      <w:proofErr w:type="gramEnd"/>
      <w:r w:rsidRPr="00110BAE">
        <w:rPr>
          <w:rFonts w:ascii="Times New Roman" w:hAnsi="Times New Roman" w:cs="Times New Roman"/>
          <w:bCs/>
          <w:sz w:val="28"/>
          <w:szCs w:val="28"/>
        </w:rPr>
        <w:t xml:space="preserve"> исчерпывающим и по желанию Заявителя может быть дополнен иными документами.</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8.6. Заявитель вправе подать только одну заявку на участие в конкурсе в отношении каждого предмета конкурса (лота). </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8.7.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8.8. </w:t>
      </w:r>
      <w:proofErr w:type="gramStart"/>
      <w:r w:rsidRPr="00110BAE">
        <w:rPr>
          <w:rFonts w:ascii="Times New Roman" w:hAnsi="Times New Roman" w:cs="Times New Roman"/>
          <w:bCs/>
          <w:sz w:val="28"/>
          <w:szCs w:val="28"/>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8.9.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8.10. Заявитель вправе изменить или отозвать заявку </w:t>
      </w:r>
      <w:proofErr w:type="gramStart"/>
      <w:r w:rsidRPr="00110BAE">
        <w:rPr>
          <w:rFonts w:ascii="Times New Roman" w:hAnsi="Times New Roman" w:cs="Times New Roman"/>
          <w:bCs/>
          <w:sz w:val="28"/>
          <w:szCs w:val="28"/>
        </w:rPr>
        <w:t>на участие в конкурсе в любое время до момента вскрытия конкурсной комиссией конвертов с заявками</w:t>
      </w:r>
      <w:proofErr w:type="gramEnd"/>
      <w:r w:rsidRPr="00110BAE">
        <w:rPr>
          <w:rFonts w:ascii="Times New Roman" w:hAnsi="Times New Roman" w:cs="Times New Roman"/>
          <w:bCs/>
          <w:sz w:val="28"/>
          <w:szCs w:val="28"/>
        </w:rPr>
        <w:t xml:space="preserve"> на участие в конкурсе. </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lastRenderedPageBreak/>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8.11. </w:t>
      </w:r>
      <w:proofErr w:type="gramStart"/>
      <w:r w:rsidRPr="00110BAE">
        <w:rPr>
          <w:rFonts w:ascii="Times New Roman" w:hAnsi="Times New Roman" w:cs="Times New Roman"/>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w:t>
      </w:r>
      <w:proofErr w:type="gramEnd"/>
      <w:r w:rsidRPr="00110BAE">
        <w:rPr>
          <w:rFonts w:ascii="Times New Roman" w:hAnsi="Times New Roman" w:cs="Times New Roman"/>
          <w:bCs/>
          <w:sz w:val="28"/>
          <w:szCs w:val="28"/>
        </w:rPr>
        <w:t xml:space="preserve"> </w:t>
      </w:r>
      <w:proofErr w:type="gramStart"/>
      <w:r w:rsidRPr="00110BAE">
        <w:rPr>
          <w:rFonts w:ascii="Times New Roman" w:hAnsi="Times New Roman" w:cs="Times New Roman"/>
          <w:bCs/>
          <w:sz w:val="28"/>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110BAE">
        <w:rPr>
          <w:rFonts w:ascii="Times New Roman" w:hAnsi="Times New Roman" w:cs="Times New Roman"/>
          <w:bCs/>
          <w:sz w:val="28"/>
          <w:szCs w:val="28"/>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8.12.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8.13. Документы, представляемые заявителями, должны отвечать следующим требованиям:</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hAnsi="Times New Roman" w:cs="Times New Roman"/>
          <w:bCs/>
          <w:sz w:val="28"/>
          <w:szCs w:val="28"/>
        </w:rPr>
        <w:t xml:space="preserve">- все документы, представленные участниками размещения заказа, должны иметь четкую печать текстов. </w:t>
      </w:r>
    </w:p>
    <w:p w:rsidR="005319B1" w:rsidRPr="00110BAE" w:rsidRDefault="005319B1" w:rsidP="00110BAE">
      <w:pPr>
        <w:pStyle w:val="af7"/>
        <w:jc w:val="both"/>
        <w:rPr>
          <w:rFonts w:ascii="Times New Roman" w:eastAsia="SimSun" w:hAnsi="Times New Roman" w:cs="Times New Roman"/>
          <w:bCs/>
          <w:sz w:val="28"/>
          <w:szCs w:val="28"/>
          <w:lang w:eastAsia="zh-CN"/>
        </w:rPr>
      </w:pPr>
      <w:r w:rsidRPr="00110BAE">
        <w:rPr>
          <w:rFonts w:ascii="Times New Roman" w:hAnsi="Times New Roman" w:cs="Times New Roman"/>
          <w:bCs/>
          <w:sz w:val="28"/>
          <w:szCs w:val="28"/>
        </w:rPr>
        <w:t>8.14.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8.15.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документацией.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8.16.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rsidR="005319B1" w:rsidRPr="00110BAE" w:rsidRDefault="005319B1" w:rsidP="00110BAE">
      <w:pPr>
        <w:pStyle w:val="af7"/>
        <w:jc w:val="both"/>
        <w:rPr>
          <w:rFonts w:ascii="Times New Roman" w:hAnsi="Times New Roman" w:cs="Times New Roman"/>
          <w:bCs/>
          <w:sz w:val="28"/>
          <w:szCs w:val="28"/>
        </w:rPr>
      </w:pPr>
    </w:p>
    <w:p w:rsidR="005319B1" w:rsidRDefault="005319B1" w:rsidP="001D7CAC">
      <w:pPr>
        <w:pStyle w:val="af7"/>
        <w:jc w:val="center"/>
        <w:rPr>
          <w:rFonts w:ascii="Times New Roman" w:hAnsi="Times New Roman" w:cs="Times New Roman"/>
          <w:b/>
          <w:bCs/>
          <w:sz w:val="28"/>
          <w:szCs w:val="28"/>
        </w:rPr>
      </w:pPr>
      <w:r w:rsidRPr="001D7CAC">
        <w:rPr>
          <w:rFonts w:ascii="Times New Roman" w:hAnsi="Times New Roman" w:cs="Times New Roman"/>
          <w:b/>
          <w:bCs/>
          <w:sz w:val="28"/>
          <w:szCs w:val="28"/>
        </w:rPr>
        <w:t>9.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83873" w:rsidRPr="001D7CAC" w:rsidRDefault="00283873" w:rsidP="001D7CAC">
      <w:pPr>
        <w:pStyle w:val="af7"/>
        <w:jc w:val="center"/>
        <w:rPr>
          <w:rFonts w:ascii="Times New Roman" w:hAnsi="Times New Roman" w:cs="Times New Roman"/>
          <w:b/>
          <w:bCs/>
          <w:sz w:val="28"/>
          <w:szCs w:val="28"/>
        </w:rPr>
      </w:pP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9.2. </w:t>
      </w:r>
      <w:proofErr w:type="gramStart"/>
      <w:r w:rsidRPr="00110BAE">
        <w:rPr>
          <w:rFonts w:ascii="Times New Roman" w:hAnsi="Times New Roman" w:cs="Times New Roman"/>
          <w:bCs/>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110BAE">
        <w:rPr>
          <w:rFonts w:ascii="Times New Roman" w:hAnsi="Times New Roman" w:cs="Times New Roman"/>
          <w:bCs/>
          <w:sz w:val="28"/>
          <w:szCs w:val="28"/>
        </w:rPr>
        <w:t xml:space="preserve"> </w:t>
      </w:r>
      <w:proofErr w:type="gramStart"/>
      <w:r w:rsidRPr="00110BAE">
        <w:rPr>
          <w:rFonts w:ascii="Times New Roman" w:hAnsi="Times New Roman" w:cs="Times New Roman"/>
          <w:bCs/>
          <w:sz w:val="28"/>
          <w:szCs w:val="28"/>
        </w:rPr>
        <w:t>с заявками на участие в конкурсе о возможности подать заявки на участие</w:t>
      </w:r>
      <w:proofErr w:type="gramEnd"/>
      <w:r w:rsidRPr="00110BAE">
        <w:rPr>
          <w:rFonts w:ascii="Times New Roman" w:hAnsi="Times New Roman" w:cs="Times New Roman"/>
          <w:bCs/>
          <w:sz w:val="28"/>
          <w:szCs w:val="28"/>
        </w:rPr>
        <w:t xml:space="preserve"> в конкурсе, изменить или отозвать поданные заявки на участие в конкурсе до вскрытия конвертов с заявками на участие в конкурсе.</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9.3.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110BAE">
        <w:rPr>
          <w:rFonts w:ascii="Times New Roman" w:hAnsi="Times New Roman" w:cs="Times New Roman"/>
          <w:bCs/>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9.4. Заявители или их представители вправе присутствовать при вскрытии конвертов с заявками на участие в конкурсе.</w:t>
      </w:r>
    </w:p>
    <w:p w:rsidR="005319B1" w:rsidRPr="000876AC"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9.5.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110BAE">
        <w:rPr>
          <w:rFonts w:ascii="Times New Roman" w:hAnsi="Times New Roman" w:cs="Times New Roman"/>
          <w:bCs/>
          <w:sz w:val="28"/>
          <w:szCs w:val="28"/>
        </w:rPr>
        <w:t>участие</w:t>
      </w:r>
      <w:proofErr w:type="gramEnd"/>
      <w:r w:rsidRPr="00110BAE">
        <w:rPr>
          <w:rFonts w:ascii="Times New Roman" w:hAnsi="Times New Roman" w:cs="Times New Roman"/>
          <w:bCs/>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w:t>
      </w:r>
      <w:r w:rsidRPr="000876AC">
        <w:rPr>
          <w:rFonts w:ascii="Times New Roman" w:hAnsi="Times New Roman" w:cs="Times New Roman"/>
          <w:bCs/>
          <w:sz w:val="28"/>
          <w:szCs w:val="28"/>
        </w:rPr>
        <w:t xml:space="preserve">конкурсе подана только одна заявка или не подано ни одной заявки, в указанный протокол вносится информация о признании конкурса </w:t>
      </w:r>
      <w:proofErr w:type="gramStart"/>
      <w:r w:rsidRPr="000876AC">
        <w:rPr>
          <w:rFonts w:ascii="Times New Roman" w:hAnsi="Times New Roman" w:cs="Times New Roman"/>
          <w:bCs/>
          <w:sz w:val="28"/>
          <w:szCs w:val="28"/>
        </w:rPr>
        <w:t>несостоявшимся</w:t>
      </w:r>
      <w:proofErr w:type="gramEnd"/>
      <w:r w:rsidRPr="000876AC">
        <w:rPr>
          <w:rFonts w:ascii="Times New Roman" w:hAnsi="Times New Roman" w:cs="Times New Roman"/>
          <w:bCs/>
          <w:sz w:val="28"/>
          <w:szCs w:val="28"/>
        </w:rPr>
        <w:t>.</w:t>
      </w:r>
    </w:p>
    <w:p w:rsidR="005319B1" w:rsidRPr="00110BAE" w:rsidRDefault="005319B1" w:rsidP="00110BAE">
      <w:pPr>
        <w:pStyle w:val="af7"/>
        <w:jc w:val="both"/>
        <w:rPr>
          <w:rFonts w:ascii="Times New Roman" w:hAnsi="Times New Roman" w:cs="Times New Roman"/>
          <w:bCs/>
          <w:sz w:val="28"/>
          <w:szCs w:val="28"/>
        </w:rPr>
      </w:pPr>
      <w:r w:rsidRPr="000876AC">
        <w:rPr>
          <w:rFonts w:ascii="Times New Roman" w:hAnsi="Times New Roman" w:cs="Times New Roman"/>
          <w:bCs/>
          <w:sz w:val="28"/>
          <w:szCs w:val="28"/>
        </w:rPr>
        <w:t>9.6. Протокол вскрытия конвертов с заявками на участие в</w:t>
      </w:r>
      <w:r w:rsidRPr="00110BAE">
        <w:rPr>
          <w:rFonts w:ascii="Times New Roman" w:hAnsi="Times New Roman" w:cs="Times New Roman"/>
          <w:bCs/>
          <w:sz w:val="28"/>
          <w:szCs w:val="28"/>
        </w:rPr>
        <w:t xml:space="preserve">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в течение дня, следующего за днем его подписания.</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9.7.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110BAE">
        <w:rPr>
          <w:rFonts w:ascii="Times New Roman" w:hAnsi="Times New Roman" w:cs="Times New Roman"/>
          <w:bCs/>
          <w:sz w:val="28"/>
          <w:szCs w:val="28"/>
        </w:rPr>
        <w:t>о-</w:t>
      </w:r>
      <w:proofErr w:type="gramEnd"/>
      <w:r w:rsidRPr="00110BAE">
        <w:rPr>
          <w:rFonts w:ascii="Times New Roman" w:hAnsi="Times New Roman" w:cs="Times New Roman"/>
          <w:bCs/>
          <w:sz w:val="28"/>
          <w:szCs w:val="28"/>
        </w:rPr>
        <w:t xml:space="preserve"> и/или видеозапись вскрытия конвертов с заявками на участие в конкурсе.</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lastRenderedPageBreak/>
        <w:t xml:space="preserve">9.8. </w:t>
      </w:r>
      <w:proofErr w:type="gramStart"/>
      <w:r w:rsidRPr="00110BAE">
        <w:rPr>
          <w:rFonts w:ascii="Times New Roman" w:hAnsi="Times New Roman" w:cs="Times New Roman"/>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5319B1" w:rsidRPr="00110BAE" w:rsidRDefault="005319B1" w:rsidP="00110BAE">
      <w:pPr>
        <w:pStyle w:val="af7"/>
        <w:jc w:val="both"/>
        <w:rPr>
          <w:rFonts w:ascii="Times New Roman" w:hAnsi="Times New Roman" w:cs="Times New Roman"/>
          <w:bCs/>
          <w:sz w:val="28"/>
          <w:szCs w:val="28"/>
        </w:rPr>
      </w:pPr>
    </w:p>
    <w:p w:rsidR="005319B1" w:rsidRDefault="005319B1" w:rsidP="001D7CAC">
      <w:pPr>
        <w:pStyle w:val="af7"/>
        <w:jc w:val="center"/>
        <w:rPr>
          <w:rFonts w:ascii="Times New Roman" w:hAnsi="Times New Roman" w:cs="Times New Roman"/>
          <w:b/>
          <w:bCs/>
          <w:sz w:val="28"/>
          <w:szCs w:val="28"/>
        </w:rPr>
      </w:pPr>
      <w:r w:rsidRPr="001D7CAC">
        <w:rPr>
          <w:rFonts w:ascii="Times New Roman" w:hAnsi="Times New Roman" w:cs="Times New Roman"/>
          <w:b/>
          <w:bCs/>
          <w:sz w:val="28"/>
          <w:szCs w:val="28"/>
        </w:rPr>
        <w:t>10. Порядок оценки и сопоставления заявок на участие в конкурсе. Критерии оценки заявок</w:t>
      </w:r>
    </w:p>
    <w:p w:rsidR="00283873" w:rsidRPr="001D7CAC" w:rsidRDefault="00283873" w:rsidP="001D7CAC">
      <w:pPr>
        <w:pStyle w:val="af7"/>
        <w:jc w:val="center"/>
        <w:rPr>
          <w:rFonts w:ascii="Times New Roman" w:hAnsi="Times New Roman" w:cs="Times New Roman"/>
          <w:b/>
          <w:bCs/>
          <w:sz w:val="28"/>
          <w:szCs w:val="28"/>
        </w:rPr>
      </w:pP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110BAE">
        <w:rPr>
          <w:rFonts w:ascii="Times New Roman" w:hAnsi="Times New Roman" w:cs="Times New Roman"/>
          <w:bCs/>
          <w:sz w:val="28"/>
          <w:szCs w:val="28"/>
        </w:rPr>
        <w:t>с даты подписания</w:t>
      </w:r>
      <w:proofErr w:type="gramEnd"/>
      <w:r w:rsidRPr="00110BAE">
        <w:rPr>
          <w:rFonts w:ascii="Times New Roman" w:hAnsi="Times New Roman" w:cs="Times New Roman"/>
          <w:bCs/>
          <w:sz w:val="28"/>
          <w:szCs w:val="28"/>
        </w:rPr>
        <w:t xml:space="preserve"> протокола рассмотрения заявок.</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10.2. Конкурсной комиссией используются следующие критерии оценки заявок на участие в конкурсе:</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а) качество описания преимуществ товара или услуги в сравнении с существующими аналогами (конкурентами):</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i/>
          <w:sz w:val="28"/>
          <w:szCs w:val="28"/>
        </w:rPr>
        <w:tab/>
        <w:t>баллы – от 1 до 5</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б) качество проработки маркетинговой, операционной и финансовой стратегий развития субъекта малого предпринимательства:</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i/>
          <w:sz w:val="28"/>
          <w:szCs w:val="28"/>
        </w:rPr>
        <w:tab/>
        <w:t>баллы от 1 до 5</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в) прогнозируемые изменения финансовых результатов и количества рабочих мест субъекта малого предпринимательства:</w:t>
      </w:r>
    </w:p>
    <w:p w:rsidR="005319B1" w:rsidRPr="00110BAE" w:rsidRDefault="005319B1" w:rsidP="00110BAE">
      <w:pPr>
        <w:pStyle w:val="af7"/>
        <w:jc w:val="both"/>
        <w:rPr>
          <w:rFonts w:ascii="Times New Roman" w:hAnsi="Times New Roman" w:cs="Times New Roman"/>
          <w:bCs/>
          <w:i/>
          <w:sz w:val="28"/>
          <w:szCs w:val="28"/>
        </w:rPr>
      </w:pPr>
      <w:r w:rsidRPr="00110BAE">
        <w:rPr>
          <w:rFonts w:ascii="Times New Roman" w:hAnsi="Times New Roman" w:cs="Times New Roman"/>
          <w:bCs/>
          <w:i/>
          <w:sz w:val="28"/>
          <w:szCs w:val="28"/>
        </w:rPr>
        <w:tab/>
        <w:t xml:space="preserve">начальное условие – 1 </w:t>
      </w:r>
    </w:p>
    <w:p w:rsidR="005319B1" w:rsidRPr="00110BAE" w:rsidRDefault="005319B1" w:rsidP="00110BAE">
      <w:pPr>
        <w:pStyle w:val="af7"/>
        <w:jc w:val="both"/>
        <w:rPr>
          <w:rFonts w:ascii="Times New Roman" w:hAnsi="Times New Roman" w:cs="Times New Roman"/>
          <w:bCs/>
          <w:i/>
          <w:sz w:val="28"/>
          <w:szCs w:val="28"/>
        </w:rPr>
      </w:pPr>
      <w:r w:rsidRPr="00110BAE">
        <w:rPr>
          <w:rFonts w:ascii="Times New Roman" w:hAnsi="Times New Roman" w:cs="Times New Roman"/>
          <w:bCs/>
          <w:i/>
          <w:sz w:val="28"/>
          <w:szCs w:val="28"/>
        </w:rPr>
        <w:t>предусмотрено увеличение начального значения критерия конкурса в заявке на участие в конкурсе</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г) срок окупаемости проекта:</w:t>
      </w:r>
    </w:p>
    <w:p w:rsidR="005319B1" w:rsidRPr="00110BAE" w:rsidRDefault="005319B1" w:rsidP="00110BAE">
      <w:pPr>
        <w:pStyle w:val="af7"/>
        <w:jc w:val="both"/>
        <w:rPr>
          <w:rFonts w:ascii="Times New Roman" w:hAnsi="Times New Roman" w:cs="Times New Roman"/>
          <w:bCs/>
          <w:i/>
          <w:sz w:val="28"/>
          <w:szCs w:val="28"/>
        </w:rPr>
      </w:pPr>
      <w:r w:rsidRPr="00110BAE">
        <w:rPr>
          <w:rFonts w:ascii="Times New Roman" w:hAnsi="Times New Roman" w:cs="Times New Roman"/>
          <w:bCs/>
          <w:i/>
          <w:sz w:val="28"/>
          <w:szCs w:val="28"/>
        </w:rPr>
        <w:t>начальное значение – 36 (месяцев)</w:t>
      </w:r>
    </w:p>
    <w:p w:rsidR="005319B1" w:rsidRPr="00110BAE" w:rsidRDefault="005319B1" w:rsidP="00110BAE">
      <w:pPr>
        <w:pStyle w:val="af7"/>
        <w:jc w:val="both"/>
        <w:rPr>
          <w:rFonts w:ascii="Times New Roman" w:hAnsi="Times New Roman" w:cs="Times New Roman"/>
          <w:bCs/>
          <w:i/>
          <w:sz w:val="28"/>
          <w:szCs w:val="28"/>
        </w:rPr>
      </w:pPr>
      <w:r w:rsidRPr="00110BAE">
        <w:rPr>
          <w:rFonts w:ascii="Times New Roman" w:hAnsi="Times New Roman" w:cs="Times New Roman"/>
          <w:bCs/>
          <w:i/>
          <w:sz w:val="28"/>
          <w:szCs w:val="28"/>
        </w:rPr>
        <w:t>предусмотрено уменьшение начального значения критерия конкурса в заявке на участие в конкурсе.</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10.3. </w:t>
      </w:r>
      <w:proofErr w:type="gramStart"/>
      <w:r w:rsidRPr="00110BAE">
        <w:rPr>
          <w:rFonts w:ascii="Times New Roman" w:hAnsi="Times New Roman" w:cs="Times New Roman"/>
          <w:bCs/>
          <w:sz w:val="28"/>
          <w:szCs w:val="28"/>
        </w:rPr>
        <w:t>Для каждого применяемого для оценки заявок на участие в конкурсе критерия конкурса в конкурсной документации</w:t>
      </w:r>
      <w:proofErr w:type="gramEnd"/>
      <w:r w:rsidRPr="00110BAE">
        <w:rPr>
          <w:rFonts w:ascii="Times New Roman" w:hAnsi="Times New Roman" w:cs="Times New Roman"/>
          <w:bCs/>
          <w:sz w:val="28"/>
          <w:szCs w:val="28"/>
        </w:rPr>
        <w:t xml:space="preserve"> устанавливается коэффициент, учитывающий значимость критерия конкурса. Коэффициент значимости по каждому критерию конкурса равен 0,25.</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10.4. Оценка заявок на участие в конкурсе </w:t>
      </w:r>
      <w:proofErr w:type="gramStart"/>
      <w:r w:rsidRPr="00110BAE">
        <w:rPr>
          <w:rFonts w:ascii="Times New Roman" w:hAnsi="Times New Roman" w:cs="Times New Roman"/>
          <w:bCs/>
          <w:sz w:val="28"/>
          <w:szCs w:val="28"/>
        </w:rPr>
        <w:t>в</w:t>
      </w:r>
      <w:proofErr w:type="gramEnd"/>
      <w:r w:rsidRPr="00110BAE">
        <w:rPr>
          <w:rFonts w:ascii="Times New Roman" w:hAnsi="Times New Roman" w:cs="Times New Roman"/>
          <w:bCs/>
          <w:sz w:val="28"/>
          <w:szCs w:val="28"/>
        </w:rPr>
        <w:t xml:space="preserve"> </w:t>
      </w:r>
      <w:proofErr w:type="gramStart"/>
      <w:r w:rsidRPr="00110BAE">
        <w:rPr>
          <w:rFonts w:ascii="Times New Roman" w:hAnsi="Times New Roman" w:cs="Times New Roman"/>
          <w:bCs/>
          <w:sz w:val="28"/>
          <w:szCs w:val="28"/>
        </w:rPr>
        <w:t>соответствиями</w:t>
      </w:r>
      <w:proofErr w:type="gramEnd"/>
      <w:r w:rsidRPr="00110BAE">
        <w:rPr>
          <w:rFonts w:ascii="Times New Roman" w:hAnsi="Times New Roman" w:cs="Times New Roman"/>
          <w:bCs/>
          <w:sz w:val="28"/>
          <w:szCs w:val="28"/>
        </w:rPr>
        <w:t xml:space="preserve"> с критериями конкурса, предусмотренными абзацами «а» и «б» п.10.2 настоящей Конкурсной документации, осуществляется в следующем порядке:</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1) предложению, содержащемуся в заявке на участие в конкурсе, присваиваются баллы - от одного до пяти баллов;</w:t>
      </w:r>
    </w:p>
    <w:p w:rsidR="005319B1" w:rsidRPr="00110BAE" w:rsidRDefault="005319B1" w:rsidP="00110BAE">
      <w:pPr>
        <w:pStyle w:val="af7"/>
        <w:jc w:val="both"/>
        <w:rPr>
          <w:rFonts w:ascii="Times New Roman" w:hAnsi="Times New Roman" w:cs="Times New Roman"/>
          <w:bCs/>
          <w:sz w:val="28"/>
          <w:szCs w:val="28"/>
        </w:rPr>
      </w:pPr>
      <w:proofErr w:type="gramStart"/>
      <w:r w:rsidRPr="00110BAE">
        <w:rPr>
          <w:rFonts w:ascii="Times New Roman" w:hAnsi="Times New Roman" w:cs="Times New Roman"/>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roofErr w:type="gramEnd"/>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lastRenderedPageBreak/>
        <w:t>10.5. Оценка заявок на участие в конкурсе по критериям, предусмотренным абзацами «в» и «г» п. 10.2 настоящей Конкурсной документации, осуществляется в следующем порядке:</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110BAE">
        <w:rPr>
          <w:rFonts w:ascii="Times New Roman" w:hAnsi="Times New Roman" w:cs="Times New Roman"/>
          <w:bCs/>
          <w:sz w:val="28"/>
          <w:szCs w:val="28"/>
        </w:rPr>
        <w:t>значения</w:t>
      </w:r>
      <w:proofErr w:type="gramEnd"/>
      <w:r w:rsidRPr="00110BAE">
        <w:rPr>
          <w:rFonts w:ascii="Times New Roman" w:hAnsi="Times New Roman" w:cs="Times New Roman"/>
          <w:bCs/>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110BAE">
        <w:rPr>
          <w:rFonts w:ascii="Times New Roman" w:hAnsi="Times New Roman" w:cs="Times New Roman"/>
          <w:bCs/>
          <w:sz w:val="28"/>
          <w:szCs w:val="28"/>
        </w:rPr>
        <w:t>значений</w:t>
      </w:r>
      <w:proofErr w:type="gramEnd"/>
      <w:r w:rsidRPr="00110BAE">
        <w:rPr>
          <w:rFonts w:ascii="Times New Roman" w:hAnsi="Times New Roman" w:cs="Times New Roman"/>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110BAE">
        <w:rPr>
          <w:rFonts w:ascii="Times New Roman" w:hAnsi="Times New Roman" w:cs="Times New Roman"/>
          <w:bCs/>
          <w:sz w:val="28"/>
          <w:szCs w:val="28"/>
        </w:rPr>
        <w:t>значений</w:t>
      </w:r>
      <w:proofErr w:type="gramEnd"/>
      <w:r w:rsidRPr="00110BAE">
        <w:rPr>
          <w:rFonts w:ascii="Times New Roman" w:hAnsi="Times New Roman" w:cs="Times New Roman"/>
          <w:bCs/>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110BAE">
        <w:rPr>
          <w:rFonts w:ascii="Times New Roman" w:hAnsi="Times New Roman" w:cs="Times New Roman"/>
          <w:bCs/>
          <w:sz w:val="28"/>
          <w:szCs w:val="28"/>
        </w:rPr>
        <w:t>значений</w:t>
      </w:r>
      <w:proofErr w:type="gramEnd"/>
      <w:r w:rsidRPr="00110BAE">
        <w:rPr>
          <w:rFonts w:ascii="Times New Roman" w:hAnsi="Times New Roman" w:cs="Times New Roman"/>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10.6. Для каждой заявки на участие в конкурсе величины, рассчитанные по всем критериям конкурса в соответствии с положениями пунктов 10.4. и 10.5, </w:t>
      </w:r>
      <w:proofErr w:type="gramStart"/>
      <w:r w:rsidRPr="00110BAE">
        <w:rPr>
          <w:rFonts w:ascii="Times New Roman" w:hAnsi="Times New Roman" w:cs="Times New Roman"/>
          <w:bCs/>
          <w:sz w:val="28"/>
          <w:szCs w:val="28"/>
        </w:rPr>
        <w:t>суммируются</w:t>
      </w:r>
      <w:proofErr w:type="gramEnd"/>
      <w:r w:rsidRPr="00110BAE">
        <w:rPr>
          <w:rFonts w:ascii="Times New Roman" w:hAnsi="Times New Roman" w:cs="Times New Roman"/>
          <w:bCs/>
          <w:sz w:val="28"/>
          <w:szCs w:val="28"/>
        </w:rPr>
        <w:t xml:space="preserve"> и определяется итоговая величина.</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10.7.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10.8.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110BAE">
        <w:rPr>
          <w:rFonts w:ascii="Times New Roman" w:hAnsi="Times New Roman" w:cs="Times New Roman"/>
          <w:bCs/>
          <w:sz w:val="28"/>
          <w:szCs w:val="28"/>
        </w:rPr>
        <w:t>образом</w:t>
      </w:r>
      <w:proofErr w:type="gramEnd"/>
      <w:r w:rsidRPr="00110BAE">
        <w:rPr>
          <w:rFonts w:ascii="Times New Roman" w:hAnsi="Times New Roman" w:cs="Times New Roman"/>
          <w:bCs/>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110BAE">
        <w:rPr>
          <w:rFonts w:ascii="Times New Roman" w:hAnsi="Times New Roman" w:cs="Times New Roman"/>
          <w:bCs/>
          <w:sz w:val="28"/>
          <w:szCs w:val="28"/>
        </w:rPr>
        <w:t>которая</w:t>
      </w:r>
      <w:proofErr w:type="gramEnd"/>
      <w:r w:rsidRPr="00110BAE">
        <w:rPr>
          <w:rFonts w:ascii="Times New Roman" w:hAnsi="Times New Roman" w:cs="Times New Roman"/>
          <w:bCs/>
          <w:sz w:val="28"/>
          <w:szCs w:val="28"/>
        </w:rPr>
        <w:t xml:space="preserve"> поступила ранее других заявок на участие в конкурсе, содержащих такие условия.</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10.9. </w:t>
      </w:r>
      <w:proofErr w:type="gramStart"/>
      <w:r w:rsidRPr="00110BAE">
        <w:rPr>
          <w:rFonts w:ascii="Times New Roman" w:hAnsi="Times New Roman" w:cs="Times New Roman"/>
          <w:bCs/>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110BAE">
        <w:rPr>
          <w:rFonts w:ascii="Times New Roman" w:hAnsi="Times New Roman" w:cs="Times New Roman"/>
          <w:bCs/>
          <w:sz w:val="28"/>
          <w:szCs w:val="28"/>
        </w:rPr>
        <w:t xml:space="preserve"> в конкурсе решении о присвоении заявкам на участие в конкурсе порядковых номеров, а </w:t>
      </w:r>
      <w:r w:rsidRPr="00110BAE">
        <w:rPr>
          <w:rFonts w:ascii="Times New Roman" w:hAnsi="Times New Roman" w:cs="Times New Roman"/>
          <w:bCs/>
          <w:sz w:val="28"/>
          <w:szCs w:val="28"/>
        </w:rPr>
        <w:lastRenderedPageBreak/>
        <w:t xml:space="preserve">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110BAE">
        <w:rPr>
          <w:rFonts w:ascii="Times New Roman" w:hAnsi="Times New Roman" w:cs="Times New Roman"/>
          <w:bCs/>
          <w:sz w:val="28"/>
          <w:szCs w:val="28"/>
        </w:rPr>
        <w:t>с даты подписания</w:t>
      </w:r>
      <w:proofErr w:type="gramEnd"/>
      <w:r w:rsidRPr="00110BAE">
        <w:rPr>
          <w:rFonts w:ascii="Times New Roman" w:hAnsi="Times New Roman" w:cs="Times New Roman"/>
          <w:bCs/>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10.10.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10.11.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110BAE">
        <w:rPr>
          <w:rFonts w:ascii="Times New Roman" w:hAnsi="Times New Roman" w:cs="Times New Roman"/>
          <w:bCs/>
          <w:sz w:val="28"/>
          <w:szCs w:val="28"/>
        </w:rPr>
        <w:t>с даты поступления</w:t>
      </w:r>
      <w:proofErr w:type="gramEnd"/>
      <w:r w:rsidRPr="00110BAE">
        <w:rPr>
          <w:rFonts w:ascii="Times New Roman" w:hAnsi="Times New Roman" w:cs="Times New Roman"/>
          <w:bCs/>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10.12. </w:t>
      </w:r>
      <w:proofErr w:type="gramStart"/>
      <w:r w:rsidRPr="00110BAE">
        <w:rPr>
          <w:rFonts w:ascii="Times New Roman" w:hAnsi="Times New Roman" w:cs="Times New Roman"/>
          <w:bCs/>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5319B1" w:rsidRPr="00110BAE" w:rsidRDefault="005319B1" w:rsidP="00110BAE">
      <w:pPr>
        <w:pStyle w:val="af7"/>
        <w:jc w:val="both"/>
        <w:rPr>
          <w:rFonts w:ascii="Times New Roman" w:hAnsi="Times New Roman" w:cs="Times New Roman"/>
          <w:bCs/>
          <w:sz w:val="28"/>
          <w:szCs w:val="28"/>
        </w:rPr>
      </w:pPr>
    </w:p>
    <w:p w:rsidR="005319B1" w:rsidRDefault="005319B1" w:rsidP="001D7CAC">
      <w:pPr>
        <w:pStyle w:val="af7"/>
        <w:jc w:val="center"/>
        <w:rPr>
          <w:rFonts w:ascii="Times New Roman" w:hAnsi="Times New Roman" w:cs="Times New Roman"/>
          <w:b/>
          <w:bCs/>
          <w:sz w:val="28"/>
          <w:szCs w:val="28"/>
        </w:rPr>
      </w:pPr>
      <w:r w:rsidRPr="001D7CAC">
        <w:rPr>
          <w:rFonts w:ascii="Times New Roman" w:hAnsi="Times New Roman" w:cs="Times New Roman"/>
          <w:b/>
          <w:bCs/>
          <w:sz w:val="28"/>
          <w:szCs w:val="28"/>
        </w:rPr>
        <w:t xml:space="preserve">11. Последствия признания конкурса </w:t>
      </w:r>
      <w:proofErr w:type="gramStart"/>
      <w:r w:rsidRPr="001D7CAC">
        <w:rPr>
          <w:rFonts w:ascii="Times New Roman" w:hAnsi="Times New Roman" w:cs="Times New Roman"/>
          <w:b/>
          <w:bCs/>
          <w:sz w:val="28"/>
          <w:szCs w:val="28"/>
        </w:rPr>
        <w:t>несостоявшимся</w:t>
      </w:r>
      <w:proofErr w:type="gramEnd"/>
    </w:p>
    <w:p w:rsidR="00283873" w:rsidRPr="001D7CAC" w:rsidRDefault="00283873" w:rsidP="001D7CAC">
      <w:pPr>
        <w:pStyle w:val="af7"/>
        <w:jc w:val="center"/>
        <w:rPr>
          <w:rFonts w:ascii="Times New Roman" w:hAnsi="Times New Roman" w:cs="Times New Roman"/>
          <w:b/>
          <w:bCs/>
          <w:sz w:val="28"/>
          <w:szCs w:val="28"/>
        </w:rPr>
      </w:pP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11.1. В случае если конкурс признан несостоявшимся по причине подачи единственной заявки на участие в </w:t>
      </w:r>
      <w:proofErr w:type="gramStart"/>
      <w:r w:rsidRPr="00110BAE">
        <w:rPr>
          <w:rFonts w:ascii="Times New Roman" w:hAnsi="Times New Roman" w:cs="Times New Roman"/>
          <w:bCs/>
          <w:sz w:val="28"/>
          <w:szCs w:val="28"/>
        </w:rPr>
        <w:t>конкурсе</w:t>
      </w:r>
      <w:proofErr w:type="gramEnd"/>
      <w:r w:rsidRPr="00110BAE">
        <w:rPr>
          <w:rFonts w:ascii="Times New Roman" w:hAnsi="Times New Roman" w:cs="Times New Roman"/>
          <w:bCs/>
          <w:sz w:val="28"/>
          <w:szCs w:val="28"/>
        </w:rPr>
        <w:t xml:space="preserve">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w:t>
      </w:r>
      <w:proofErr w:type="gramStart"/>
      <w:r w:rsidRPr="00110BAE">
        <w:rPr>
          <w:rFonts w:ascii="Times New Roman" w:hAnsi="Times New Roman" w:cs="Times New Roman"/>
          <w:bCs/>
          <w:sz w:val="28"/>
          <w:szCs w:val="28"/>
        </w:rPr>
        <w:t>менее начальной</w:t>
      </w:r>
      <w:proofErr w:type="gramEnd"/>
      <w:r w:rsidRPr="00110BAE">
        <w:rPr>
          <w:rFonts w:ascii="Times New Roman" w:hAnsi="Times New Roman" w:cs="Times New Roman"/>
          <w:bCs/>
          <w:sz w:val="28"/>
          <w:szCs w:val="28"/>
        </w:rPr>
        <w:t xml:space="preserve"> (минимальной) цены договора (лота), указанной в извещении о проведении конкурса.</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11.2. В случае если конкурс признан несостоявшимся по основаниям, не указанным в </w:t>
      </w:r>
      <w:hyperlink r:id="rId22" w:anchor="sub_10101" w:history="1">
        <w:r w:rsidRPr="00110BAE">
          <w:rPr>
            <w:rStyle w:val="a3"/>
            <w:rFonts w:ascii="Times New Roman" w:hAnsi="Times New Roman" w:cs="Times New Roman"/>
            <w:bCs/>
            <w:color w:val="auto"/>
            <w:sz w:val="28"/>
            <w:szCs w:val="28"/>
          </w:rPr>
          <w:t>пункте 11.1</w:t>
        </w:r>
      </w:hyperlink>
      <w:r w:rsidRPr="00110BAE">
        <w:rPr>
          <w:rFonts w:ascii="Times New Roman" w:hAnsi="Times New Roman" w:cs="Times New Roman"/>
          <w:bCs/>
          <w:sz w:val="28"/>
          <w:szCs w:val="28"/>
        </w:rPr>
        <w:t xml:space="preserve">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5319B1" w:rsidRPr="00110BAE" w:rsidRDefault="005319B1" w:rsidP="00110BAE">
      <w:pPr>
        <w:pStyle w:val="af7"/>
        <w:jc w:val="both"/>
        <w:rPr>
          <w:rFonts w:ascii="Times New Roman" w:hAnsi="Times New Roman" w:cs="Times New Roman"/>
          <w:bCs/>
          <w:sz w:val="28"/>
          <w:szCs w:val="28"/>
        </w:rPr>
      </w:pPr>
    </w:p>
    <w:p w:rsidR="005319B1" w:rsidRDefault="005319B1" w:rsidP="001D7CAC">
      <w:pPr>
        <w:pStyle w:val="af7"/>
        <w:jc w:val="center"/>
        <w:rPr>
          <w:rFonts w:ascii="Times New Roman" w:hAnsi="Times New Roman" w:cs="Times New Roman"/>
          <w:b/>
          <w:bCs/>
          <w:sz w:val="28"/>
          <w:szCs w:val="28"/>
        </w:rPr>
      </w:pPr>
      <w:r w:rsidRPr="001D7CAC">
        <w:rPr>
          <w:rFonts w:ascii="Times New Roman" w:hAnsi="Times New Roman" w:cs="Times New Roman"/>
          <w:b/>
          <w:bCs/>
          <w:sz w:val="28"/>
          <w:szCs w:val="28"/>
        </w:rPr>
        <w:t>12. Порядок предоставления конкурсной документации</w:t>
      </w:r>
    </w:p>
    <w:p w:rsidR="00283873" w:rsidRPr="001D7CAC" w:rsidRDefault="00283873" w:rsidP="001D7CAC">
      <w:pPr>
        <w:pStyle w:val="af7"/>
        <w:jc w:val="center"/>
        <w:rPr>
          <w:rFonts w:ascii="Times New Roman" w:hAnsi="Times New Roman" w:cs="Times New Roman"/>
          <w:b/>
          <w:bCs/>
          <w:sz w:val="28"/>
          <w:szCs w:val="28"/>
        </w:rPr>
      </w:pP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12.1. Порядок, место и срок предоставления конкурсной документации: </w:t>
      </w:r>
    </w:p>
    <w:p w:rsidR="000D70BF" w:rsidRDefault="005319B1" w:rsidP="00283873">
      <w:pPr>
        <w:pStyle w:val="af7"/>
        <w:jc w:val="both"/>
        <w:rPr>
          <w:rFonts w:ascii="Times New Roman" w:eastAsia="Calibri" w:hAnsi="Times New Roman" w:cs="Times New Roman"/>
          <w:sz w:val="28"/>
          <w:szCs w:val="28"/>
          <w:lang w:eastAsia="en-US"/>
        </w:rPr>
      </w:pPr>
      <w:r w:rsidRPr="00110BAE">
        <w:rPr>
          <w:rFonts w:ascii="Times New Roman" w:hAnsi="Times New Roman" w:cs="Times New Roman"/>
          <w:bCs/>
          <w:sz w:val="28"/>
          <w:szCs w:val="28"/>
        </w:rPr>
        <w:t xml:space="preserve">12.2. Конкурсная документация доступна на </w:t>
      </w:r>
      <w:hyperlink r:id="rId23" w:history="1">
        <w:r w:rsidRPr="00110BAE">
          <w:rPr>
            <w:rStyle w:val="a3"/>
            <w:rFonts w:ascii="Times New Roman" w:hAnsi="Times New Roman" w:cs="Times New Roman"/>
            <w:bCs/>
            <w:sz w:val="28"/>
            <w:szCs w:val="28"/>
          </w:rPr>
          <w:t>официальном сайте</w:t>
        </w:r>
      </w:hyperlink>
      <w:r w:rsidR="000876AC">
        <w:t xml:space="preserve">: </w:t>
      </w:r>
      <w:r w:rsidRPr="00110BAE">
        <w:rPr>
          <w:rFonts w:ascii="Times New Roman" w:hAnsi="Times New Roman" w:cs="Times New Roman"/>
          <w:bCs/>
          <w:sz w:val="28"/>
          <w:szCs w:val="28"/>
        </w:rPr>
        <w:t xml:space="preserve"> </w:t>
      </w:r>
      <w:r w:rsidR="000876AC" w:rsidRPr="000876AC">
        <w:rPr>
          <w:rFonts w:ascii="Times New Roman" w:hAnsi="Times New Roman" w:cs="Times New Roman"/>
          <w:bCs/>
          <w:color w:val="1F497D" w:themeColor="text2"/>
          <w:sz w:val="28"/>
          <w:szCs w:val="28"/>
          <w:u w:val="single"/>
          <w:lang w:val="en-US"/>
        </w:rPr>
        <w:t>www</w:t>
      </w:r>
      <w:r w:rsidR="000876AC" w:rsidRPr="000876AC">
        <w:rPr>
          <w:rFonts w:ascii="Times New Roman" w:hAnsi="Times New Roman" w:cs="Times New Roman"/>
          <w:bCs/>
          <w:color w:val="1F497D" w:themeColor="text2"/>
          <w:sz w:val="28"/>
          <w:szCs w:val="28"/>
          <w:u w:val="single"/>
        </w:rPr>
        <w:t>.</w:t>
      </w:r>
      <w:proofErr w:type="spellStart"/>
      <w:r w:rsidR="000876AC" w:rsidRPr="000876AC">
        <w:rPr>
          <w:rFonts w:ascii="Times New Roman" w:hAnsi="Times New Roman" w:cs="Times New Roman"/>
          <w:bCs/>
          <w:color w:val="1F497D" w:themeColor="text2"/>
          <w:sz w:val="28"/>
          <w:szCs w:val="28"/>
          <w:u w:val="single"/>
          <w:lang w:val="en-US"/>
        </w:rPr>
        <w:t>torgi</w:t>
      </w:r>
      <w:proofErr w:type="spellEnd"/>
      <w:r w:rsidR="000876AC" w:rsidRPr="000876AC">
        <w:rPr>
          <w:rFonts w:ascii="Times New Roman" w:hAnsi="Times New Roman" w:cs="Times New Roman"/>
          <w:bCs/>
          <w:color w:val="1F497D" w:themeColor="text2"/>
          <w:sz w:val="28"/>
          <w:szCs w:val="28"/>
          <w:u w:val="single"/>
        </w:rPr>
        <w:t>.</w:t>
      </w:r>
      <w:proofErr w:type="spellStart"/>
      <w:r w:rsidR="000876AC" w:rsidRPr="000876AC">
        <w:rPr>
          <w:rFonts w:ascii="Times New Roman" w:hAnsi="Times New Roman" w:cs="Times New Roman"/>
          <w:bCs/>
          <w:color w:val="1F497D" w:themeColor="text2"/>
          <w:sz w:val="28"/>
          <w:szCs w:val="28"/>
          <w:u w:val="single"/>
          <w:lang w:val="en-US"/>
        </w:rPr>
        <w:t>gov</w:t>
      </w:r>
      <w:proofErr w:type="spellEnd"/>
      <w:r w:rsidR="000876AC" w:rsidRPr="000876AC">
        <w:rPr>
          <w:rFonts w:ascii="Times New Roman" w:hAnsi="Times New Roman" w:cs="Times New Roman"/>
          <w:bCs/>
          <w:color w:val="1F497D" w:themeColor="text2"/>
          <w:sz w:val="28"/>
          <w:szCs w:val="28"/>
          <w:u w:val="single"/>
        </w:rPr>
        <w:t>.</w:t>
      </w:r>
      <w:proofErr w:type="spellStart"/>
      <w:r w:rsidR="000876AC" w:rsidRPr="000876AC">
        <w:rPr>
          <w:rFonts w:ascii="Times New Roman" w:hAnsi="Times New Roman" w:cs="Times New Roman"/>
          <w:bCs/>
          <w:color w:val="1F497D" w:themeColor="text2"/>
          <w:sz w:val="28"/>
          <w:szCs w:val="28"/>
          <w:u w:val="single"/>
          <w:lang w:val="en-US"/>
        </w:rPr>
        <w:t>ru</w:t>
      </w:r>
      <w:proofErr w:type="spellEnd"/>
      <w:r w:rsidR="000876AC" w:rsidRPr="004059B6">
        <w:rPr>
          <w:rFonts w:ascii="Times New Roman" w:hAnsi="Times New Roman" w:cs="Times New Roman"/>
          <w:bCs/>
          <w:color w:val="1F497D" w:themeColor="text2"/>
          <w:sz w:val="28"/>
          <w:szCs w:val="28"/>
        </w:rPr>
        <w:t>;</w:t>
      </w:r>
      <w:r w:rsidR="000876AC" w:rsidRPr="00110BAE">
        <w:rPr>
          <w:rFonts w:ascii="Times New Roman" w:hAnsi="Times New Roman" w:cs="Times New Roman"/>
          <w:bCs/>
          <w:sz w:val="28"/>
          <w:szCs w:val="28"/>
        </w:rPr>
        <w:t xml:space="preserve"> </w:t>
      </w:r>
      <w:hyperlink r:id="rId24" w:history="1">
        <w:r w:rsidR="00283873" w:rsidRPr="00F0405C">
          <w:rPr>
            <w:rStyle w:val="a3"/>
            <w:rFonts w:ascii="Times New Roman" w:hAnsi="Times New Roman" w:cs="Times New Roman"/>
            <w:bCs/>
            <w:sz w:val="28"/>
            <w:szCs w:val="28"/>
            <w:lang w:val="en-US"/>
          </w:rPr>
          <w:t>www</w:t>
        </w:r>
        <w:r w:rsidR="00283873" w:rsidRPr="00F0405C">
          <w:rPr>
            <w:rStyle w:val="a3"/>
            <w:rFonts w:ascii="Times New Roman" w:hAnsi="Times New Roman" w:cs="Times New Roman"/>
            <w:bCs/>
            <w:sz w:val="28"/>
            <w:szCs w:val="28"/>
          </w:rPr>
          <w:t>.</w:t>
        </w:r>
        <w:r w:rsidR="00283873" w:rsidRPr="00F0405C">
          <w:rPr>
            <w:rStyle w:val="a3"/>
            <w:rFonts w:ascii="Times New Roman" w:hAnsi="Times New Roman" w:cs="Times New Roman"/>
            <w:bCs/>
            <w:sz w:val="28"/>
            <w:szCs w:val="28"/>
            <w:lang w:val="en-US"/>
          </w:rPr>
          <w:t>sakha</w:t>
        </w:r>
        <w:r w:rsidR="00283873" w:rsidRPr="00F0405C">
          <w:rPr>
            <w:rStyle w:val="a3"/>
            <w:rFonts w:ascii="Times New Roman" w:hAnsi="Times New Roman" w:cs="Times New Roman"/>
            <w:bCs/>
            <w:sz w:val="28"/>
            <w:szCs w:val="28"/>
          </w:rPr>
          <w:t>.</w:t>
        </w:r>
        <w:r w:rsidR="00283873" w:rsidRPr="00F0405C">
          <w:rPr>
            <w:rStyle w:val="a3"/>
            <w:rFonts w:ascii="Times New Roman" w:hAnsi="Times New Roman" w:cs="Times New Roman"/>
            <w:bCs/>
            <w:sz w:val="28"/>
            <w:szCs w:val="28"/>
            <w:lang w:val="en-US"/>
          </w:rPr>
          <w:t>gov</w:t>
        </w:r>
        <w:r w:rsidR="00283873" w:rsidRPr="00F0405C">
          <w:rPr>
            <w:rStyle w:val="a3"/>
            <w:rFonts w:ascii="Times New Roman" w:hAnsi="Times New Roman" w:cs="Times New Roman"/>
            <w:bCs/>
            <w:sz w:val="28"/>
            <w:szCs w:val="28"/>
          </w:rPr>
          <w:t>.</w:t>
        </w:r>
        <w:r w:rsidR="00283873" w:rsidRPr="00F0405C">
          <w:rPr>
            <w:rStyle w:val="a3"/>
            <w:rFonts w:ascii="Times New Roman" w:hAnsi="Times New Roman" w:cs="Times New Roman"/>
            <w:bCs/>
            <w:sz w:val="28"/>
            <w:szCs w:val="28"/>
            <w:lang w:val="en-US"/>
          </w:rPr>
          <w:t>ru</w:t>
        </w:r>
        <w:r w:rsidR="00283873" w:rsidRPr="00F0405C">
          <w:rPr>
            <w:rStyle w:val="a3"/>
            <w:rFonts w:ascii="Times New Roman" w:hAnsi="Times New Roman" w:cs="Times New Roman"/>
            <w:bCs/>
            <w:sz w:val="28"/>
            <w:szCs w:val="28"/>
          </w:rPr>
          <w:t>/</w:t>
        </w:r>
        <w:r w:rsidR="00283873" w:rsidRPr="00F0405C">
          <w:rPr>
            <w:rStyle w:val="a3"/>
            <w:rFonts w:ascii="Times New Roman" w:hAnsi="Times New Roman" w:cs="Times New Roman"/>
            <w:bCs/>
            <w:sz w:val="28"/>
            <w:szCs w:val="28"/>
            <w:lang w:val="en-US"/>
          </w:rPr>
          <w:t>nyurbinsky</w:t>
        </w:r>
      </w:hyperlink>
      <w:r w:rsidR="000876AC">
        <w:rPr>
          <w:rFonts w:ascii="Times New Roman" w:hAnsi="Times New Roman" w:cs="Times New Roman"/>
          <w:bCs/>
          <w:sz w:val="28"/>
          <w:szCs w:val="28"/>
        </w:rPr>
        <w:t xml:space="preserve">; </w:t>
      </w:r>
      <w:hyperlink r:id="rId25" w:history="1">
        <w:r w:rsidR="000D70BF" w:rsidRPr="005E448D">
          <w:rPr>
            <w:rStyle w:val="a3"/>
            <w:rFonts w:ascii="Times New Roman" w:eastAsia="Calibri" w:hAnsi="Times New Roman" w:cs="Times New Roman"/>
            <w:sz w:val="28"/>
            <w:szCs w:val="28"/>
            <w:lang w:eastAsia="en-US"/>
          </w:rPr>
          <w:t>http://incubator.b14.ru/</w:t>
        </w:r>
      </w:hyperlink>
    </w:p>
    <w:p w:rsidR="00283873" w:rsidRPr="00015DA5" w:rsidRDefault="00283873" w:rsidP="00283873">
      <w:pPr>
        <w:pStyle w:val="af7"/>
        <w:jc w:val="both"/>
        <w:rPr>
          <w:lang w:val="en-US"/>
        </w:rPr>
      </w:pPr>
      <w:r w:rsidRPr="00A21773">
        <w:rPr>
          <w:rFonts w:ascii="Times New Roman" w:hAnsi="Times New Roman" w:cs="Times New Roman"/>
          <w:bCs/>
          <w:sz w:val="28"/>
          <w:szCs w:val="28"/>
        </w:rPr>
        <w:t xml:space="preserve"> </w:t>
      </w:r>
      <w:proofErr w:type="gramStart"/>
      <w:r w:rsidRPr="00110BAE">
        <w:rPr>
          <w:rFonts w:ascii="Times New Roman" w:hAnsi="Times New Roman" w:cs="Times New Roman"/>
          <w:bCs/>
          <w:sz w:val="28"/>
          <w:szCs w:val="28"/>
        </w:rPr>
        <w:t>Е</w:t>
      </w:r>
      <w:proofErr w:type="gramEnd"/>
      <w:r w:rsidRPr="00015DA5">
        <w:rPr>
          <w:rFonts w:ascii="Times New Roman" w:hAnsi="Times New Roman" w:cs="Times New Roman"/>
          <w:bCs/>
          <w:sz w:val="28"/>
          <w:szCs w:val="28"/>
          <w:lang w:val="en-US"/>
        </w:rPr>
        <w:t>-</w:t>
      </w:r>
      <w:r w:rsidRPr="00110BAE">
        <w:rPr>
          <w:rFonts w:ascii="Times New Roman" w:hAnsi="Times New Roman" w:cs="Times New Roman"/>
          <w:bCs/>
          <w:sz w:val="28"/>
          <w:szCs w:val="28"/>
          <w:lang w:val="en-US"/>
        </w:rPr>
        <w:t>mail</w:t>
      </w:r>
      <w:r w:rsidRPr="00015DA5">
        <w:rPr>
          <w:rFonts w:ascii="Times New Roman" w:hAnsi="Times New Roman" w:cs="Times New Roman"/>
          <w:bCs/>
          <w:sz w:val="28"/>
          <w:szCs w:val="28"/>
          <w:lang w:val="en-US"/>
        </w:rPr>
        <w:t xml:space="preserve">: </w:t>
      </w:r>
      <w:hyperlink r:id="rId26" w:history="1">
        <w:r w:rsidRPr="00F02E81">
          <w:rPr>
            <w:rStyle w:val="a3"/>
            <w:rFonts w:ascii="Times New Roman" w:hAnsi="Times New Roman" w:cs="Times New Roman"/>
            <w:bCs/>
            <w:sz w:val="28"/>
            <w:szCs w:val="28"/>
            <w:lang w:val="en-US"/>
          </w:rPr>
          <w:t>bis</w:t>
        </w:r>
        <w:r w:rsidRPr="00015DA5">
          <w:rPr>
            <w:rStyle w:val="a3"/>
            <w:rFonts w:ascii="Times New Roman" w:hAnsi="Times New Roman" w:cs="Times New Roman"/>
            <w:bCs/>
            <w:sz w:val="28"/>
            <w:szCs w:val="28"/>
            <w:lang w:val="en-US"/>
          </w:rPr>
          <w:t>-</w:t>
        </w:r>
        <w:r w:rsidRPr="00F02E81">
          <w:rPr>
            <w:rStyle w:val="a3"/>
            <w:rFonts w:ascii="Times New Roman" w:hAnsi="Times New Roman" w:cs="Times New Roman"/>
            <w:bCs/>
            <w:sz w:val="28"/>
            <w:szCs w:val="28"/>
            <w:lang w:val="en-US"/>
          </w:rPr>
          <w:t>incubator</w:t>
        </w:r>
        <w:r w:rsidRPr="00015DA5">
          <w:rPr>
            <w:rStyle w:val="a3"/>
            <w:rFonts w:ascii="Times New Roman" w:hAnsi="Times New Roman" w:cs="Times New Roman"/>
            <w:bCs/>
            <w:sz w:val="28"/>
            <w:szCs w:val="28"/>
            <w:lang w:val="en-US"/>
          </w:rPr>
          <w:t>_</w:t>
        </w:r>
        <w:r w:rsidRPr="00F02E81">
          <w:rPr>
            <w:rStyle w:val="a3"/>
            <w:rFonts w:ascii="Times New Roman" w:hAnsi="Times New Roman" w:cs="Times New Roman"/>
            <w:bCs/>
            <w:sz w:val="28"/>
            <w:szCs w:val="28"/>
            <w:lang w:val="en-US"/>
          </w:rPr>
          <w:t>nyurba</w:t>
        </w:r>
        <w:r w:rsidRPr="00015DA5">
          <w:rPr>
            <w:rStyle w:val="a3"/>
            <w:rFonts w:ascii="Times New Roman" w:hAnsi="Times New Roman" w:cs="Times New Roman"/>
            <w:bCs/>
            <w:sz w:val="28"/>
            <w:szCs w:val="28"/>
            <w:lang w:val="en-US"/>
          </w:rPr>
          <w:t>@</w:t>
        </w:r>
        <w:r w:rsidRPr="00F02E81">
          <w:rPr>
            <w:rStyle w:val="a3"/>
            <w:rFonts w:ascii="Times New Roman" w:hAnsi="Times New Roman" w:cs="Times New Roman"/>
            <w:bCs/>
            <w:sz w:val="28"/>
            <w:szCs w:val="28"/>
            <w:lang w:val="en-US"/>
          </w:rPr>
          <w:t>mail</w:t>
        </w:r>
        <w:r w:rsidRPr="00015DA5">
          <w:rPr>
            <w:rStyle w:val="a3"/>
            <w:rFonts w:ascii="Times New Roman" w:hAnsi="Times New Roman" w:cs="Times New Roman"/>
            <w:bCs/>
            <w:sz w:val="28"/>
            <w:szCs w:val="28"/>
            <w:lang w:val="en-US"/>
          </w:rPr>
          <w:t>.</w:t>
        </w:r>
        <w:r w:rsidRPr="00F02E81">
          <w:rPr>
            <w:rStyle w:val="a3"/>
            <w:rFonts w:ascii="Times New Roman" w:hAnsi="Times New Roman" w:cs="Times New Roman"/>
            <w:bCs/>
            <w:sz w:val="28"/>
            <w:szCs w:val="28"/>
            <w:lang w:val="en-US"/>
          </w:rPr>
          <w:t>ru</w:t>
        </w:r>
      </w:hyperlink>
      <w:r w:rsidRPr="00015DA5">
        <w:rPr>
          <w:lang w:val="en-US"/>
        </w:rPr>
        <w:t>.</w:t>
      </w:r>
    </w:p>
    <w:p w:rsidR="005319B1" w:rsidRPr="00110BAE" w:rsidRDefault="005319B1" w:rsidP="00283873">
      <w:pPr>
        <w:pStyle w:val="af7"/>
        <w:ind w:firstLine="708"/>
        <w:jc w:val="both"/>
        <w:rPr>
          <w:rFonts w:ascii="Times New Roman" w:hAnsi="Times New Roman" w:cs="Times New Roman"/>
          <w:bCs/>
          <w:sz w:val="28"/>
          <w:szCs w:val="28"/>
        </w:rPr>
      </w:pPr>
      <w:proofErr w:type="gramStart"/>
      <w:r w:rsidRPr="00110BAE">
        <w:rPr>
          <w:rFonts w:ascii="Times New Roman" w:hAnsi="Times New Roman" w:cs="Times New Roman"/>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ab/>
        <w:t xml:space="preserve">Конкурсная документация может </w:t>
      </w:r>
      <w:r w:rsidR="00295285">
        <w:rPr>
          <w:rFonts w:ascii="Times New Roman" w:hAnsi="Times New Roman" w:cs="Times New Roman"/>
          <w:bCs/>
          <w:sz w:val="28"/>
          <w:szCs w:val="28"/>
        </w:rPr>
        <w:t xml:space="preserve">быть предоставлена в период с </w:t>
      </w:r>
      <w:r w:rsidR="004A17EC">
        <w:rPr>
          <w:rFonts w:ascii="Times New Roman" w:hAnsi="Times New Roman" w:cs="Times New Roman"/>
          <w:bCs/>
          <w:sz w:val="28"/>
          <w:szCs w:val="28"/>
        </w:rPr>
        <w:t>22</w:t>
      </w:r>
      <w:r w:rsidR="00283873">
        <w:rPr>
          <w:rFonts w:ascii="Times New Roman" w:hAnsi="Times New Roman" w:cs="Times New Roman"/>
          <w:bCs/>
          <w:sz w:val="28"/>
          <w:szCs w:val="28"/>
        </w:rPr>
        <w:t xml:space="preserve"> </w:t>
      </w:r>
      <w:r w:rsidR="004A17EC">
        <w:rPr>
          <w:rFonts w:ascii="Times New Roman" w:hAnsi="Times New Roman" w:cs="Times New Roman"/>
          <w:bCs/>
          <w:sz w:val="28"/>
          <w:szCs w:val="28"/>
        </w:rPr>
        <w:t>февраля</w:t>
      </w:r>
      <w:r w:rsidRPr="00110BAE">
        <w:rPr>
          <w:rFonts w:ascii="Times New Roman" w:hAnsi="Times New Roman" w:cs="Times New Roman"/>
          <w:bCs/>
          <w:sz w:val="28"/>
          <w:szCs w:val="28"/>
        </w:rPr>
        <w:t xml:space="preserve"> 201</w:t>
      </w:r>
      <w:r w:rsidR="000876AC">
        <w:rPr>
          <w:rFonts w:ascii="Times New Roman" w:hAnsi="Times New Roman" w:cs="Times New Roman"/>
          <w:bCs/>
          <w:sz w:val="28"/>
          <w:szCs w:val="28"/>
        </w:rPr>
        <w:t>7</w:t>
      </w:r>
      <w:r w:rsidRPr="00110BAE">
        <w:rPr>
          <w:rFonts w:ascii="Times New Roman" w:hAnsi="Times New Roman" w:cs="Times New Roman"/>
          <w:bCs/>
          <w:sz w:val="28"/>
          <w:szCs w:val="28"/>
        </w:rPr>
        <w:t xml:space="preserve"> года </w:t>
      </w:r>
      <w:r w:rsidR="001D7CAC">
        <w:rPr>
          <w:rFonts w:ascii="Times New Roman" w:hAnsi="Times New Roman" w:cs="Times New Roman"/>
          <w:bCs/>
          <w:sz w:val="28"/>
          <w:szCs w:val="28"/>
        </w:rPr>
        <w:t>10</w:t>
      </w:r>
      <w:r w:rsidRPr="00110BAE">
        <w:rPr>
          <w:rFonts w:ascii="Times New Roman" w:hAnsi="Times New Roman" w:cs="Times New Roman"/>
          <w:bCs/>
          <w:sz w:val="28"/>
          <w:szCs w:val="28"/>
        </w:rPr>
        <w:t>-00 час</w:t>
      </w:r>
      <w:proofErr w:type="gramStart"/>
      <w:r w:rsidRPr="00110BAE">
        <w:rPr>
          <w:rFonts w:ascii="Times New Roman" w:hAnsi="Times New Roman" w:cs="Times New Roman"/>
          <w:bCs/>
          <w:sz w:val="28"/>
          <w:szCs w:val="28"/>
        </w:rPr>
        <w:t>.</w:t>
      </w:r>
      <w:proofErr w:type="gramEnd"/>
      <w:r w:rsidRPr="00110BAE">
        <w:rPr>
          <w:rFonts w:ascii="Times New Roman" w:hAnsi="Times New Roman" w:cs="Times New Roman"/>
          <w:bCs/>
          <w:sz w:val="28"/>
          <w:szCs w:val="28"/>
        </w:rPr>
        <w:t xml:space="preserve"> </w:t>
      </w:r>
      <w:proofErr w:type="gramStart"/>
      <w:r w:rsidRPr="00110BAE">
        <w:rPr>
          <w:rFonts w:ascii="Times New Roman" w:hAnsi="Times New Roman" w:cs="Times New Roman"/>
          <w:bCs/>
          <w:sz w:val="28"/>
          <w:szCs w:val="28"/>
        </w:rPr>
        <w:t>п</w:t>
      </w:r>
      <w:proofErr w:type="gramEnd"/>
      <w:r w:rsidRPr="00110BAE">
        <w:rPr>
          <w:rFonts w:ascii="Times New Roman" w:hAnsi="Times New Roman" w:cs="Times New Roman"/>
          <w:bCs/>
          <w:sz w:val="28"/>
          <w:szCs w:val="28"/>
        </w:rPr>
        <w:t xml:space="preserve">о </w:t>
      </w:r>
      <w:r w:rsidR="004A17EC">
        <w:rPr>
          <w:rFonts w:ascii="Times New Roman" w:hAnsi="Times New Roman" w:cs="Times New Roman"/>
          <w:bCs/>
          <w:sz w:val="28"/>
          <w:szCs w:val="28"/>
        </w:rPr>
        <w:t>22</w:t>
      </w:r>
      <w:r w:rsidR="00DE24FB">
        <w:rPr>
          <w:rFonts w:ascii="Times New Roman" w:hAnsi="Times New Roman" w:cs="Times New Roman"/>
          <w:bCs/>
          <w:sz w:val="28"/>
          <w:szCs w:val="28"/>
        </w:rPr>
        <w:t xml:space="preserve"> </w:t>
      </w:r>
      <w:r w:rsidR="004A17EC">
        <w:rPr>
          <w:rFonts w:ascii="Times New Roman" w:hAnsi="Times New Roman" w:cs="Times New Roman"/>
          <w:bCs/>
          <w:sz w:val="28"/>
          <w:szCs w:val="28"/>
        </w:rPr>
        <w:t>марта</w:t>
      </w:r>
      <w:r w:rsidR="001D7CAC">
        <w:rPr>
          <w:rFonts w:ascii="Times New Roman" w:hAnsi="Times New Roman" w:cs="Times New Roman"/>
          <w:bCs/>
          <w:sz w:val="28"/>
          <w:szCs w:val="28"/>
        </w:rPr>
        <w:t xml:space="preserve"> 201</w:t>
      </w:r>
      <w:r w:rsidR="000876AC">
        <w:rPr>
          <w:rFonts w:ascii="Times New Roman" w:hAnsi="Times New Roman" w:cs="Times New Roman"/>
          <w:bCs/>
          <w:sz w:val="28"/>
          <w:szCs w:val="28"/>
        </w:rPr>
        <w:t>7</w:t>
      </w:r>
      <w:r w:rsidR="001D7CAC">
        <w:rPr>
          <w:rFonts w:ascii="Times New Roman" w:hAnsi="Times New Roman" w:cs="Times New Roman"/>
          <w:bCs/>
          <w:sz w:val="28"/>
          <w:szCs w:val="28"/>
        </w:rPr>
        <w:t xml:space="preserve"> года 17</w:t>
      </w:r>
      <w:r w:rsidRPr="00110BAE">
        <w:rPr>
          <w:rFonts w:ascii="Times New Roman" w:hAnsi="Times New Roman" w:cs="Times New Roman"/>
          <w:bCs/>
          <w:sz w:val="28"/>
          <w:szCs w:val="28"/>
        </w:rPr>
        <w:t>-00 час. Место предоставления конкурсной документации: 67</w:t>
      </w:r>
      <w:r w:rsidR="001D7CAC">
        <w:rPr>
          <w:rFonts w:ascii="Times New Roman" w:hAnsi="Times New Roman" w:cs="Times New Roman"/>
          <w:bCs/>
          <w:sz w:val="28"/>
          <w:szCs w:val="28"/>
        </w:rPr>
        <w:t>8450</w:t>
      </w:r>
      <w:r w:rsidRPr="00110BAE">
        <w:rPr>
          <w:rFonts w:ascii="Times New Roman" w:hAnsi="Times New Roman" w:cs="Times New Roman"/>
          <w:bCs/>
          <w:sz w:val="28"/>
          <w:szCs w:val="28"/>
        </w:rPr>
        <w:t xml:space="preserve">, Республика Саха (Якутия), </w:t>
      </w:r>
      <w:proofErr w:type="spellStart"/>
      <w:r w:rsidR="001D7CAC">
        <w:rPr>
          <w:rFonts w:ascii="Times New Roman" w:hAnsi="Times New Roman" w:cs="Times New Roman"/>
          <w:bCs/>
          <w:sz w:val="28"/>
          <w:szCs w:val="28"/>
        </w:rPr>
        <w:t>Нюрбинский</w:t>
      </w:r>
      <w:proofErr w:type="spellEnd"/>
      <w:r w:rsidR="001D7CAC">
        <w:rPr>
          <w:rFonts w:ascii="Times New Roman" w:hAnsi="Times New Roman" w:cs="Times New Roman"/>
          <w:bCs/>
          <w:sz w:val="28"/>
          <w:szCs w:val="28"/>
        </w:rPr>
        <w:t xml:space="preserve"> район, </w:t>
      </w:r>
      <w:r w:rsidRPr="00110BAE">
        <w:rPr>
          <w:rFonts w:ascii="Times New Roman" w:hAnsi="Times New Roman" w:cs="Times New Roman"/>
          <w:bCs/>
          <w:sz w:val="28"/>
          <w:szCs w:val="28"/>
        </w:rPr>
        <w:t xml:space="preserve">г. </w:t>
      </w:r>
      <w:r w:rsidR="001D7CAC">
        <w:rPr>
          <w:rFonts w:ascii="Times New Roman" w:hAnsi="Times New Roman" w:cs="Times New Roman"/>
          <w:bCs/>
          <w:sz w:val="28"/>
          <w:szCs w:val="28"/>
        </w:rPr>
        <w:t>Нюрба</w:t>
      </w:r>
      <w:r w:rsidRPr="00110BAE">
        <w:rPr>
          <w:rFonts w:ascii="Times New Roman" w:hAnsi="Times New Roman" w:cs="Times New Roman"/>
          <w:bCs/>
          <w:sz w:val="28"/>
          <w:szCs w:val="28"/>
        </w:rPr>
        <w:t xml:space="preserve">, </w:t>
      </w:r>
      <w:r w:rsidR="001D7CAC">
        <w:rPr>
          <w:rFonts w:ascii="Times New Roman" w:hAnsi="Times New Roman" w:cs="Times New Roman"/>
          <w:bCs/>
          <w:sz w:val="28"/>
          <w:szCs w:val="28"/>
        </w:rPr>
        <w:t>ул</w:t>
      </w:r>
      <w:proofErr w:type="gramStart"/>
      <w:r w:rsidR="001D7CAC">
        <w:rPr>
          <w:rFonts w:ascii="Times New Roman" w:hAnsi="Times New Roman" w:cs="Times New Roman"/>
          <w:bCs/>
          <w:sz w:val="28"/>
          <w:szCs w:val="28"/>
        </w:rPr>
        <w:t>.С</w:t>
      </w:r>
      <w:proofErr w:type="gramEnd"/>
      <w:r w:rsidR="001D7CAC">
        <w:rPr>
          <w:rFonts w:ascii="Times New Roman" w:hAnsi="Times New Roman" w:cs="Times New Roman"/>
          <w:bCs/>
          <w:sz w:val="28"/>
          <w:szCs w:val="28"/>
        </w:rPr>
        <w:t xml:space="preserve">тепана Васильева, 57, </w:t>
      </w:r>
      <w:r w:rsidR="001F458E">
        <w:rPr>
          <w:rFonts w:ascii="Times New Roman" w:hAnsi="Times New Roman" w:cs="Times New Roman"/>
          <w:bCs/>
          <w:sz w:val="28"/>
          <w:szCs w:val="28"/>
        </w:rPr>
        <w:t>кабинет № 10</w:t>
      </w:r>
      <w:r w:rsidRPr="00110BAE">
        <w:rPr>
          <w:rFonts w:ascii="Times New Roman" w:hAnsi="Times New Roman" w:cs="Times New Roman"/>
          <w:bCs/>
          <w:sz w:val="28"/>
          <w:szCs w:val="28"/>
        </w:rPr>
        <w:t xml:space="preserve">. </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ab/>
        <w:t>Конкурсная документация до размещения на официальном сайте Извещения о проведении конкурса не предоставляется.</w:t>
      </w:r>
    </w:p>
    <w:p w:rsidR="005319B1" w:rsidRPr="00110BAE" w:rsidRDefault="005319B1" w:rsidP="00110BAE">
      <w:pPr>
        <w:pStyle w:val="af7"/>
        <w:jc w:val="both"/>
        <w:rPr>
          <w:rFonts w:ascii="Times New Roman" w:hAnsi="Times New Roman" w:cs="Times New Roman"/>
          <w:bCs/>
          <w:sz w:val="28"/>
          <w:szCs w:val="28"/>
        </w:rPr>
      </w:pPr>
    </w:p>
    <w:p w:rsidR="005319B1" w:rsidRPr="001D7CAC" w:rsidRDefault="005319B1" w:rsidP="001D7CAC">
      <w:pPr>
        <w:pStyle w:val="af7"/>
        <w:jc w:val="center"/>
        <w:rPr>
          <w:rFonts w:ascii="Times New Roman" w:hAnsi="Times New Roman" w:cs="Times New Roman"/>
          <w:b/>
          <w:bCs/>
          <w:sz w:val="28"/>
          <w:szCs w:val="28"/>
        </w:rPr>
      </w:pPr>
      <w:r w:rsidRPr="001D7CAC">
        <w:rPr>
          <w:rFonts w:ascii="Times New Roman" w:hAnsi="Times New Roman" w:cs="Times New Roman"/>
          <w:b/>
          <w:bCs/>
          <w:sz w:val="28"/>
          <w:szCs w:val="28"/>
        </w:rPr>
        <w:t>13. Разъяснения положений конкурсной документации</w:t>
      </w:r>
    </w:p>
    <w:p w:rsidR="005319B1" w:rsidRDefault="005319B1" w:rsidP="001D7CAC">
      <w:pPr>
        <w:pStyle w:val="af7"/>
        <w:jc w:val="center"/>
        <w:rPr>
          <w:rFonts w:ascii="Times New Roman" w:hAnsi="Times New Roman" w:cs="Times New Roman"/>
          <w:b/>
          <w:bCs/>
          <w:sz w:val="28"/>
          <w:szCs w:val="28"/>
        </w:rPr>
      </w:pPr>
      <w:r w:rsidRPr="001D7CAC">
        <w:rPr>
          <w:rFonts w:ascii="Times New Roman" w:hAnsi="Times New Roman" w:cs="Times New Roman"/>
          <w:b/>
          <w:bCs/>
          <w:sz w:val="28"/>
          <w:szCs w:val="28"/>
        </w:rPr>
        <w:t>и внесение в нее изменений</w:t>
      </w:r>
    </w:p>
    <w:p w:rsidR="00283873" w:rsidRPr="001D7CAC" w:rsidRDefault="00283873" w:rsidP="001D7CAC">
      <w:pPr>
        <w:pStyle w:val="af7"/>
        <w:jc w:val="center"/>
        <w:rPr>
          <w:rFonts w:ascii="Times New Roman" w:hAnsi="Times New Roman" w:cs="Times New Roman"/>
          <w:b/>
          <w:bCs/>
          <w:sz w:val="28"/>
          <w:szCs w:val="28"/>
        </w:rPr>
      </w:pP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110BAE">
        <w:rPr>
          <w:rFonts w:ascii="Times New Roman" w:hAnsi="Times New Roman" w:cs="Times New Roman"/>
          <w:sz w:val="28"/>
          <w:szCs w:val="28"/>
        </w:rPr>
        <w:t>позднее</w:t>
      </w:r>
      <w:proofErr w:type="gramEnd"/>
      <w:r w:rsidRPr="00110BAE">
        <w:rPr>
          <w:rFonts w:ascii="Times New Roman" w:hAnsi="Times New Roman" w:cs="Times New Roman"/>
          <w:sz w:val="28"/>
          <w:szCs w:val="28"/>
        </w:rPr>
        <w:t xml:space="preserve"> чем за три рабочих дня до даты окончания срока подачи заявок на участие в конкурсе.</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13.2. В течение одного дня </w:t>
      </w:r>
      <w:proofErr w:type="gramStart"/>
      <w:r w:rsidRPr="00110BAE">
        <w:rPr>
          <w:rFonts w:ascii="Times New Roman" w:hAnsi="Times New Roman" w:cs="Times New Roman"/>
          <w:sz w:val="28"/>
          <w:szCs w:val="28"/>
        </w:rPr>
        <w:t>с даты направления</w:t>
      </w:r>
      <w:proofErr w:type="gramEnd"/>
      <w:r w:rsidRPr="00110BAE">
        <w:rPr>
          <w:rFonts w:ascii="Times New Roman" w:hAnsi="Times New Roman" w:cs="Times New Roman"/>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 xml:space="preserve">13.3.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110BAE">
        <w:rPr>
          <w:rFonts w:ascii="Times New Roman" w:hAnsi="Times New Roman" w:cs="Times New Roman"/>
          <w:sz w:val="28"/>
          <w:szCs w:val="28"/>
        </w:rPr>
        <w:t>позднее</w:t>
      </w:r>
      <w:proofErr w:type="gramEnd"/>
      <w:r w:rsidRPr="00110BAE">
        <w:rPr>
          <w:rFonts w:ascii="Times New Roman" w:hAnsi="Times New Roman" w:cs="Times New Roman"/>
          <w:sz w:val="28"/>
          <w:szCs w:val="28"/>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Pr="00110BAE">
        <w:rPr>
          <w:rFonts w:ascii="Times New Roman" w:hAnsi="Times New Roman" w:cs="Times New Roman"/>
          <w:sz w:val="28"/>
          <w:szCs w:val="28"/>
        </w:rPr>
        <w:t xml:space="preserve">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w:t>
      </w:r>
      <w:r w:rsidRPr="00110BAE">
        <w:rPr>
          <w:rFonts w:ascii="Times New Roman" w:hAnsi="Times New Roman" w:cs="Times New Roman"/>
          <w:sz w:val="28"/>
          <w:szCs w:val="28"/>
        </w:rPr>
        <w:lastRenderedPageBreak/>
        <w:t>документация.</w:t>
      </w:r>
      <w:proofErr w:type="gramEnd"/>
      <w:r w:rsidRPr="00110BAE">
        <w:rPr>
          <w:rFonts w:ascii="Times New Roman" w:hAnsi="Times New Roman" w:cs="Times New Roman"/>
          <w:sz w:val="28"/>
          <w:szCs w:val="28"/>
        </w:rPr>
        <w:t xml:space="preserve"> При этом срок подачи заявок на участие в конкурсе должен быть продлен таким образом, чтобы </w:t>
      </w:r>
      <w:proofErr w:type="gramStart"/>
      <w:r w:rsidRPr="00110BAE">
        <w:rPr>
          <w:rFonts w:ascii="Times New Roman" w:hAnsi="Times New Roman" w:cs="Times New Roman"/>
          <w:sz w:val="28"/>
          <w:szCs w:val="28"/>
        </w:rPr>
        <w:t>с даты размещения</w:t>
      </w:r>
      <w:proofErr w:type="gramEnd"/>
      <w:r w:rsidRPr="00110BAE">
        <w:rPr>
          <w:rFonts w:ascii="Times New Roman" w:hAnsi="Times New Roman" w:cs="Times New Roman"/>
          <w:sz w:val="28"/>
          <w:szCs w:val="28"/>
        </w:rPr>
        <w:t xml:space="preserve">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5319B1" w:rsidRPr="00110BAE" w:rsidRDefault="005319B1" w:rsidP="00110BAE">
      <w:pPr>
        <w:pStyle w:val="af7"/>
        <w:jc w:val="both"/>
        <w:rPr>
          <w:rFonts w:ascii="Times New Roman" w:hAnsi="Times New Roman" w:cs="Times New Roman"/>
          <w:sz w:val="28"/>
          <w:szCs w:val="28"/>
        </w:rPr>
      </w:pPr>
    </w:p>
    <w:p w:rsidR="005319B1" w:rsidRDefault="005319B1" w:rsidP="001D7CAC">
      <w:pPr>
        <w:pStyle w:val="af7"/>
        <w:jc w:val="center"/>
        <w:rPr>
          <w:rFonts w:ascii="Times New Roman" w:hAnsi="Times New Roman" w:cs="Times New Roman"/>
          <w:b/>
          <w:sz w:val="28"/>
          <w:szCs w:val="28"/>
        </w:rPr>
      </w:pPr>
      <w:r w:rsidRPr="001D7CAC">
        <w:rPr>
          <w:rFonts w:ascii="Times New Roman" w:hAnsi="Times New Roman" w:cs="Times New Roman"/>
          <w:b/>
          <w:sz w:val="28"/>
          <w:szCs w:val="28"/>
        </w:rPr>
        <w:t>14. Оферта, акцепт</w:t>
      </w:r>
    </w:p>
    <w:p w:rsidR="00283873" w:rsidRPr="001D7CAC" w:rsidRDefault="00283873" w:rsidP="001D7CAC">
      <w:pPr>
        <w:pStyle w:val="af7"/>
        <w:jc w:val="center"/>
        <w:rPr>
          <w:rFonts w:ascii="Times New Roman" w:hAnsi="Times New Roman" w:cs="Times New Roman"/>
          <w:b/>
          <w:sz w:val="28"/>
          <w:szCs w:val="28"/>
        </w:rPr>
      </w:pP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14.1. Условия конкурса, порядок и условия заключения договора аренды с участником аукциона являются условиями публичной оферты</w:t>
      </w:r>
      <w:r w:rsidRPr="00110BAE">
        <w:rPr>
          <w:rFonts w:ascii="Times New Roman" w:hAnsi="Times New Roman" w:cs="Times New Roman"/>
          <w:bCs/>
          <w:sz w:val="28"/>
          <w:szCs w:val="28"/>
        </w:rPr>
        <w:t xml:space="preserve"> предусмотренной </w:t>
      </w:r>
      <w:hyperlink r:id="rId27" w:history="1">
        <w:r w:rsidRPr="00110BAE">
          <w:rPr>
            <w:rStyle w:val="a3"/>
            <w:rFonts w:ascii="Times New Roman" w:hAnsi="Times New Roman" w:cs="Times New Roman"/>
            <w:bCs/>
            <w:color w:val="auto"/>
            <w:sz w:val="28"/>
            <w:szCs w:val="28"/>
          </w:rPr>
          <w:t>статьей 437</w:t>
        </w:r>
      </w:hyperlink>
      <w:r w:rsidRPr="00110BAE">
        <w:rPr>
          <w:rFonts w:ascii="Times New Roman" w:hAnsi="Times New Roman" w:cs="Times New Roman"/>
          <w:bCs/>
          <w:sz w:val="28"/>
          <w:szCs w:val="28"/>
        </w:rPr>
        <w:t xml:space="preserve"> Гражданского кодекса Российской Федерации</w:t>
      </w:r>
      <w:r w:rsidRPr="00110BAE">
        <w:rPr>
          <w:rFonts w:ascii="Times New Roman" w:hAnsi="Times New Roman" w:cs="Times New Roman"/>
          <w:sz w:val="28"/>
          <w:szCs w:val="28"/>
        </w:rPr>
        <w:t>.</w:t>
      </w:r>
    </w:p>
    <w:p w:rsidR="005319B1" w:rsidRPr="00110BAE" w:rsidRDefault="005319B1" w:rsidP="00110BAE">
      <w:pPr>
        <w:pStyle w:val="af7"/>
        <w:jc w:val="both"/>
        <w:rPr>
          <w:rFonts w:ascii="Times New Roman" w:hAnsi="Times New Roman" w:cs="Times New Roman"/>
          <w:sz w:val="28"/>
          <w:szCs w:val="28"/>
        </w:rPr>
      </w:pPr>
      <w:r w:rsidRPr="00110BAE">
        <w:rPr>
          <w:rFonts w:ascii="Times New Roman" w:hAnsi="Times New Roman" w:cs="Times New Roman"/>
          <w:sz w:val="28"/>
          <w:szCs w:val="28"/>
        </w:rPr>
        <w:t>14.2. Подача заявки на участие в конкурсе является акцептом оферты.</w:t>
      </w:r>
    </w:p>
    <w:p w:rsidR="005319B1" w:rsidRPr="00110BAE" w:rsidRDefault="005319B1" w:rsidP="00110BAE">
      <w:pPr>
        <w:pStyle w:val="af7"/>
        <w:jc w:val="both"/>
        <w:rPr>
          <w:rFonts w:ascii="Times New Roman" w:hAnsi="Times New Roman" w:cs="Times New Roman"/>
          <w:sz w:val="28"/>
          <w:szCs w:val="28"/>
        </w:rPr>
      </w:pPr>
    </w:p>
    <w:p w:rsidR="005319B1" w:rsidRDefault="005319B1" w:rsidP="001D7CAC">
      <w:pPr>
        <w:pStyle w:val="af7"/>
        <w:jc w:val="center"/>
        <w:rPr>
          <w:rFonts w:ascii="Times New Roman" w:hAnsi="Times New Roman" w:cs="Times New Roman"/>
          <w:b/>
          <w:bCs/>
          <w:sz w:val="28"/>
          <w:szCs w:val="28"/>
        </w:rPr>
      </w:pPr>
      <w:r w:rsidRPr="001D7CAC">
        <w:rPr>
          <w:rFonts w:ascii="Times New Roman" w:hAnsi="Times New Roman" w:cs="Times New Roman"/>
          <w:b/>
          <w:bCs/>
          <w:sz w:val="28"/>
          <w:szCs w:val="28"/>
        </w:rPr>
        <w:t>15. Срок, в течение которого организатор конкурса вправе отказаться от проведения конкурса</w:t>
      </w:r>
    </w:p>
    <w:p w:rsidR="00283873" w:rsidRPr="001D7CAC" w:rsidRDefault="00283873" w:rsidP="001D7CAC">
      <w:pPr>
        <w:pStyle w:val="af7"/>
        <w:jc w:val="center"/>
        <w:rPr>
          <w:rFonts w:ascii="Times New Roman" w:hAnsi="Times New Roman" w:cs="Times New Roman"/>
          <w:b/>
          <w:bCs/>
          <w:sz w:val="28"/>
          <w:szCs w:val="28"/>
        </w:rPr>
      </w:pPr>
    </w:p>
    <w:p w:rsidR="005319B1" w:rsidRPr="00110BAE" w:rsidRDefault="005319B1" w:rsidP="00110BAE">
      <w:pPr>
        <w:pStyle w:val="af7"/>
        <w:jc w:val="both"/>
        <w:rPr>
          <w:rFonts w:ascii="Times New Roman" w:eastAsia="Times New Roman" w:hAnsi="Times New Roman" w:cs="Times New Roman"/>
          <w:caps/>
          <w:kern w:val="28"/>
          <w:sz w:val="28"/>
          <w:szCs w:val="28"/>
          <w:lang w:eastAsia="ar-SA"/>
        </w:rPr>
      </w:pPr>
      <w:r w:rsidRPr="00110BAE">
        <w:rPr>
          <w:rFonts w:ascii="Times New Roman" w:hAnsi="Times New Roman" w:cs="Times New Roman"/>
          <w:bCs/>
          <w:sz w:val="28"/>
          <w:szCs w:val="28"/>
        </w:rPr>
        <w:t xml:space="preserve">15.1.  Не </w:t>
      </w:r>
      <w:proofErr w:type="gramStart"/>
      <w:r w:rsidRPr="00110BAE">
        <w:rPr>
          <w:rFonts w:ascii="Times New Roman" w:hAnsi="Times New Roman" w:cs="Times New Roman"/>
          <w:bCs/>
          <w:sz w:val="28"/>
          <w:szCs w:val="28"/>
        </w:rPr>
        <w:t>позднее</w:t>
      </w:r>
      <w:proofErr w:type="gramEnd"/>
      <w:r w:rsidRPr="00110BAE">
        <w:rPr>
          <w:rFonts w:ascii="Times New Roman" w:hAnsi="Times New Roman" w:cs="Times New Roman"/>
          <w:bCs/>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110BAE">
        <w:rPr>
          <w:rFonts w:ascii="Times New Roman" w:hAnsi="Times New Roman" w:cs="Times New Roman"/>
          <w:bCs/>
          <w:sz w:val="28"/>
          <w:szCs w:val="28"/>
        </w:rPr>
        <w:t>на официальном сайте торгов в течение одного дня с даты принятия решения об отказе от проведения</w:t>
      </w:r>
      <w:proofErr w:type="gramEnd"/>
      <w:r w:rsidRPr="00110BAE">
        <w:rPr>
          <w:rFonts w:ascii="Times New Roman" w:hAnsi="Times New Roman" w:cs="Times New Roman"/>
          <w:bCs/>
          <w:sz w:val="28"/>
          <w:szCs w:val="28"/>
        </w:rPr>
        <w:t xml:space="preserve"> конкурса. </w:t>
      </w:r>
      <w:proofErr w:type="gramStart"/>
      <w:r w:rsidRPr="00110BAE">
        <w:rPr>
          <w:rFonts w:ascii="Times New Roman" w:hAnsi="Times New Roman" w:cs="Times New Roman"/>
          <w:bCs/>
          <w:sz w:val="28"/>
          <w:szCs w:val="28"/>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5319B1" w:rsidRPr="00110BAE" w:rsidRDefault="005319B1" w:rsidP="00110BAE">
      <w:pPr>
        <w:pStyle w:val="af7"/>
        <w:jc w:val="both"/>
        <w:rPr>
          <w:rFonts w:ascii="Times New Roman" w:eastAsia="Times New Roman" w:hAnsi="Times New Roman" w:cs="Times New Roman"/>
          <w:caps/>
          <w:kern w:val="28"/>
          <w:sz w:val="28"/>
          <w:szCs w:val="28"/>
          <w:lang w:eastAsia="ar-SA"/>
        </w:rPr>
      </w:pPr>
    </w:p>
    <w:p w:rsidR="005319B1" w:rsidRDefault="005319B1" w:rsidP="00110BAE">
      <w:pPr>
        <w:pStyle w:val="af7"/>
        <w:jc w:val="both"/>
        <w:rPr>
          <w:rFonts w:ascii="Times New Roman" w:eastAsia="Times New Roman" w:hAnsi="Times New Roman" w:cs="Times New Roman"/>
          <w:caps/>
          <w:kern w:val="28"/>
          <w:sz w:val="28"/>
          <w:szCs w:val="28"/>
          <w:lang w:eastAsia="ar-SA"/>
        </w:rPr>
      </w:pPr>
    </w:p>
    <w:p w:rsidR="001D7CAC" w:rsidRDefault="001D7C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0876AC" w:rsidRDefault="000876AC" w:rsidP="00110BAE">
      <w:pPr>
        <w:pStyle w:val="af7"/>
        <w:jc w:val="both"/>
        <w:rPr>
          <w:rFonts w:ascii="Times New Roman" w:eastAsia="Times New Roman" w:hAnsi="Times New Roman" w:cs="Times New Roman"/>
          <w:caps/>
          <w:kern w:val="28"/>
          <w:sz w:val="28"/>
          <w:szCs w:val="28"/>
          <w:lang w:eastAsia="ar-SA"/>
        </w:rPr>
      </w:pPr>
    </w:p>
    <w:p w:rsidR="001D7CAC" w:rsidRDefault="001D7CAC" w:rsidP="00110BAE">
      <w:pPr>
        <w:pStyle w:val="af7"/>
        <w:jc w:val="both"/>
        <w:rPr>
          <w:rFonts w:ascii="Times New Roman" w:eastAsia="Times New Roman" w:hAnsi="Times New Roman" w:cs="Times New Roman"/>
          <w:caps/>
          <w:kern w:val="28"/>
          <w:sz w:val="28"/>
          <w:szCs w:val="28"/>
          <w:lang w:eastAsia="ar-SA"/>
        </w:rPr>
      </w:pPr>
    </w:p>
    <w:p w:rsidR="00446C45" w:rsidRPr="00B83EBF" w:rsidRDefault="00446C45" w:rsidP="00BC7418">
      <w:pPr>
        <w:pStyle w:val="af7"/>
        <w:rPr>
          <w:rFonts w:ascii="Times New Roman" w:eastAsia="Times New Roman" w:hAnsi="Times New Roman" w:cs="Times New Roman"/>
          <w:caps/>
          <w:kern w:val="28"/>
          <w:sz w:val="24"/>
          <w:szCs w:val="24"/>
          <w:lang w:eastAsia="ar-SA"/>
        </w:rPr>
      </w:pPr>
    </w:p>
    <w:p w:rsidR="005319B1" w:rsidRPr="00AE4C5B" w:rsidRDefault="005319B1" w:rsidP="00AA50EF">
      <w:pPr>
        <w:pStyle w:val="af7"/>
        <w:jc w:val="right"/>
        <w:rPr>
          <w:rFonts w:ascii="Times New Roman" w:eastAsia="Times New Roman" w:hAnsi="Times New Roman" w:cs="Times New Roman"/>
          <w:caps/>
          <w:kern w:val="28"/>
          <w:sz w:val="24"/>
          <w:szCs w:val="24"/>
          <w:lang w:eastAsia="ar-SA"/>
        </w:rPr>
      </w:pPr>
      <w:r w:rsidRPr="00AE4C5B">
        <w:rPr>
          <w:rFonts w:ascii="Times New Roman" w:eastAsia="Times New Roman" w:hAnsi="Times New Roman" w:cs="Times New Roman"/>
          <w:caps/>
          <w:kern w:val="28"/>
          <w:sz w:val="24"/>
          <w:szCs w:val="24"/>
          <w:lang w:eastAsia="ar-SA"/>
        </w:rPr>
        <w:lastRenderedPageBreak/>
        <w:t xml:space="preserve">ПРИЛОЖЕНИЕ №2 </w:t>
      </w:r>
    </w:p>
    <w:p w:rsidR="005319B1" w:rsidRPr="00AE4C5B" w:rsidRDefault="005319B1" w:rsidP="00AA50EF">
      <w:pPr>
        <w:pStyle w:val="af7"/>
        <w:jc w:val="right"/>
        <w:rPr>
          <w:rFonts w:ascii="Times New Roman" w:eastAsia="Times New Roman" w:hAnsi="Times New Roman" w:cs="Times New Roman"/>
          <w:sz w:val="24"/>
          <w:szCs w:val="24"/>
        </w:rPr>
      </w:pPr>
      <w:r w:rsidRPr="00AE4C5B">
        <w:rPr>
          <w:rFonts w:ascii="Times New Roman" w:eastAsia="Times New Roman" w:hAnsi="Times New Roman" w:cs="Times New Roman"/>
          <w:sz w:val="24"/>
          <w:szCs w:val="24"/>
        </w:rPr>
        <w:t xml:space="preserve">к конкурсной документации </w:t>
      </w:r>
    </w:p>
    <w:p w:rsidR="005319B1" w:rsidRPr="00AE4C5B" w:rsidRDefault="005319B1" w:rsidP="00AA50EF">
      <w:pPr>
        <w:pStyle w:val="af7"/>
        <w:jc w:val="right"/>
        <w:rPr>
          <w:rFonts w:ascii="Times New Roman" w:eastAsia="Times New Roman" w:hAnsi="Times New Roman" w:cs="Times New Roman"/>
          <w:sz w:val="24"/>
          <w:szCs w:val="24"/>
        </w:rPr>
      </w:pPr>
      <w:r w:rsidRPr="00AE4C5B">
        <w:rPr>
          <w:rFonts w:ascii="Times New Roman" w:eastAsia="Times New Roman" w:hAnsi="Times New Roman" w:cs="Times New Roman"/>
          <w:sz w:val="24"/>
          <w:szCs w:val="24"/>
        </w:rPr>
        <w:t>Форма заявки</w:t>
      </w:r>
    </w:p>
    <w:p w:rsidR="005319B1" w:rsidRPr="00AE4C5B" w:rsidRDefault="005319B1" w:rsidP="00AA50EF">
      <w:pPr>
        <w:pStyle w:val="af7"/>
        <w:jc w:val="right"/>
        <w:rPr>
          <w:rFonts w:ascii="Times New Roman" w:eastAsia="Times New Roman" w:hAnsi="Times New Roman" w:cs="Times New Roman"/>
          <w:sz w:val="24"/>
          <w:szCs w:val="24"/>
        </w:rPr>
      </w:pPr>
      <w:r w:rsidRPr="00AE4C5B">
        <w:rPr>
          <w:rFonts w:ascii="Times New Roman" w:eastAsia="Times New Roman" w:hAnsi="Times New Roman" w:cs="Times New Roman"/>
          <w:sz w:val="24"/>
          <w:szCs w:val="24"/>
        </w:rPr>
        <w:t>На фирменном бланке,</w:t>
      </w:r>
    </w:p>
    <w:p w:rsidR="005319B1" w:rsidRPr="00AE4C5B" w:rsidRDefault="005319B1" w:rsidP="00AA50EF">
      <w:pPr>
        <w:pStyle w:val="af7"/>
        <w:jc w:val="right"/>
        <w:rPr>
          <w:rFonts w:ascii="Times New Roman" w:eastAsia="Times New Roman" w:hAnsi="Times New Roman" w:cs="Times New Roman"/>
          <w:sz w:val="24"/>
          <w:szCs w:val="24"/>
        </w:rPr>
      </w:pPr>
      <w:r w:rsidRPr="00AE4C5B">
        <w:rPr>
          <w:rFonts w:ascii="Times New Roman" w:eastAsia="Times New Roman" w:hAnsi="Times New Roman" w:cs="Times New Roman"/>
          <w:sz w:val="24"/>
          <w:szCs w:val="24"/>
        </w:rPr>
        <w:t>с указанием даты, исходящего номера</w:t>
      </w:r>
    </w:p>
    <w:p w:rsidR="005319B1" w:rsidRPr="00110BAE" w:rsidRDefault="005319B1" w:rsidP="00110BAE">
      <w:pPr>
        <w:pStyle w:val="af7"/>
        <w:jc w:val="both"/>
        <w:rPr>
          <w:rFonts w:ascii="Times New Roman" w:eastAsia="Times New Roman" w:hAnsi="Times New Roman" w:cs="Times New Roman"/>
          <w:sz w:val="28"/>
          <w:szCs w:val="28"/>
        </w:rPr>
      </w:pPr>
    </w:p>
    <w:p w:rsidR="005319B1" w:rsidRPr="00AA50EF" w:rsidRDefault="005319B1" w:rsidP="00AA50EF">
      <w:pPr>
        <w:pStyle w:val="af7"/>
        <w:jc w:val="center"/>
        <w:rPr>
          <w:rFonts w:ascii="Times New Roman" w:eastAsia="Times New Roman" w:hAnsi="Times New Roman" w:cs="Times New Roman"/>
          <w:b/>
          <w:bCs/>
          <w:sz w:val="28"/>
          <w:szCs w:val="28"/>
        </w:rPr>
      </w:pPr>
      <w:r w:rsidRPr="00AA50EF">
        <w:rPr>
          <w:rFonts w:ascii="Times New Roman" w:eastAsia="Times New Roman" w:hAnsi="Times New Roman" w:cs="Times New Roman"/>
          <w:b/>
          <w:bCs/>
          <w:sz w:val="28"/>
          <w:szCs w:val="28"/>
        </w:rPr>
        <w:t>ЗАЯВКА НА УЧАСТИЕ В КОНКУРСЕ</w:t>
      </w:r>
    </w:p>
    <w:p w:rsidR="005319B1" w:rsidRPr="00AA50EF" w:rsidRDefault="005319B1" w:rsidP="00AA50EF">
      <w:pPr>
        <w:pStyle w:val="af7"/>
        <w:jc w:val="center"/>
        <w:rPr>
          <w:rFonts w:ascii="Times New Roman" w:eastAsia="SimSun" w:hAnsi="Times New Roman" w:cs="Times New Roman"/>
          <w:b/>
          <w:sz w:val="28"/>
          <w:szCs w:val="28"/>
          <w:lang w:eastAsia="zh-CN"/>
        </w:rPr>
      </w:pPr>
      <w:r w:rsidRPr="00AA50EF">
        <w:rPr>
          <w:rFonts w:ascii="Times New Roman" w:eastAsia="Times New Roman" w:hAnsi="Times New Roman" w:cs="Times New Roman"/>
          <w:b/>
          <w:sz w:val="28"/>
          <w:szCs w:val="28"/>
        </w:rPr>
        <w:t xml:space="preserve">по предоставлению нежилых помещений </w:t>
      </w:r>
      <w:r w:rsidRPr="00AA50EF">
        <w:rPr>
          <w:rFonts w:ascii="Times New Roman" w:hAnsi="Times New Roman" w:cs="Times New Roman"/>
          <w:b/>
          <w:sz w:val="28"/>
          <w:szCs w:val="28"/>
        </w:rPr>
        <w:t xml:space="preserve">в </w:t>
      </w:r>
      <w:r w:rsidR="001D7CAC" w:rsidRPr="00AA50EF">
        <w:rPr>
          <w:rFonts w:ascii="Times New Roman" w:hAnsi="Times New Roman" w:cs="Times New Roman"/>
          <w:b/>
          <w:sz w:val="28"/>
          <w:szCs w:val="28"/>
        </w:rPr>
        <w:t>МБУ «</w:t>
      </w:r>
      <w:r w:rsidRPr="00AA50EF">
        <w:rPr>
          <w:rFonts w:ascii="Times New Roman" w:hAnsi="Times New Roman" w:cs="Times New Roman"/>
          <w:b/>
          <w:sz w:val="28"/>
          <w:szCs w:val="28"/>
        </w:rPr>
        <w:t>Бизнес-инкубатор</w:t>
      </w:r>
      <w:r w:rsidR="001D7CAC" w:rsidRPr="00AA50EF">
        <w:rPr>
          <w:rFonts w:ascii="Times New Roman" w:hAnsi="Times New Roman" w:cs="Times New Roman"/>
          <w:b/>
          <w:sz w:val="28"/>
          <w:szCs w:val="28"/>
        </w:rPr>
        <w:t xml:space="preserve"> в г</w:t>
      </w:r>
      <w:proofErr w:type="gramStart"/>
      <w:r w:rsidR="001D7CAC" w:rsidRPr="00AA50EF">
        <w:rPr>
          <w:rFonts w:ascii="Times New Roman" w:hAnsi="Times New Roman" w:cs="Times New Roman"/>
          <w:b/>
          <w:sz w:val="28"/>
          <w:szCs w:val="28"/>
        </w:rPr>
        <w:t>.Н</w:t>
      </w:r>
      <w:proofErr w:type="gramEnd"/>
      <w:r w:rsidR="001D7CAC" w:rsidRPr="00AA50EF">
        <w:rPr>
          <w:rFonts w:ascii="Times New Roman" w:hAnsi="Times New Roman" w:cs="Times New Roman"/>
          <w:b/>
          <w:sz w:val="28"/>
          <w:szCs w:val="28"/>
        </w:rPr>
        <w:t>юрба» МР «</w:t>
      </w:r>
      <w:proofErr w:type="spellStart"/>
      <w:r w:rsidR="001D7CAC" w:rsidRPr="00AA50EF">
        <w:rPr>
          <w:rFonts w:ascii="Times New Roman" w:hAnsi="Times New Roman" w:cs="Times New Roman"/>
          <w:b/>
          <w:sz w:val="28"/>
          <w:szCs w:val="28"/>
        </w:rPr>
        <w:t>Нюрбинский</w:t>
      </w:r>
      <w:proofErr w:type="spellEnd"/>
      <w:r w:rsidR="001D7CAC" w:rsidRPr="00AA50EF">
        <w:rPr>
          <w:rFonts w:ascii="Times New Roman" w:hAnsi="Times New Roman" w:cs="Times New Roman"/>
          <w:b/>
          <w:sz w:val="28"/>
          <w:szCs w:val="28"/>
        </w:rPr>
        <w:t xml:space="preserve"> район»</w:t>
      </w:r>
      <w:r w:rsidRPr="00AA50EF">
        <w:rPr>
          <w:rFonts w:ascii="Times New Roman" w:hAnsi="Times New Roman" w:cs="Times New Roman"/>
          <w:b/>
          <w:sz w:val="28"/>
          <w:szCs w:val="28"/>
        </w:rPr>
        <w:t xml:space="preserve"> Республики Саха (Якутия)</w:t>
      </w:r>
    </w:p>
    <w:p w:rsidR="005319B1" w:rsidRPr="00110BAE" w:rsidRDefault="005319B1" w:rsidP="00110BAE">
      <w:pPr>
        <w:pStyle w:val="af7"/>
        <w:jc w:val="both"/>
        <w:rPr>
          <w:rFonts w:ascii="Times New Roman" w:eastAsia="Times New Roman" w:hAnsi="Times New Roman" w:cs="Times New Roman"/>
          <w:bCs/>
          <w:sz w:val="28"/>
          <w:szCs w:val="28"/>
        </w:rPr>
      </w:pPr>
    </w:p>
    <w:p w:rsidR="005319B1" w:rsidRPr="00110BAE" w:rsidRDefault="005319B1" w:rsidP="00283873">
      <w:pPr>
        <w:pStyle w:val="af7"/>
        <w:ind w:firstLine="708"/>
        <w:jc w:val="both"/>
        <w:rPr>
          <w:rFonts w:ascii="Times New Roman" w:eastAsia="Times New Roman" w:hAnsi="Times New Roman" w:cs="Times New Roman"/>
          <w:sz w:val="28"/>
          <w:szCs w:val="28"/>
        </w:rPr>
      </w:pPr>
      <w:r w:rsidRPr="00110BAE">
        <w:rPr>
          <w:rFonts w:ascii="Times New Roman" w:eastAsia="Times New Roman" w:hAnsi="Times New Roman" w:cs="Times New Roman"/>
          <w:bCs/>
          <w:sz w:val="28"/>
          <w:szCs w:val="28"/>
        </w:rPr>
        <w:t xml:space="preserve">Изучив конкурсную документацию </w:t>
      </w:r>
      <w:r w:rsidRPr="00110BAE">
        <w:rPr>
          <w:rFonts w:ascii="Times New Roman" w:eastAsia="Times New Roman" w:hAnsi="Times New Roman" w:cs="Times New Roman"/>
          <w:bCs/>
          <w:iCs/>
          <w:sz w:val="28"/>
          <w:szCs w:val="28"/>
        </w:rPr>
        <w:t xml:space="preserve">по предоставлению нежилых помещений в </w:t>
      </w:r>
      <w:r w:rsidR="001D7CAC">
        <w:rPr>
          <w:rFonts w:ascii="Times New Roman" w:eastAsia="Times New Roman" w:hAnsi="Times New Roman" w:cs="Times New Roman"/>
          <w:bCs/>
          <w:iCs/>
          <w:sz w:val="28"/>
          <w:szCs w:val="28"/>
        </w:rPr>
        <w:t>МБУ «</w:t>
      </w:r>
      <w:r w:rsidR="001D7CAC">
        <w:rPr>
          <w:rFonts w:ascii="Times New Roman" w:eastAsia="Times New Roman" w:hAnsi="Times New Roman" w:cs="Times New Roman"/>
          <w:bCs/>
          <w:sz w:val="28"/>
          <w:szCs w:val="28"/>
        </w:rPr>
        <w:t>Бизнес-инкубатор в г</w:t>
      </w:r>
      <w:proofErr w:type="gramStart"/>
      <w:r w:rsidR="001D7CAC">
        <w:rPr>
          <w:rFonts w:ascii="Times New Roman" w:eastAsia="Times New Roman" w:hAnsi="Times New Roman" w:cs="Times New Roman"/>
          <w:bCs/>
          <w:sz w:val="28"/>
          <w:szCs w:val="28"/>
        </w:rPr>
        <w:t>.Н</w:t>
      </w:r>
      <w:proofErr w:type="gramEnd"/>
      <w:r w:rsidR="001D7CAC">
        <w:rPr>
          <w:rFonts w:ascii="Times New Roman" w:eastAsia="Times New Roman" w:hAnsi="Times New Roman" w:cs="Times New Roman"/>
          <w:bCs/>
          <w:sz w:val="28"/>
          <w:szCs w:val="28"/>
        </w:rPr>
        <w:t>юрба»,</w:t>
      </w:r>
      <w:r w:rsidRPr="00110BAE">
        <w:rPr>
          <w:rFonts w:ascii="Times New Roman" w:eastAsia="Times New Roman" w:hAnsi="Times New Roman" w:cs="Times New Roman"/>
          <w:bCs/>
          <w:sz w:val="28"/>
          <w:szCs w:val="28"/>
        </w:rPr>
        <w:t xml:space="preserve">  а также иные документы, устанавливающие порядок</w:t>
      </w:r>
      <w:r w:rsidRPr="00110BAE">
        <w:rPr>
          <w:rFonts w:ascii="Times New Roman" w:eastAsia="Times New Roman" w:hAnsi="Times New Roman" w:cs="Times New Roman"/>
          <w:sz w:val="28"/>
          <w:szCs w:val="28"/>
        </w:rPr>
        <w:t xml:space="preserve"> размещения, нахождения и осуществления деятельности субъектов малого предпринимательства в </w:t>
      </w:r>
      <w:r w:rsidR="001D7CAC">
        <w:rPr>
          <w:rFonts w:ascii="Times New Roman" w:eastAsia="Times New Roman" w:hAnsi="Times New Roman" w:cs="Times New Roman"/>
          <w:bCs/>
          <w:iCs/>
          <w:sz w:val="28"/>
          <w:szCs w:val="28"/>
        </w:rPr>
        <w:t>МБУ «</w:t>
      </w:r>
      <w:r w:rsidR="001D7CAC">
        <w:rPr>
          <w:rFonts w:ascii="Times New Roman" w:eastAsia="Times New Roman" w:hAnsi="Times New Roman" w:cs="Times New Roman"/>
          <w:bCs/>
          <w:sz w:val="28"/>
          <w:szCs w:val="28"/>
        </w:rPr>
        <w:t>Бизнес-инкубатор в г.Нюрба»,</w:t>
      </w:r>
      <w:r w:rsidR="001D7CAC" w:rsidRPr="00110BAE">
        <w:rPr>
          <w:rFonts w:ascii="Times New Roman" w:eastAsia="Times New Roman" w:hAnsi="Times New Roman" w:cs="Times New Roman"/>
          <w:bCs/>
          <w:sz w:val="28"/>
          <w:szCs w:val="28"/>
        </w:rPr>
        <w:t xml:space="preserve">  </w:t>
      </w:r>
      <w:r w:rsidR="001D7CAC">
        <w:rPr>
          <w:rFonts w:ascii="Times New Roman" w:eastAsia="Times New Roman" w:hAnsi="Times New Roman" w:cs="Times New Roman"/>
          <w:bCs/>
          <w:sz w:val="28"/>
          <w:szCs w:val="28"/>
        </w:rPr>
        <w:t>_________</w:t>
      </w:r>
      <w:r w:rsidRPr="00110BAE">
        <w:rPr>
          <w:rFonts w:ascii="Times New Roman" w:eastAsia="Times New Roman" w:hAnsi="Times New Roman" w:cs="Times New Roman"/>
          <w:sz w:val="28"/>
          <w:szCs w:val="28"/>
        </w:rPr>
        <w:t>_____________________________________</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(наименование субъекта малого предпринимательства)</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 xml:space="preserve"> </w:t>
      </w:r>
      <w:r w:rsidR="001D7CAC">
        <w:rPr>
          <w:rFonts w:ascii="Times New Roman" w:eastAsia="Times New Roman" w:hAnsi="Times New Roman" w:cs="Times New Roman"/>
          <w:sz w:val="28"/>
          <w:szCs w:val="28"/>
        </w:rPr>
        <w:t>В лице</w:t>
      </w:r>
      <w:r w:rsidRPr="00110BAE">
        <w:rPr>
          <w:rFonts w:ascii="Times New Roman" w:eastAsia="Times New Roman" w:hAnsi="Times New Roman" w:cs="Times New Roman"/>
          <w:sz w:val="28"/>
          <w:szCs w:val="28"/>
        </w:rPr>
        <w:t>___________________________________________________________</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(наименование должности и Ф.И.О. руководителя)</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1D7CAC">
        <w:rPr>
          <w:rFonts w:ascii="Times New Roman" w:eastAsia="Times New Roman" w:hAnsi="Times New Roman" w:cs="Times New Roman"/>
          <w:bCs/>
          <w:iCs/>
          <w:sz w:val="28"/>
          <w:szCs w:val="28"/>
        </w:rPr>
        <w:t>МБУ «</w:t>
      </w:r>
      <w:r w:rsidR="001D7CAC">
        <w:rPr>
          <w:rFonts w:ascii="Times New Roman" w:eastAsia="Times New Roman" w:hAnsi="Times New Roman" w:cs="Times New Roman"/>
          <w:bCs/>
          <w:sz w:val="28"/>
          <w:szCs w:val="28"/>
        </w:rPr>
        <w:t>Бизнес-инкубатор в г</w:t>
      </w:r>
      <w:proofErr w:type="gramStart"/>
      <w:r w:rsidR="001D7CAC">
        <w:rPr>
          <w:rFonts w:ascii="Times New Roman" w:eastAsia="Times New Roman" w:hAnsi="Times New Roman" w:cs="Times New Roman"/>
          <w:bCs/>
          <w:sz w:val="28"/>
          <w:szCs w:val="28"/>
        </w:rPr>
        <w:t>.Н</w:t>
      </w:r>
      <w:proofErr w:type="gramEnd"/>
      <w:r w:rsidR="001D7CAC">
        <w:rPr>
          <w:rFonts w:ascii="Times New Roman" w:eastAsia="Times New Roman" w:hAnsi="Times New Roman" w:cs="Times New Roman"/>
          <w:bCs/>
          <w:sz w:val="28"/>
          <w:szCs w:val="28"/>
        </w:rPr>
        <w:t>юрба»,</w:t>
      </w:r>
      <w:r w:rsidR="001D7CAC" w:rsidRPr="00110BAE">
        <w:rPr>
          <w:rFonts w:ascii="Times New Roman" w:eastAsia="Times New Roman" w:hAnsi="Times New Roman" w:cs="Times New Roman"/>
          <w:bCs/>
          <w:sz w:val="28"/>
          <w:szCs w:val="28"/>
        </w:rPr>
        <w:t xml:space="preserve">  </w:t>
      </w:r>
      <w:r w:rsidRPr="00110BAE">
        <w:rPr>
          <w:rFonts w:ascii="Times New Roman" w:eastAsia="Times New Roman" w:hAnsi="Times New Roman" w:cs="Times New Roman"/>
          <w:sz w:val="28"/>
          <w:szCs w:val="28"/>
        </w:rPr>
        <w:t xml:space="preserve"> по лоту №______ (нежилое помещение на ______ этаже, номер _____, общей площадью _____ м кв.) с целевым назначением использования ___________________</w:t>
      </w:r>
      <w:r w:rsidR="000876AC">
        <w:rPr>
          <w:rFonts w:ascii="Times New Roman" w:eastAsia="Times New Roman" w:hAnsi="Times New Roman" w:cs="Times New Roman"/>
          <w:sz w:val="28"/>
          <w:szCs w:val="28"/>
        </w:rPr>
        <w:t>______________________________</w:t>
      </w:r>
      <w:r w:rsidRPr="00110BAE">
        <w:rPr>
          <w:rFonts w:ascii="Times New Roman" w:eastAsia="Times New Roman" w:hAnsi="Times New Roman" w:cs="Times New Roman"/>
          <w:sz w:val="28"/>
          <w:szCs w:val="28"/>
        </w:rPr>
        <w:t>_.</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1D7CAC">
        <w:rPr>
          <w:rFonts w:ascii="Times New Roman" w:eastAsia="Times New Roman" w:hAnsi="Times New Roman" w:cs="Times New Roman"/>
          <w:bCs/>
          <w:iCs/>
          <w:sz w:val="28"/>
          <w:szCs w:val="28"/>
        </w:rPr>
        <w:t>МБУ «</w:t>
      </w:r>
      <w:r w:rsidR="001D7CAC">
        <w:rPr>
          <w:rFonts w:ascii="Times New Roman" w:eastAsia="Times New Roman" w:hAnsi="Times New Roman" w:cs="Times New Roman"/>
          <w:bCs/>
          <w:sz w:val="28"/>
          <w:szCs w:val="28"/>
        </w:rPr>
        <w:t>Бизнес-инкубатор в г</w:t>
      </w:r>
      <w:proofErr w:type="gramStart"/>
      <w:r w:rsidR="001D7CAC">
        <w:rPr>
          <w:rFonts w:ascii="Times New Roman" w:eastAsia="Times New Roman" w:hAnsi="Times New Roman" w:cs="Times New Roman"/>
          <w:bCs/>
          <w:sz w:val="28"/>
          <w:szCs w:val="28"/>
        </w:rPr>
        <w:t>.Н</w:t>
      </w:r>
      <w:proofErr w:type="gramEnd"/>
      <w:r w:rsidR="001D7CAC">
        <w:rPr>
          <w:rFonts w:ascii="Times New Roman" w:eastAsia="Times New Roman" w:hAnsi="Times New Roman" w:cs="Times New Roman"/>
          <w:bCs/>
          <w:sz w:val="28"/>
          <w:szCs w:val="28"/>
        </w:rPr>
        <w:t>юрба»,</w:t>
      </w:r>
      <w:r w:rsidR="001D7CAC" w:rsidRPr="00110BAE">
        <w:rPr>
          <w:rFonts w:ascii="Times New Roman" w:eastAsia="Times New Roman" w:hAnsi="Times New Roman" w:cs="Times New Roman"/>
          <w:bCs/>
          <w:sz w:val="28"/>
          <w:szCs w:val="28"/>
        </w:rPr>
        <w:t xml:space="preserve">  </w:t>
      </w:r>
      <w:r w:rsidRPr="00110BAE">
        <w:rPr>
          <w:rFonts w:ascii="Times New Roman" w:eastAsia="Times New Roman" w:hAnsi="Times New Roman" w:cs="Times New Roman"/>
          <w:sz w:val="28"/>
          <w:szCs w:val="28"/>
        </w:rPr>
        <w:t>договор аренды нежилого помещения в соответствии с требованиями конкурсной документации и условиями наших предложений.</w:t>
      </w:r>
    </w:p>
    <w:p w:rsidR="005319B1" w:rsidRPr="00110BAE" w:rsidRDefault="005319B1" w:rsidP="00283873">
      <w:pPr>
        <w:pStyle w:val="af7"/>
        <w:ind w:firstLine="708"/>
        <w:jc w:val="both"/>
        <w:rPr>
          <w:rFonts w:ascii="Times New Roman" w:eastAsia="Times New Roman" w:hAnsi="Times New Roman" w:cs="Times New Roman"/>
          <w:sz w:val="28"/>
          <w:szCs w:val="28"/>
        </w:rPr>
      </w:pPr>
      <w:proofErr w:type="gramStart"/>
      <w:r w:rsidRPr="00110BAE">
        <w:rPr>
          <w:rFonts w:ascii="Times New Roman" w:hAnsi="Times New Roman" w:cs="Times New Roman"/>
          <w:sz w:val="28"/>
          <w:szCs w:val="28"/>
        </w:rPr>
        <w:t xml:space="preserve">В случае заключения договора аренды нежилых помещений сроком не менее года, </w:t>
      </w:r>
      <w:r w:rsidRPr="00110BAE">
        <w:rPr>
          <w:rFonts w:ascii="Times New Roman" w:hAnsi="Times New Roman" w:cs="Times New Roman"/>
          <w:bCs/>
          <w:sz w:val="28"/>
          <w:szCs w:val="28"/>
        </w:rPr>
        <w:t xml:space="preserve">в течение 7 (семи) рабочих дней с даты заключения договора аренды нежилого помещения, обязуюсь (в соответствии с  </w:t>
      </w:r>
      <w:hyperlink r:id="rId28" w:history="1">
        <w:r w:rsidRPr="00110BAE">
          <w:rPr>
            <w:rStyle w:val="a3"/>
            <w:rFonts w:ascii="Times New Roman" w:hAnsi="Times New Roman" w:cs="Times New Roman"/>
            <w:bCs/>
            <w:color w:val="auto"/>
            <w:sz w:val="28"/>
            <w:szCs w:val="28"/>
          </w:rPr>
          <w:t>п. 2 ст. 651</w:t>
        </w:r>
      </w:hyperlink>
      <w:r w:rsidRPr="00110BAE">
        <w:rPr>
          <w:rFonts w:ascii="Times New Roman" w:hAnsi="Times New Roman" w:cs="Times New Roman"/>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w:t>
      </w:r>
      <w:proofErr w:type="gramEnd"/>
      <w:r w:rsidRPr="00110BAE">
        <w:rPr>
          <w:rFonts w:ascii="Times New Roman" w:hAnsi="Times New Roman" w:cs="Times New Roman"/>
          <w:bCs/>
          <w:sz w:val="28"/>
          <w:szCs w:val="28"/>
        </w:rPr>
        <w:t xml:space="preserve"> по государственной регистрации  договора аренды (государственная пошлина в соответствии с </w:t>
      </w:r>
      <w:hyperlink r:id="rId29" w:history="1">
        <w:r w:rsidRPr="00110BAE">
          <w:rPr>
            <w:rStyle w:val="a3"/>
            <w:rFonts w:ascii="Times New Roman" w:hAnsi="Times New Roman" w:cs="Times New Roman"/>
            <w:bCs/>
            <w:color w:val="auto"/>
            <w:sz w:val="28"/>
            <w:szCs w:val="28"/>
          </w:rPr>
          <w:t>п.п. 22 п. 1 ст. 333.33</w:t>
        </w:r>
      </w:hyperlink>
      <w:r w:rsidRPr="00110BAE">
        <w:rPr>
          <w:rFonts w:ascii="Times New Roman" w:hAnsi="Times New Roman" w:cs="Times New Roman"/>
          <w:bCs/>
          <w:sz w:val="28"/>
          <w:szCs w:val="28"/>
        </w:rPr>
        <w:t xml:space="preserve"> Налогового кодекса Российской Федерации составляет:</w:t>
      </w:r>
      <w:r w:rsidRPr="00110BAE">
        <w:rPr>
          <w:rFonts w:ascii="Times New Roman" w:hAnsi="Times New Roman" w:cs="Times New Roman"/>
          <w:sz w:val="28"/>
          <w:szCs w:val="28"/>
        </w:rPr>
        <w:t xml:space="preserve"> </w:t>
      </w:r>
      <w:r w:rsidR="001F458E">
        <w:rPr>
          <w:rFonts w:ascii="Times New Roman" w:hAnsi="Times New Roman" w:cs="Times New Roman"/>
          <w:bCs/>
          <w:sz w:val="28"/>
          <w:szCs w:val="28"/>
        </w:rPr>
        <w:t>для физических лиц - 2</w:t>
      </w:r>
      <w:r w:rsidRPr="00110BAE">
        <w:rPr>
          <w:rFonts w:ascii="Times New Roman" w:hAnsi="Times New Roman" w:cs="Times New Roman"/>
          <w:bCs/>
          <w:sz w:val="28"/>
          <w:szCs w:val="28"/>
        </w:rPr>
        <w:t> </w:t>
      </w:r>
      <w:r w:rsidR="001F458E">
        <w:rPr>
          <w:rFonts w:ascii="Times New Roman" w:hAnsi="Times New Roman" w:cs="Times New Roman"/>
          <w:bCs/>
          <w:sz w:val="28"/>
          <w:szCs w:val="28"/>
        </w:rPr>
        <w:t>000 рублей; для организаций - 22</w:t>
      </w:r>
      <w:r w:rsidRPr="00110BAE">
        <w:rPr>
          <w:rFonts w:ascii="Times New Roman" w:hAnsi="Times New Roman" w:cs="Times New Roman"/>
          <w:bCs/>
          <w:sz w:val="28"/>
          <w:szCs w:val="28"/>
        </w:rPr>
        <w:t> 000 рублей).</w:t>
      </w:r>
    </w:p>
    <w:p w:rsidR="005319B1" w:rsidRPr="00110BAE" w:rsidRDefault="005319B1" w:rsidP="00283873">
      <w:pPr>
        <w:pStyle w:val="af7"/>
        <w:ind w:firstLine="708"/>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Настоящей заявкой заявитель подтверждает:</w:t>
      </w:r>
    </w:p>
    <w:p w:rsidR="005319B1" w:rsidRPr="00110BAE" w:rsidRDefault="005319B1" w:rsidP="00110BAE">
      <w:pPr>
        <w:pStyle w:val="af7"/>
        <w:jc w:val="both"/>
        <w:rPr>
          <w:rFonts w:ascii="Times New Roman" w:eastAsia="SimSun" w:hAnsi="Times New Roman" w:cs="Times New Roman"/>
          <w:bCs/>
          <w:sz w:val="28"/>
          <w:szCs w:val="28"/>
          <w:lang w:eastAsia="zh-CN"/>
        </w:rPr>
      </w:pPr>
      <w:r w:rsidRPr="00110BAE">
        <w:rPr>
          <w:rFonts w:ascii="Times New Roman" w:eastAsia="Times New Roman" w:hAnsi="Times New Roman" w:cs="Times New Roman"/>
          <w:sz w:val="28"/>
          <w:szCs w:val="28"/>
        </w:rPr>
        <w:t xml:space="preserve">-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w:t>
      </w:r>
      <w:r w:rsidRPr="00110BAE">
        <w:rPr>
          <w:rFonts w:ascii="Times New Roman" w:eastAsia="Times New Roman" w:hAnsi="Times New Roman" w:cs="Times New Roman"/>
          <w:sz w:val="28"/>
          <w:szCs w:val="28"/>
        </w:rPr>
        <w:lastRenderedPageBreak/>
        <w:t>N209-ФЗ «О развитии малого и среднего предпринимательства в Российской Федерации»;</w:t>
      </w:r>
      <w:r w:rsidRPr="00110BAE">
        <w:rPr>
          <w:rFonts w:ascii="Times New Roman" w:hAnsi="Times New Roman" w:cs="Times New Roman"/>
          <w:bCs/>
          <w:sz w:val="28"/>
          <w:szCs w:val="28"/>
        </w:rPr>
        <w:t xml:space="preserve"> </w:t>
      </w:r>
    </w:p>
    <w:p w:rsidR="005319B1" w:rsidRPr="00110BAE" w:rsidRDefault="005319B1" w:rsidP="00110BAE">
      <w:pPr>
        <w:pStyle w:val="af7"/>
        <w:jc w:val="both"/>
        <w:rPr>
          <w:rFonts w:ascii="Times New Roman" w:hAnsi="Times New Roman" w:cs="Times New Roman"/>
          <w:bCs/>
          <w:sz w:val="28"/>
          <w:szCs w:val="28"/>
        </w:rPr>
      </w:pPr>
      <w:r w:rsidRPr="00110BAE">
        <w:rPr>
          <w:rFonts w:ascii="Times New Roman" w:hAnsi="Times New Roman" w:cs="Times New Roman"/>
          <w:bCs/>
          <w:sz w:val="28"/>
          <w:szCs w:val="28"/>
        </w:rPr>
        <w:t xml:space="preserve">- об отсутствии решения о ликвидации заявителя - юридического лица; </w:t>
      </w:r>
      <w:r w:rsidRPr="00110BAE">
        <w:rPr>
          <w:rFonts w:ascii="Times New Roman" w:hAnsi="Times New Roman" w:cs="Times New Roman"/>
          <w:bCs/>
          <w:sz w:val="28"/>
          <w:szCs w:val="28"/>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hAnsi="Times New Roman" w:cs="Times New Roman"/>
          <w:bCs/>
          <w:sz w:val="28"/>
          <w:szCs w:val="28"/>
        </w:rPr>
        <w:t xml:space="preserve">- об отсутствии решения о приостановлении деятельности заявителя в порядке, предусмотренном </w:t>
      </w:r>
      <w:hyperlink r:id="rId30" w:history="1">
        <w:r w:rsidRPr="00110BAE">
          <w:rPr>
            <w:rStyle w:val="a3"/>
            <w:rFonts w:ascii="Times New Roman" w:hAnsi="Times New Roman" w:cs="Times New Roman"/>
            <w:bCs/>
            <w:color w:val="auto"/>
            <w:sz w:val="28"/>
            <w:szCs w:val="28"/>
          </w:rPr>
          <w:t>Кодексом</w:t>
        </w:r>
      </w:hyperlink>
      <w:r w:rsidRPr="00110BAE">
        <w:rPr>
          <w:rFonts w:ascii="Times New Roman" w:hAnsi="Times New Roman" w:cs="Times New Roman"/>
          <w:bCs/>
          <w:sz w:val="28"/>
          <w:szCs w:val="28"/>
        </w:rPr>
        <w:t xml:space="preserve"> Российской Федерации об административных правонарушениях</w:t>
      </w:r>
      <w:r w:rsidRPr="00110BAE">
        <w:rPr>
          <w:rFonts w:ascii="Times New Roman" w:eastAsia="Times New Roman" w:hAnsi="Times New Roman" w:cs="Times New Roman"/>
          <w:sz w:val="28"/>
          <w:szCs w:val="28"/>
        </w:rPr>
        <w:t>.</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Заявитель подтверждает и гарантирует, что вся информация, содержащаяся в заявке и прилагаемых к ней документах, является достоверной.</w:t>
      </w:r>
    </w:p>
    <w:p w:rsidR="005319B1" w:rsidRPr="00110BAE" w:rsidRDefault="005319B1" w:rsidP="00110BAE">
      <w:pPr>
        <w:pStyle w:val="af7"/>
        <w:jc w:val="both"/>
        <w:rPr>
          <w:rFonts w:ascii="Times New Roman" w:eastAsia="Times New Roman" w:hAnsi="Times New Roman" w:cs="Times New Roman"/>
          <w:sz w:val="28"/>
          <w:szCs w:val="28"/>
        </w:rPr>
      </w:pP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Реквизиты заявителя:</w:t>
      </w:r>
    </w:p>
    <w:tbl>
      <w:tblPr>
        <w:tblW w:w="9495" w:type="dxa"/>
        <w:tblInd w:w="-176" w:type="dxa"/>
        <w:tblLayout w:type="fixed"/>
        <w:tblLook w:val="04A0"/>
      </w:tblPr>
      <w:tblGrid>
        <w:gridCol w:w="1701"/>
        <w:gridCol w:w="4251"/>
        <w:gridCol w:w="3543"/>
      </w:tblGrid>
      <w:tr w:rsidR="005319B1" w:rsidRPr="00110BAE" w:rsidTr="005319B1">
        <w:trPr>
          <w:trHeight w:val="82"/>
        </w:trPr>
        <w:tc>
          <w:tcPr>
            <w:tcW w:w="1702" w:type="dxa"/>
            <w:vMerge w:val="restart"/>
            <w:tcBorders>
              <w:top w:val="single" w:sz="2" w:space="0" w:color="000000"/>
              <w:left w:val="single" w:sz="2" w:space="0" w:color="000000"/>
              <w:bottom w:val="nil"/>
              <w:right w:val="single" w:sz="2" w:space="0" w:color="000000"/>
            </w:tcBorders>
            <w:shd w:val="clear" w:color="auto" w:fill="FFFFFF"/>
            <w:textDirection w:val="btLr"/>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82"/>
        </w:trPr>
        <w:tc>
          <w:tcPr>
            <w:tcW w:w="1702" w:type="dxa"/>
            <w:vMerge/>
            <w:tcBorders>
              <w:top w:val="single" w:sz="2" w:space="0" w:color="000000"/>
              <w:left w:val="single" w:sz="2" w:space="0" w:color="000000"/>
              <w:bottom w:val="nil"/>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82"/>
        </w:trPr>
        <w:tc>
          <w:tcPr>
            <w:tcW w:w="1702" w:type="dxa"/>
            <w:vMerge/>
            <w:tcBorders>
              <w:top w:val="single" w:sz="2" w:space="0" w:color="000000"/>
              <w:left w:val="single" w:sz="2" w:space="0" w:color="000000"/>
              <w:bottom w:val="nil"/>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82"/>
        </w:trPr>
        <w:tc>
          <w:tcPr>
            <w:tcW w:w="1702" w:type="dxa"/>
            <w:vMerge/>
            <w:tcBorders>
              <w:top w:val="single" w:sz="2" w:space="0" w:color="000000"/>
              <w:left w:val="single" w:sz="2" w:space="0" w:color="000000"/>
              <w:bottom w:val="nil"/>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82"/>
        </w:trPr>
        <w:tc>
          <w:tcPr>
            <w:tcW w:w="1702" w:type="dxa"/>
            <w:vMerge/>
            <w:tcBorders>
              <w:top w:val="single" w:sz="2" w:space="0" w:color="000000"/>
              <w:left w:val="single" w:sz="2" w:space="0" w:color="000000"/>
              <w:bottom w:val="nil"/>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2" w:space="0" w:color="000000"/>
              <w:left w:val="single" w:sz="2" w:space="0" w:color="000000"/>
              <w:bottom w:val="nil"/>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номер контактного телефона</w:t>
            </w:r>
          </w:p>
        </w:tc>
        <w:tc>
          <w:tcPr>
            <w:tcW w:w="3544" w:type="dxa"/>
            <w:tcBorders>
              <w:top w:val="single" w:sz="2" w:space="0" w:color="000000"/>
              <w:left w:val="single" w:sz="2" w:space="0" w:color="000000"/>
              <w:bottom w:val="nil"/>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82"/>
        </w:trPr>
        <w:tc>
          <w:tcPr>
            <w:tcW w:w="1702" w:type="dxa"/>
            <w:vMerge/>
            <w:tcBorders>
              <w:top w:val="single" w:sz="2" w:space="0" w:color="000000"/>
              <w:left w:val="single" w:sz="2" w:space="0" w:color="000000"/>
              <w:bottom w:val="nil"/>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82"/>
        </w:trPr>
        <w:tc>
          <w:tcPr>
            <w:tcW w:w="1702" w:type="dxa"/>
            <w:vMerge/>
            <w:tcBorders>
              <w:top w:val="single" w:sz="2" w:space="0" w:color="000000"/>
              <w:left w:val="single" w:sz="2" w:space="0" w:color="000000"/>
              <w:bottom w:val="nil"/>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2" w:space="0" w:color="000000"/>
              <w:left w:val="single" w:sz="2" w:space="0" w:color="000000"/>
              <w:bottom w:val="nil"/>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банковские реквизиты</w:t>
            </w:r>
          </w:p>
        </w:tc>
        <w:tc>
          <w:tcPr>
            <w:tcW w:w="3544" w:type="dxa"/>
            <w:tcBorders>
              <w:top w:val="single" w:sz="2" w:space="0" w:color="000000"/>
              <w:left w:val="single" w:sz="2" w:space="0" w:color="000000"/>
              <w:bottom w:val="nil"/>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77"/>
        </w:trPr>
        <w:tc>
          <w:tcPr>
            <w:tcW w:w="1702" w:type="dxa"/>
            <w:vMerge w:val="restart"/>
            <w:tcBorders>
              <w:top w:val="single" w:sz="2" w:space="0" w:color="000000"/>
              <w:left w:val="single" w:sz="4" w:space="0" w:color="auto"/>
              <w:bottom w:val="single" w:sz="4" w:space="0" w:color="auto"/>
              <w:right w:val="single" w:sz="2" w:space="0" w:color="000000"/>
            </w:tcBorders>
            <w:shd w:val="clear" w:color="auto" w:fill="FFFFFF"/>
            <w:textDirection w:val="btLr"/>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77"/>
        </w:trPr>
        <w:tc>
          <w:tcPr>
            <w:tcW w:w="1702" w:type="dxa"/>
            <w:vMerge/>
            <w:tcBorders>
              <w:top w:val="single" w:sz="2" w:space="0" w:color="000000"/>
              <w:left w:val="single" w:sz="4" w:space="0" w:color="auto"/>
              <w:bottom w:val="single" w:sz="4" w:space="0" w:color="auto"/>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4" w:space="0" w:color="auto"/>
              <w:left w:val="single" w:sz="2" w:space="0" w:color="000000"/>
              <w:bottom w:val="single" w:sz="4" w:space="0" w:color="auto"/>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77"/>
        </w:trPr>
        <w:tc>
          <w:tcPr>
            <w:tcW w:w="1702" w:type="dxa"/>
            <w:vMerge/>
            <w:tcBorders>
              <w:top w:val="single" w:sz="2" w:space="0" w:color="000000"/>
              <w:left w:val="single" w:sz="4" w:space="0" w:color="auto"/>
              <w:bottom w:val="single" w:sz="4" w:space="0" w:color="auto"/>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4" w:space="0" w:color="auto"/>
              <w:left w:val="single" w:sz="2" w:space="0" w:color="000000"/>
              <w:bottom w:val="single" w:sz="4" w:space="0" w:color="auto"/>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77"/>
        </w:trPr>
        <w:tc>
          <w:tcPr>
            <w:tcW w:w="1702" w:type="dxa"/>
            <w:vMerge/>
            <w:tcBorders>
              <w:top w:val="single" w:sz="2" w:space="0" w:color="000000"/>
              <w:left w:val="single" w:sz="4" w:space="0" w:color="auto"/>
              <w:bottom w:val="single" w:sz="4" w:space="0" w:color="auto"/>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4" w:space="0" w:color="auto"/>
              <w:left w:val="single" w:sz="2" w:space="0" w:color="000000"/>
              <w:bottom w:val="single" w:sz="4" w:space="0" w:color="auto"/>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77"/>
        </w:trPr>
        <w:tc>
          <w:tcPr>
            <w:tcW w:w="1702" w:type="dxa"/>
            <w:vMerge/>
            <w:tcBorders>
              <w:top w:val="single" w:sz="2" w:space="0" w:color="000000"/>
              <w:left w:val="single" w:sz="4" w:space="0" w:color="auto"/>
              <w:bottom w:val="single" w:sz="4" w:space="0" w:color="auto"/>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4" w:space="0" w:color="auto"/>
              <w:left w:val="single" w:sz="2" w:space="0" w:color="000000"/>
              <w:bottom w:val="single" w:sz="4" w:space="0" w:color="auto"/>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rPr>
          <w:trHeight w:val="740"/>
        </w:trPr>
        <w:tc>
          <w:tcPr>
            <w:tcW w:w="1702" w:type="dxa"/>
            <w:vMerge/>
            <w:tcBorders>
              <w:top w:val="single" w:sz="2" w:space="0" w:color="000000"/>
              <w:left w:val="single" w:sz="4" w:space="0" w:color="auto"/>
              <w:bottom w:val="single" w:sz="4" w:space="0" w:color="auto"/>
              <w:right w:val="single" w:sz="2" w:space="0" w:color="000000"/>
            </w:tcBorders>
            <w:vAlign w:val="center"/>
            <w:hideMark/>
          </w:tcPr>
          <w:p w:rsidR="005319B1" w:rsidRPr="00110BAE" w:rsidRDefault="005319B1" w:rsidP="00110BAE">
            <w:pPr>
              <w:pStyle w:val="af7"/>
              <w:jc w:val="both"/>
              <w:rPr>
                <w:rFonts w:ascii="Times New Roman" w:eastAsia="Times New Roman" w:hAnsi="Times New Roman" w:cs="Times New Roman"/>
                <w:sz w:val="28"/>
                <w:szCs w:val="28"/>
              </w:rPr>
            </w:pPr>
          </w:p>
        </w:tc>
        <w:tc>
          <w:tcPr>
            <w:tcW w:w="4252" w:type="dxa"/>
            <w:tcBorders>
              <w:top w:val="single" w:sz="4" w:space="0" w:color="auto"/>
              <w:left w:val="single" w:sz="2" w:space="0" w:color="000000"/>
              <w:bottom w:val="single" w:sz="4" w:space="0" w:color="auto"/>
              <w:right w:val="single" w:sz="2" w:space="0" w:color="000000"/>
            </w:tcBorders>
            <w:shd w:val="clear" w:color="auto" w:fill="FFFFFF"/>
            <w:vAlign w:val="center"/>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auto" w:fill="FFFFFF"/>
          </w:tcPr>
          <w:p w:rsidR="005319B1" w:rsidRPr="00110BAE" w:rsidRDefault="005319B1" w:rsidP="00110BAE">
            <w:pPr>
              <w:pStyle w:val="af7"/>
              <w:jc w:val="both"/>
              <w:rPr>
                <w:rFonts w:ascii="Times New Roman" w:eastAsia="Times New Roman" w:hAnsi="Times New Roman" w:cs="Times New Roman"/>
                <w:sz w:val="28"/>
                <w:szCs w:val="28"/>
              </w:rPr>
            </w:pPr>
          </w:p>
        </w:tc>
      </w:tr>
    </w:tbl>
    <w:p w:rsidR="005319B1" w:rsidRPr="00110BAE" w:rsidRDefault="005319B1" w:rsidP="00110BAE">
      <w:pPr>
        <w:pStyle w:val="af7"/>
        <w:jc w:val="both"/>
        <w:rPr>
          <w:rFonts w:ascii="Times New Roman" w:eastAsia="Times New Roman" w:hAnsi="Times New Roman" w:cs="Times New Roman"/>
          <w:sz w:val="28"/>
          <w:szCs w:val="28"/>
        </w:rPr>
      </w:pP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К настоящей заявке прилагаются следующие документы:</w:t>
      </w:r>
    </w:p>
    <w:p w:rsidR="005319B1" w:rsidRPr="00110BAE" w:rsidRDefault="005319B1" w:rsidP="00110BAE">
      <w:pPr>
        <w:pStyle w:val="af7"/>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5319B1" w:rsidRPr="00110BAE" w:rsidTr="005319B1">
        <w:tc>
          <w:tcPr>
            <w:tcW w:w="883" w:type="dxa"/>
            <w:tcBorders>
              <w:top w:val="single" w:sz="4" w:space="0" w:color="auto"/>
              <w:left w:val="single" w:sz="4" w:space="0" w:color="auto"/>
              <w:bottom w:val="single" w:sz="4" w:space="0" w:color="auto"/>
              <w:right w:val="single" w:sz="4" w:space="0" w:color="auto"/>
            </w:tcBorders>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w:t>
            </w:r>
          </w:p>
        </w:tc>
        <w:tc>
          <w:tcPr>
            <w:tcW w:w="4895" w:type="dxa"/>
            <w:tcBorders>
              <w:top w:val="single" w:sz="4" w:space="0" w:color="auto"/>
              <w:left w:val="single" w:sz="4" w:space="0" w:color="auto"/>
              <w:bottom w:val="single" w:sz="4" w:space="0" w:color="auto"/>
              <w:right w:val="single" w:sz="4" w:space="0" w:color="auto"/>
            </w:tcBorders>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Наименование документа</w:t>
            </w:r>
          </w:p>
        </w:tc>
        <w:tc>
          <w:tcPr>
            <w:tcW w:w="3793" w:type="dxa"/>
            <w:tcBorders>
              <w:top w:val="single" w:sz="4" w:space="0" w:color="auto"/>
              <w:left w:val="single" w:sz="4" w:space="0" w:color="auto"/>
              <w:bottom w:val="single" w:sz="4" w:space="0" w:color="auto"/>
              <w:right w:val="single" w:sz="4" w:space="0" w:color="auto"/>
            </w:tcBorders>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Кол-во листов</w:t>
            </w:r>
          </w:p>
        </w:tc>
      </w:tr>
      <w:tr w:rsidR="005319B1" w:rsidRPr="00110BAE" w:rsidTr="005319B1">
        <w:tc>
          <w:tcPr>
            <w:tcW w:w="883" w:type="dxa"/>
            <w:tcBorders>
              <w:top w:val="single" w:sz="4" w:space="0" w:color="auto"/>
              <w:left w:val="single" w:sz="4" w:space="0" w:color="auto"/>
              <w:bottom w:val="single" w:sz="4" w:space="0" w:color="auto"/>
              <w:right w:val="single" w:sz="4" w:space="0" w:color="auto"/>
            </w:tcBorders>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1</w:t>
            </w:r>
          </w:p>
        </w:tc>
        <w:tc>
          <w:tcPr>
            <w:tcW w:w="4895" w:type="dxa"/>
            <w:tcBorders>
              <w:top w:val="single" w:sz="4" w:space="0" w:color="auto"/>
              <w:left w:val="single" w:sz="4" w:space="0" w:color="auto"/>
              <w:bottom w:val="single" w:sz="4" w:space="0" w:color="auto"/>
              <w:right w:val="single" w:sz="4" w:space="0" w:color="auto"/>
            </w:tcBorders>
          </w:tcPr>
          <w:p w:rsidR="005319B1" w:rsidRPr="00110BAE" w:rsidRDefault="005319B1" w:rsidP="00110BAE">
            <w:pPr>
              <w:pStyle w:val="af7"/>
              <w:jc w:val="both"/>
              <w:rPr>
                <w:rFonts w:ascii="Times New Roman" w:eastAsia="Times New Roman" w:hAnsi="Times New Roman" w:cs="Times New Roman"/>
                <w:sz w:val="28"/>
                <w:szCs w:val="28"/>
              </w:rPr>
            </w:pPr>
          </w:p>
        </w:tc>
        <w:tc>
          <w:tcPr>
            <w:tcW w:w="3793" w:type="dxa"/>
            <w:tcBorders>
              <w:top w:val="single" w:sz="4" w:space="0" w:color="auto"/>
              <w:left w:val="single" w:sz="4" w:space="0" w:color="auto"/>
              <w:bottom w:val="single" w:sz="4" w:space="0" w:color="auto"/>
              <w:right w:val="single" w:sz="4" w:space="0" w:color="auto"/>
            </w:tcBorders>
          </w:tcPr>
          <w:p w:rsidR="005319B1" w:rsidRPr="00110BAE" w:rsidRDefault="005319B1" w:rsidP="00110BAE">
            <w:pPr>
              <w:pStyle w:val="af7"/>
              <w:jc w:val="both"/>
              <w:rPr>
                <w:rFonts w:ascii="Times New Roman" w:eastAsia="Times New Roman" w:hAnsi="Times New Roman" w:cs="Times New Roman"/>
                <w:sz w:val="28"/>
                <w:szCs w:val="28"/>
              </w:rPr>
            </w:pPr>
          </w:p>
        </w:tc>
      </w:tr>
      <w:tr w:rsidR="005319B1" w:rsidRPr="00110BAE" w:rsidTr="005319B1">
        <w:tc>
          <w:tcPr>
            <w:tcW w:w="883" w:type="dxa"/>
            <w:tcBorders>
              <w:top w:val="single" w:sz="4" w:space="0" w:color="auto"/>
              <w:left w:val="single" w:sz="4" w:space="0" w:color="auto"/>
              <w:bottom w:val="single" w:sz="4" w:space="0" w:color="auto"/>
              <w:right w:val="single" w:sz="4" w:space="0" w:color="auto"/>
            </w:tcBorders>
            <w:hideMark/>
          </w:tcPr>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w:t>
            </w:r>
          </w:p>
        </w:tc>
        <w:tc>
          <w:tcPr>
            <w:tcW w:w="4895" w:type="dxa"/>
            <w:tcBorders>
              <w:top w:val="single" w:sz="4" w:space="0" w:color="auto"/>
              <w:left w:val="single" w:sz="4" w:space="0" w:color="auto"/>
              <w:bottom w:val="single" w:sz="4" w:space="0" w:color="auto"/>
              <w:right w:val="single" w:sz="4" w:space="0" w:color="auto"/>
            </w:tcBorders>
          </w:tcPr>
          <w:p w:rsidR="005319B1" w:rsidRPr="00110BAE" w:rsidRDefault="005319B1" w:rsidP="00110BAE">
            <w:pPr>
              <w:pStyle w:val="af7"/>
              <w:jc w:val="both"/>
              <w:rPr>
                <w:rFonts w:ascii="Times New Roman" w:eastAsia="Times New Roman" w:hAnsi="Times New Roman" w:cs="Times New Roman"/>
                <w:sz w:val="28"/>
                <w:szCs w:val="28"/>
              </w:rPr>
            </w:pPr>
          </w:p>
        </w:tc>
        <w:tc>
          <w:tcPr>
            <w:tcW w:w="3793" w:type="dxa"/>
            <w:tcBorders>
              <w:top w:val="single" w:sz="4" w:space="0" w:color="auto"/>
              <w:left w:val="single" w:sz="4" w:space="0" w:color="auto"/>
              <w:bottom w:val="single" w:sz="4" w:space="0" w:color="auto"/>
              <w:right w:val="single" w:sz="4" w:space="0" w:color="auto"/>
            </w:tcBorders>
          </w:tcPr>
          <w:p w:rsidR="005319B1" w:rsidRPr="00110BAE" w:rsidRDefault="005319B1" w:rsidP="00110BAE">
            <w:pPr>
              <w:pStyle w:val="af7"/>
              <w:jc w:val="both"/>
              <w:rPr>
                <w:rFonts w:ascii="Times New Roman" w:eastAsia="Times New Roman" w:hAnsi="Times New Roman" w:cs="Times New Roman"/>
                <w:sz w:val="28"/>
                <w:szCs w:val="28"/>
              </w:rPr>
            </w:pPr>
          </w:p>
        </w:tc>
      </w:tr>
    </w:tbl>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 xml:space="preserve"> </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«_____»____________20___г.</w:t>
      </w:r>
    </w:p>
    <w:p w:rsidR="005319B1" w:rsidRPr="00110BAE" w:rsidRDefault="005319B1" w:rsidP="00110BAE">
      <w:pPr>
        <w:pStyle w:val="af7"/>
        <w:jc w:val="both"/>
        <w:rPr>
          <w:rFonts w:ascii="Times New Roman" w:eastAsia="Times New Roman" w:hAnsi="Times New Roman" w:cs="Times New Roman"/>
          <w:sz w:val="28"/>
          <w:szCs w:val="28"/>
        </w:rPr>
      </w:pPr>
    </w:p>
    <w:p w:rsidR="005319B1" w:rsidRPr="00110BAE" w:rsidRDefault="005319B1" w:rsidP="00110BAE">
      <w:pPr>
        <w:pStyle w:val="af7"/>
        <w:jc w:val="both"/>
        <w:rPr>
          <w:rFonts w:ascii="Times New Roman" w:eastAsia="Times New Roman" w:hAnsi="Times New Roman" w:cs="Times New Roman"/>
          <w:sz w:val="28"/>
          <w:szCs w:val="28"/>
        </w:rPr>
      </w:pPr>
      <w:proofErr w:type="gramStart"/>
      <w:r w:rsidRPr="00110BAE">
        <w:rPr>
          <w:rFonts w:ascii="Times New Roman" w:eastAsia="Times New Roman" w:hAnsi="Times New Roman" w:cs="Times New Roman"/>
          <w:sz w:val="28"/>
          <w:szCs w:val="28"/>
        </w:rPr>
        <w:t>Заявитель</w:t>
      </w:r>
      <w:proofErr w:type="gramEnd"/>
      <w:r w:rsidRPr="00110BAE">
        <w:rPr>
          <w:rFonts w:ascii="Times New Roman" w:eastAsia="Times New Roman" w:hAnsi="Times New Roman" w:cs="Times New Roman"/>
          <w:sz w:val="28"/>
          <w:szCs w:val="28"/>
        </w:rPr>
        <w:t>/ уполномоченный представитель</w:t>
      </w:r>
      <w:r w:rsidRPr="00110BAE">
        <w:rPr>
          <w:rFonts w:ascii="Times New Roman" w:eastAsia="Times New Roman" w:hAnsi="Times New Roman" w:cs="Times New Roman"/>
          <w:sz w:val="28"/>
          <w:szCs w:val="28"/>
        </w:rPr>
        <w:tab/>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 xml:space="preserve">_____________  </w:t>
      </w:r>
      <w:r w:rsidRPr="00110BAE">
        <w:rPr>
          <w:rFonts w:ascii="Times New Roman" w:eastAsia="Times New Roman" w:hAnsi="Times New Roman" w:cs="Times New Roman"/>
          <w:sz w:val="28"/>
          <w:szCs w:val="28"/>
        </w:rPr>
        <w:tab/>
        <w:t>_______________________________________________</w:t>
      </w:r>
    </w:p>
    <w:p w:rsidR="005319B1" w:rsidRPr="00110BAE"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BA157A" w:rsidRDefault="005319B1" w:rsidP="00110BAE">
      <w:pPr>
        <w:pStyle w:val="af7"/>
        <w:jc w:val="both"/>
        <w:rPr>
          <w:rFonts w:ascii="Times New Roman" w:eastAsia="Times New Roman" w:hAnsi="Times New Roman" w:cs="Times New Roman"/>
          <w:sz w:val="28"/>
          <w:szCs w:val="28"/>
        </w:rPr>
      </w:pPr>
      <w:r w:rsidRPr="00110BAE">
        <w:rPr>
          <w:rFonts w:ascii="Times New Roman" w:eastAsia="Times New Roman" w:hAnsi="Times New Roman" w:cs="Times New Roman"/>
          <w:sz w:val="28"/>
          <w:szCs w:val="28"/>
        </w:rPr>
        <w:t>м.п.</w:t>
      </w:r>
    </w:p>
    <w:p w:rsidR="00015DA5" w:rsidRDefault="00015DA5" w:rsidP="00110BAE">
      <w:pPr>
        <w:pStyle w:val="af7"/>
        <w:jc w:val="both"/>
        <w:rPr>
          <w:rFonts w:ascii="Times New Roman" w:eastAsia="Times New Roman" w:hAnsi="Times New Roman" w:cs="Times New Roman"/>
          <w:sz w:val="28"/>
          <w:szCs w:val="28"/>
        </w:rPr>
      </w:pPr>
    </w:p>
    <w:p w:rsidR="00015DA5" w:rsidRDefault="00015DA5" w:rsidP="00110BAE">
      <w:pPr>
        <w:pStyle w:val="af7"/>
        <w:jc w:val="both"/>
        <w:rPr>
          <w:rFonts w:ascii="Times New Roman" w:eastAsia="Times New Roman" w:hAnsi="Times New Roman" w:cs="Times New Roman"/>
          <w:sz w:val="28"/>
          <w:szCs w:val="28"/>
        </w:rPr>
      </w:pPr>
    </w:p>
    <w:p w:rsidR="00015DA5" w:rsidRDefault="00015DA5" w:rsidP="00110BAE">
      <w:pPr>
        <w:pStyle w:val="af7"/>
        <w:jc w:val="both"/>
        <w:rPr>
          <w:rFonts w:ascii="Times New Roman" w:eastAsia="Times New Roman" w:hAnsi="Times New Roman" w:cs="Times New Roman"/>
          <w:sz w:val="28"/>
          <w:szCs w:val="28"/>
        </w:rPr>
      </w:pPr>
    </w:p>
    <w:p w:rsidR="00015DA5" w:rsidRPr="000D70BF" w:rsidRDefault="00015DA5" w:rsidP="00110BAE">
      <w:pPr>
        <w:pStyle w:val="af7"/>
        <w:jc w:val="both"/>
        <w:rPr>
          <w:rFonts w:ascii="Times New Roman" w:eastAsia="Times New Roman" w:hAnsi="Times New Roman" w:cs="Times New Roman"/>
          <w:sz w:val="28"/>
          <w:szCs w:val="28"/>
        </w:rPr>
      </w:pPr>
    </w:p>
    <w:p w:rsidR="005319B1" w:rsidRPr="00D54C96" w:rsidRDefault="00D54C96" w:rsidP="00D54C96">
      <w:pPr>
        <w:pStyle w:val="af7"/>
        <w:jc w:val="right"/>
        <w:rPr>
          <w:rFonts w:ascii="Times New Roman" w:eastAsia="Times New Roman" w:hAnsi="Times New Roman" w:cs="Times New Roman"/>
          <w:caps/>
          <w:kern w:val="28"/>
          <w:sz w:val="24"/>
          <w:szCs w:val="24"/>
          <w:lang w:eastAsia="ar-SA"/>
        </w:rPr>
      </w:pPr>
      <w:r w:rsidRPr="00D54C96">
        <w:rPr>
          <w:rFonts w:ascii="Times New Roman" w:eastAsia="Times New Roman" w:hAnsi="Times New Roman" w:cs="Times New Roman"/>
          <w:caps/>
          <w:kern w:val="28"/>
          <w:sz w:val="24"/>
          <w:szCs w:val="24"/>
          <w:lang w:eastAsia="ar-SA"/>
        </w:rPr>
        <w:t>ПРИЛОЖЕНИЕ №</w:t>
      </w:r>
      <w:r w:rsidR="00295285">
        <w:rPr>
          <w:rFonts w:ascii="Times New Roman" w:eastAsia="Times New Roman" w:hAnsi="Times New Roman" w:cs="Times New Roman"/>
          <w:caps/>
          <w:kern w:val="28"/>
          <w:sz w:val="24"/>
          <w:szCs w:val="24"/>
          <w:lang w:eastAsia="ar-SA"/>
        </w:rPr>
        <w:t>5</w:t>
      </w:r>
      <w:r w:rsidR="005319B1" w:rsidRPr="00D54C96">
        <w:rPr>
          <w:rFonts w:ascii="Times New Roman" w:eastAsia="Times New Roman" w:hAnsi="Times New Roman" w:cs="Times New Roman"/>
          <w:caps/>
          <w:kern w:val="28"/>
          <w:sz w:val="24"/>
          <w:szCs w:val="24"/>
          <w:lang w:eastAsia="ar-SA"/>
        </w:rPr>
        <w:t xml:space="preserve"> </w:t>
      </w:r>
    </w:p>
    <w:p w:rsidR="005319B1" w:rsidRPr="00D54C96" w:rsidRDefault="005319B1" w:rsidP="00D54C96">
      <w:pPr>
        <w:pStyle w:val="af7"/>
        <w:jc w:val="right"/>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к конкурсной документации </w:t>
      </w:r>
    </w:p>
    <w:p w:rsidR="00AA50EF" w:rsidRDefault="000D70BF" w:rsidP="00AE4C5B">
      <w:pPr>
        <w:pStyle w:val="af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договора по лотам</w:t>
      </w:r>
    </w:p>
    <w:p w:rsidR="00AA50EF" w:rsidRPr="00D54C96" w:rsidRDefault="00AA50EF" w:rsidP="00110BAE">
      <w:pPr>
        <w:pStyle w:val="af7"/>
        <w:jc w:val="both"/>
        <w:rPr>
          <w:rFonts w:ascii="Times New Roman" w:eastAsia="Times New Roman" w:hAnsi="Times New Roman" w:cs="Times New Roman"/>
          <w:sz w:val="24"/>
          <w:szCs w:val="24"/>
        </w:rPr>
      </w:pPr>
    </w:p>
    <w:p w:rsidR="005319B1" w:rsidRPr="00D54C96" w:rsidRDefault="00295285" w:rsidP="00D54C96">
      <w:pPr>
        <w:pStyle w:val="af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ДОГОВОР АРЕНДЫ № </w:t>
      </w:r>
    </w:p>
    <w:p w:rsidR="005319B1" w:rsidRPr="00D54C96" w:rsidRDefault="005319B1" w:rsidP="00D54C96">
      <w:pPr>
        <w:pStyle w:val="af7"/>
        <w:jc w:val="center"/>
        <w:rPr>
          <w:rFonts w:ascii="Times New Roman" w:eastAsia="Times New Roman" w:hAnsi="Times New Roman" w:cs="Times New Roman"/>
          <w:b/>
          <w:sz w:val="24"/>
          <w:szCs w:val="24"/>
        </w:rPr>
      </w:pPr>
      <w:r w:rsidRPr="00D54C96">
        <w:rPr>
          <w:rFonts w:ascii="Times New Roman" w:eastAsia="Times New Roman" w:hAnsi="Times New Roman" w:cs="Times New Roman"/>
          <w:b/>
          <w:bCs/>
          <w:sz w:val="24"/>
          <w:szCs w:val="24"/>
        </w:rPr>
        <w:t xml:space="preserve">нежилого помещения, являющегося собственностью </w:t>
      </w:r>
      <w:r w:rsidR="001D7CAC" w:rsidRPr="00D54C96">
        <w:rPr>
          <w:rFonts w:ascii="Times New Roman" w:eastAsia="Times New Roman" w:hAnsi="Times New Roman" w:cs="Times New Roman"/>
          <w:b/>
          <w:bCs/>
          <w:sz w:val="24"/>
          <w:szCs w:val="24"/>
        </w:rPr>
        <w:t>МР «</w:t>
      </w:r>
      <w:proofErr w:type="spellStart"/>
      <w:r w:rsidR="001D7CAC" w:rsidRPr="00D54C96">
        <w:rPr>
          <w:rFonts w:ascii="Times New Roman" w:eastAsia="Times New Roman" w:hAnsi="Times New Roman" w:cs="Times New Roman"/>
          <w:b/>
          <w:bCs/>
          <w:sz w:val="24"/>
          <w:szCs w:val="24"/>
        </w:rPr>
        <w:t>Нюрбинский</w:t>
      </w:r>
      <w:proofErr w:type="spellEnd"/>
      <w:r w:rsidR="001D7CAC" w:rsidRPr="00D54C96">
        <w:rPr>
          <w:rFonts w:ascii="Times New Roman" w:eastAsia="Times New Roman" w:hAnsi="Times New Roman" w:cs="Times New Roman"/>
          <w:b/>
          <w:bCs/>
          <w:sz w:val="24"/>
          <w:szCs w:val="24"/>
        </w:rPr>
        <w:t xml:space="preserve"> район» </w:t>
      </w:r>
      <w:r w:rsidRPr="00D54C96">
        <w:rPr>
          <w:rFonts w:ascii="Times New Roman" w:eastAsia="Times New Roman" w:hAnsi="Times New Roman" w:cs="Times New Roman"/>
          <w:b/>
          <w:bCs/>
          <w:sz w:val="24"/>
          <w:szCs w:val="24"/>
        </w:rPr>
        <w:t>Республики Саха (Якутия)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г. </w:t>
      </w:r>
      <w:r w:rsidR="001D7CAC" w:rsidRPr="00D54C96">
        <w:rPr>
          <w:rFonts w:ascii="Times New Roman" w:eastAsia="Times New Roman" w:hAnsi="Times New Roman" w:cs="Times New Roman"/>
          <w:sz w:val="24"/>
          <w:szCs w:val="24"/>
        </w:rPr>
        <w:t>Нюрба</w:t>
      </w:r>
      <w:r w:rsidRPr="00D54C96">
        <w:rPr>
          <w:rFonts w:ascii="Times New Roman" w:eastAsia="Times New Roman" w:hAnsi="Times New Roman" w:cs="Times New Roman"/>
          <w:sz w:val="24"/>
          <w:szCs w:val="24"/>
        </w:rPr>
        <w:t xml:space="preserve">       </w:t>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t xml:space="preserve">                                       </w:t>
      </w:r>
      <w:r w:rsidRPr="00D54C96">
        <w:rPr>
          <w:rFonts w:ascii="Times New Roman" w:eastAsia="Times New Roman" w:hAnsi="Times New Roman" w:cs="Times New Roman"/>
          <w:sz w:val="24"/>
          <w:szCs w:val="24"/>
        </w:rPr>
        <w:tab/>
      </w:r>
      <w:r w:rsidR="00D54C96">
        <w:rPr>
          <w:rFonts w:ascii="Times New Roman" w:eastAsia="Times New Roman" w:hAnsi="Times New Roman" w:cs="Times New Roman"/>
          <w:sz w:val="24"/>
          <w:szCs w:val="24"/>
        </w:rPr>
        <w:t xml:space="preserve">                       </w:t>
      </w:r>
      <w:r w:rsidR="002F6A0E">
        <w:rPr>
          <w:rFonts w:ascii="Times New Roman" w:eastAsia="Times New Roman" w:hAnsi="Times New Roman" w:cs="Times New Roman"/>
          <w:sz w:val="24"/>
          <w:szCs w:val="24"/>
        </w:rPr>
        <w:t xml:space="preserve">              </w:t>
      </w:r>
      <w:r w:rsidR="00D54C96">
        <w:rPr>
          <w:rFonts w:ascii="Times New Roman" w:eastAsia="Times New Roman" w:hAnsi="Times New Roman" w:cs="Times New Roman"/>
          <w:sz w:val="24"/>
          <w:szCs w:val="24"/>
        </w:rPr>
        <w:t xml:space="preserve"> </w:t>
      </w:r>
      <w:r w:rsidR="000876AC">
        <w:rPr>
          <w:rFonts w:ascii="Times New Roman" w:eastAsia="Times New Roman" w:hAnsi="Times New Roman" w:cs="Times New Roman"/>
          <w:sz w:val="24"/>
          <w:szCs w:val="24"/>
        </w:rPr>
        <w:t>«___» _________ 2017</w:t>
      </w:r>
      <w:r w:rsidRPr="00D54C96">
        <w:rPr>
          <w:rFonts w:ascii="Times New Roman" w:eastAsia="Times New Roman" w:hAnsi="Times New Roman" w:cs="Times New Roman"/>
          <w:sz w:val="24"/>
          <w:szCs w:val="24"/>
        </w:rPr>
        <w:t xml:space="preserve"> г.</w:t>
      </w:r>
    </w:p>
    <w:p w:rsidR="005319B1" w:rsidRPr="00D54C96" w:rsidRDefault="005319B1" w:rsidP="00110BAE">
      <w:pPr>
        <w:pStyle w:val="af7"/>
        <w:jc w:val="both"/>
        <w:rPr>
          <w:rFonts w:ascii="Times New Roman" w:eastAsia="Times New Roman" w:hAnsi="Times New Roman" w:cs="Times New Roman"/>
          <w:sz w:val="24"/>
          <w:szCs w:val="24"/>
        </w:rPr>
      </w:pPr>
    </w:p>
    <w:p w:rsidR="005319B1" w:rsidRDefault="00D54C96" w:rsidP="000D70BF">
      <w:pPr>
        <w:pStyle w:val="af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w:t>
      </w:r>
      <w:r w:rsidR="005319B1" w:rsidRPr="00D54C96">
        <w:rPr>
          <w:rFonts w:ascii="Times New Roman" w:eastAsia="Times New Roman" w:hAnsi="Times New Roman" w:cs="Times New Roman"/>
          <w:sz w:val="24"/>
          <w:szCs w:val="24"/>
        </w:rPr>
        <w:t xml:space="preserve"> бюджетное учреждение «Бизнес-инкубатор </w:t>
      </w:r>
      <w:r>
        <w:rPr>
          <w:rFonts w:ascii="Times New Roman" w:eastAsia="Times New Roman" w:hAnsi="Times New Roman" w:cs="Times New Roman"/>
          <w:sz w:val="24"/>
          <w:szCs w:val="24"/>
        </w:rPr>
        <w:t>в г</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юрба»</w:t>
      </w:r>
      <w:r w:rsidR="005319B1" w:rsidRPr="00D54C96">
        <w:rPr>
          <w:rFonts w:ascii="Times New Roman" w:eastAsia="Times New Roman" w:hAnsi="Times New Roman" w:cs="Times New Roman"/>
          <w:sz w:val="24"/>
          <w:szCs w:val="24"/>
        </w:rPr>
        <w:t xml:space="preserve">, именуемое в дальнейшем «АРЕНДОДАТЕЛЬ», в лице Генерального директора </w:t>
      </w:r>
      <w:r>
        <w:rPr>
          <w:rFonts w:ascii="Times New Roman" w:eastAsia="Times New Roman" w:hAnsi="Times New Roman" w:cs="Times New Roman"/>
          <w:sz w:val="24"/>
          <w:szCs w:val="24"/>
        </w:rPr>
        <w:t xml:space="preserve">Михайловой </w:t>
      </w:r>
      <w:proofErr w:type="spellStart"/>
      <w:r>
        <w:rPr>
          <w:rFonts w:ascii="Times New Roman" w:eastAsia="Times New Roman" w:hAnsi="Times New Roman" w:cs="Times New Roman"/>
          <w:sz w:val="24"/>
          <w:szCs w:val="24"/>
        </w:rPr>
        <w:t>Нюргуяны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Михайоловны</w:t>
      </w:r>
      <w:proofErr w:type="spellEnd"/>
      <w:r w:rsidR="005319B1" w:rsidRPr="00D54C96">
        <w:rPr>
          <w:rFonts w:ascii="Times New Roman" w:eastAsia="Times New Roman" w:hAnsi="Times New Roman" w:cs="Times New Roman"/>
          <w:sz w:val="24"/>
          <w:szCs w:val="24"/>
        </w:rPr>
        <w:t>, действующе</w:t>
      </w:r>
      <w:r>
        <w:rPr>
          <w:rFonts w:ascii="Times New Roman" w:eastAsia="Times New Roman" w:hAnsi="Times New Roman" w:cs="Times New Roman"/>
          <w:sz w:val="24"/>
          <w:szCs w:val="24"/>
        </w:rPr>
        <w:t>й</w:t>
      </w:r>
      <w:r w:rsidR="005319B1" w:rsidRPr="00D54C96">
        <w:rPr>
          <w:rFonts w:ascii="Times New Roman" w:eastAsia="Times New Roman" w:hAnsi="Times New Roman" w:cs="Times New Roman"/>
          <w:sz w:val="24"/>
          <w:szCs w:val="24"/>
        </w:rPr>
        <w:t xml:space="preserve"> на основании Устава, с одной стороны, и ___________________________________________, в дальнейшем именуемое (-</w:t>
      </w:r>
      <w:proofErr w:type="spellStart"/>
      <w:r w:rsidR="005319B1" w:rsidRPr="00D54C96">
        <w:rPr>
          <w:rFonts w:ascii="Times New Roman" w:eastAsia="Times New Roman" w:hAnsi="Times New Roman" w:cs="Times New Roman"/>
          <w:sz w:val="24"/>
          <w:szCs w:val="24"/>
        </w:rPr>
        <w:t>ый</w:t>
      </w:r>
      <w:proofErr w:type="spellEnd"/>
      <w:r w:rsidR="005319B1" w:rsidRPr="00D54C96">
        <w:rPr>
          <w:rFonts w:ascii="Times New Roman" w:eastAsia="Times New Roman" w:hAnsi="Times New Roman" w:cs="Times New Roman"/>
          <w:sz w:val="24"/>
          <w:szCs w:val="24"/>
        </w:rPr>
        <w:t>, -</w:t>
      </w:r>
      <w:proofErr w:type="spellStart"/>
      <w:r w:rsidR="005319B1" w:rsidRPr="00D54C96">
        <w:rPr>
          <w:rFonts w:ascii="Times New Roman" w:eastAsia="Times New Roman" w:hAnsi="Times New Roman" w:cs="Times New Roman"/>
          <w:sz w:val="24"/>
          <w:szCs w:val="24"/>
        </w:rPr>
        <w:t>ая</w:t>
      </w:r>
      <w:proofErr w:type="spellEnd"/>
      <w:r w:rsidR="005319B1" w:rsidRPr="00D54C96">
        <w:rPr>
          <w:rFonts w:ascii="Times New Roman" w:eastAsia="Times New Roman" w:hAnsi="Times New Roman" w:cs="Times New Roman"/>
          <w:sz w:val="24"/>
          <w:szCs w:val="24"/>
        </w:rPr>
        <w:t>) «АРЕНДАТОР», с другой стороны, заключили настоящий договор о нижеследующем:</w:t>
      </w:r>
    </w:p>
    <w:p w:rsidR="000D70BF" w:rsidRPr="00D54C96" w:rsidRDefault="000D70BF" w:rsidP="000D70BF">
      <w:pPr>
        <w:pStyle w:val="af7"/>
        <w:ind w:firstLine="708"/>
        <w:jc w:val="both"/>
        <w:rPr>
          <w:rFonts w:ascii="Times New Roman" w:eastAsia="Times New Roman" w:hAnsi="Times New Roman" w:cs="Times New Roman"/>
          <w:sz w:val="24"/>
          <w:szCs w:val="24"/>
        </w:rPr>
      </w:pPr>
    </w:p>
    <w:p w:rsidR="004D795C" w:rsidRPr="00AE4C5B" w:rsidRDefault="005319B1" w:rsidP="004D795C">
      <w:pPr>
        <w:pStyle w:val="af7"/>
        <w:numPr>
          <w:ilvl w:val="0"/>
          <w:numId w:val="1"/>
        </w:numPr>
        <w:jc w:val="center"/>
        <w:rPr>
          <w:rFonts w:ascii="Times New Roman" w:eastAsia="Times New Roman" w:hAnsi="Times New Roman" w:cs="Times New Roman"/>
          <w:bCs/>
          <w:sz w:val="24"/>
          <w:szCs w:val="24"/>
        </w:rPr>
      </w:pPr>
      <w:r w:rsidRPr="00AE4C5B">
        <w:rPr>
          <w:rFonts w:ascii="Times New Roman" w:eastAsia="Times New Roman" w:hAnsi="Times New Roman" w:cs="Times New Roman"/>
          <w:bCs/>
          <w:sz w:val="24"/>
          <w:szCs w:val="24"/>
        </w:rPr>
        <w:t>ПРЕДМЕТ ДОГОВОРА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1.1. АРЕНДОДАТЕЛЬ передает во временное возмездное пользование нежилое помещение в </w:t>
      </w:r>
      <w:proofErr w:type="spellStart"/>
      <w:r w:rsidRPr="00D54C96">
        <w:rPr>
          <w:rFonts w:ascii="Times New Roman" w:eastAsia="Times New Roman" w:hAnsi="Times New Roman" w:cs="Times New Roman"/>
          <w:sz w:val="24"/>
          <w:szCs w:val="24"/>
        </w:rPr>
        <w:t>Бизнес-инкубаторе</w:t>
      </w:r>
      <w:proofErr w:type="spellEnd"/>
      <w:r w:rsidRPr="00D54C96">
        <w:rPr>
          <w:rFonts w:ascii="Times New Roman" w:eastAsia="Times New Roman" w:hAnsi="Times New Roman" w:cs="Times New Roman"/>
          <w:sz w:val="24"/>
          <w:szCs w:val="24"/>
        </w:rPr>
        <w:t xml:space="preserve"> </w:t>
      </w:r>
      <w:r w:rsidR="00D54C96">
        <w:rPr>
          <w:rFonts w:ascii="Times New Roman" w:eastAsia="Times New Roman" w:hAnsi="Times New Roman" w:cs="Times New Roman"/>
          <w:sz w:val="24"/>
          <w:szCs w:val="24"/>
        </w:rPr>
        <w:t>в г</w:t>
      </w:r>
      <w:proofErr w:type="gramStart"/>
      <w:r w:rsidR="00D54C96">
        <w:rPr>
          <w:rFonts w:ascii="Times New Roman" w:eastAsia="Times New Roman" w:hAnsi="Times New Roman" w:cs="Times New Roman"/>
          <w:sz w:val="24"/>
          <w:szCs w:val="24"/>
        </w:rPr>
        <w:t>.Н</w:t>
      </w:r>
      <w:proofErr w:type="gramEnd"/>
      <w:r w:rsidR="00D54C96">
        <w:rPr>
          <w:rFonts w:ascii="Times New Roman" w:eastAsia="Times New Roman" w:hAnsi="Times New Roman" w:cs="Times New Roman"/>
          <w:sz w:val="24"/>
          <w:szCs w:val="24"/>
        </w:rPr>
        <w:t xml:space="preserve">юрба </w:t>
      </w:r>
      <w:r w:rsidRPr="00D54C96">
        <w:rPr>
          <w:rFonts w:ascii="Times New Roman" w:eastAsia="Times New Roman" w:hAnsi="Times New Roman" w:cs="Times New Roman"/>
          <w:sz w:val="24"/>
          <w:szCs w:val="24"/>
        </w:rPr>
        <w:t xml:space="preserve">(далее – Помещение), расположенном по адресу: г. </w:t>
      </w:r>
      <w:r w:rsidR="00D54C96">
        <w:rPr>
          <w:rFonts w:ascii="Times New Roman" w:eastAsia="Times New Roman" w:hAnsi="Times New Roman" w:cs="Times New Roman"/>
          <w:sz w:val="24"/>
          <w:szCs w:val="24"/>
        </w:rPr>
        <w:t>Нюрба</w:t>
      </w:r>
      <w:r w:rsidR="00295285">
        <w:rPr>
          <w:rFonts w:ascii="Times New Roman" w:eastAsia="Times New Roman" w:hAnsi="Times New Roman" w:cs="Times New Roman"/>
          <w:sz w:val="24"/>
          <w:szCs w:val="24"/>
        </w:rPr>
        <w:t>,</w:t>
      </w:r>
      <w:r w:rsidR="007C5472">
        <w:rPr>
          <w:rFonts w:ascii="Times New Roman" w:eastAsia="Times New Roman" w:hAnsi="Times New Roman" w:cs="Times New Roman"/>
          <w:sz w:val="24"/>
          <w:szCs w:val="24"/>
        </w:rPr>
        <w:t xml:space="preserve"> ул.Ст.Васильева, 57,  </w:t>
      </w:r>
      <w:proofErr w:type="spellStart"/>
      <w:r w:rsidR="007C5472">
        <w:rPr>
          <w:rFonts w:ascii="Times New Roman" w:eastAsia="Times New Roman" w:hAnsi="Times New Roman" w:cs="Times New Roman"/>
          <w:sz w:val="24"/>
          <w:szCs w:val="24"/>
        </w:rPr>
        <w:t>каб</w:t>
      </w:r>
      <w:proofErr w:type="spellEnd"/>
      <w:r w:rsidR="007C5472">
        <w:rPr>
          <w:rFonts w:ascii="Times New Roman" w:eastAsia="Times New Roman" w:hAnsi="Times New Roman" w:cs="Times New Roman"/>
          <w:sz w:val="24"/>
          <w:szCs w:val="24"/>
        </w:rPr>
        <w:t xml:space="preserve">. № </w:t>
      </w:r>
      <w:r w:rsidR="000D70BF">
        <w:rPr>
          <w:rFonts w:ascii="Times New Roman" w:eastAsia="Times New Roman" w:hAnsi="Times New Roman" w:cs="Times New Roman"/>
          <w:sz w:val="24"/>
          <w:szCs w:val="24"/>
        </w:rPr>
        <w:t>____</w:t>
      </w:r>
      <w:r w:rsidR="00D54C96">
        <w:rPr>
          <w:rFonts w:ascii="Times New Roman" w:eastAsia="Times New Roman" w:hAnsi="Times New Roman" w:cs="Times New Roman"/>
          <w:sz w:val="24"/>
          <w:szCs w:val="24"/>
        </w:rPr>
        <w:t xml:space="preserve"> на </w:t>
      </w:r>
      <w:r w:rsidR="000D70BF">
        <w:rPr>
          <w:rFonts w:ascii="Times New Roman" w:eastAsia="Times New Roman" w:hAnsi="Times New Roman" w:cs="Times New Roman"/>
          <w:sz w:val="24"/>
          <w:szCs w:val="24"/>
        </w:rPr>
        <w:t>____</w:t>
      </w:r>
      <w:r w:rsidR="00D54C96">
        <w:rPr>
          <w:rFonts w:ascii="Times New Roman" w:eastAsia="Times New Roman" w:hAnsi="Times New Roman" w:cs="Times New Roman"/>
          <w:sz w:val="24"/>
          <w:szCs w:val="24"/>
        </w:rPr>
        <w:t xml:space="preserve"> этаже общей площадью </w:t>
      </w:r>
      <w:r w:rsidR="000D70BF">
        <w:rPr>
          <w:rFonts w:ascii="Times New Roman" w:eastAsia="Times New Roman" w:hAnsi="Times New Roman" w:cs="Times New Roman"/>
          <w:sz w:val="24"/>
          <w:szCs w:val="24"/>
        </w:rPr>
        <w:t>________</w:t>
      </w:r>
      <w:r w:rsidRPr="00D54C96">
        <w:rPr>
          <w:rFonts w:ascii="Times New Roman" w:eastAsia="Times New Roman" w:hAnsi="Times New Roman" w:cs="Times New Roman"/>
          <w:sz w:val="24"/>
          <w:szCs w:val="24"/>
        </w:rPr>
        <w:t xml:space="preserve"> кв.м., 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1.2. Имущество принадлежит на праве собственности </w:t>
      </w:r>
      <w:r w:rsidR="00D54C96">
        <w:rPr>
          <w:rFonts w:ascii="Times New Roman" w:eastAsia="Times New Roman" w:hAnsi="Times New Roman" w:cs="Times New Roman"/>
          <w:sz w:val="24"/>
          <w:szCs w:val="24"/>
        </w:rPr>
        <w:t>МР «</w:t>
      </w:r>
      <w:proofErr w:type="spellStart"/>
      <w:r w:rsidR="00D54C96">
        <w:rPr>
          <w:rFonts w:ascii="Times New Roman" w:eastAsia="Times New Roman" w:hAnsi="Times New Roman" w:cs="Times New Roman"/>
          <w:sz w:val="24"/>
          <w:szCs w:val="24"/>
        </w:rPr>
        <w:t>Нюрбинский</w:t>
      </w:r>
      <w:proofErr w:type="spellEnd"/>
      <w:r w:rsidR="00D54C96">
        <w:rPr>
          <w:rFonts w:ascii="Times New Roman" w:eastAsia="Times New Roman" w:hAnsi="Times New Roman" w:cs="Times New Roman"/>
          <w:sz w:val="24"/>
          <w:szCs w:val="24"/>
        </w:rPr>
        <w:t xml:space="preserve"> район» Респу</w:t>
      </w:r>
      <w:r w:rsidRPr="00D54C96">
        <w:rPr>
          <w:rFonts w:ascii="Times New Roman" w:eastAsia="Times New Roman" w:hAnsi="Times New Roman" w:cs="Times New Roman"/>
          <w:sz w:val="24"/>
          <w:szCs w:val="24"/>
        </w:rPr>
        <w:t>блик</w:t>
      </w:r>
      <w:r w:rsidR="00D54C96">
        <w:rPr>
          <w:rFonts w:ascii="Times New Roman" w:eastAsia="Times New Roman" w:hAnsi="Times New Roman" w:cs="Times New Roman"/>
          <w:sz w:val="24"/>
          <w:szCs w:val="24"/>
        </w:rPr>
        <w:t>и</w:t>
      </w:r>
      <w:r w:rsidRPr="00D54C96">
        <w:rPr>
          <w:rFonts w:ascii="Times New Roman" w:eastAsia="Times New Roman" w:hAnsi="Times New Roman" w:cs="Times New Roman"/>
          <w:sz w:val="24"/>
          <w:szCs w:val="24"/>
        </w:rPr>
        <w:t xml:space="preserve"> Саха (Якутия), закреплено за АРЕНДОДАТЕЛЕМ на праве оперативного управления.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1.3. Помещение включает в себя предоставление АРЕНДАТОРУ в пользование площади Помещения, комплекта офисной мебели, компьютера, принте</w:t>
      </w:r>
      <w:r w:rsidR="00D54C96">
        <w:rPr>
          <w:rFonts w:ascii="Times New Roman" w:eastAsia="Times New Roman" w:hAnsi="Times New Roman" w:cs="Times New Roman"/>
          <w:sz w:val="24"/>
          <w:szCs w:val="24"/>
        </w:rPr>
        <w:t>ра индивидуального пользования.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5319B1"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Все приложения являются неотъемлемой частью настоящего Договора.</w:t>
      </w:r>
    </w:p>
    <w:p w:rsidR="000D70BF" w:rsidRPr="00D54C96" w:rsidRDefault="000D70BF" w:rsidP="00110BAE">
      <w:pPr>
        <w:pStyle w:val="af7"/>
        <w:jc w:val="both"/>
        <w:rPr>
          <w:rFonts w:ascii="Times New Roman" w:eastAsia="Times New Roman" w:hAnsi="Times New Roman" w:cs="Times New Roman"/>
          <w:sz w:val="24"/>
          <w:szCs w:val="24"/>
        </w:rPr>
      </w:pPr>
    </w:p>
    <w:p w:rsidR="004D795C" w:rsidRPr="00AE4C5B" w:rsidRDefault="005319B1" w:rsidP="004D795C">
      <w:pPr>
        <w:pStyle w:val="af7"/>
        <w:numPr>
          <w:ilvl w:val="0"/>
          <w:numId w:val="1"/>
        </w:numPr>
        <w:jc w:val="center"/>
        <w:rPr>
          <w:rFonts w:ascii="Times New Roman" w:eastAsia="Times New Roman" w:hAnsi="Times New Roman" w:cs="Times New Roman"/>
          <w:bCs/>
          <w:sz w:val="24"/>
          <w:szCs w:val="24"/>
        </w:rPr>
      </w:pPr>
      <w:r w:rsidRPr="00AE4C5B">
        <w:rPr>
          <w:rFonts w:ascii="Times New Roman" w:eastAsia="Times New Roman" w:hAnsi="Times New Roman" w:cs="Times New Roman"/>
          <w:bCs/>
          <w:sz w:val="24"/>
          <w:szCs w:val="24"/>
        </w:rPr>
        <w:t>ПОРЯДОК ПЕРЕДАЧИ ПОМЕЩЕНИЯ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2.1. Передача Помещения осуществляется по актам приема-передачи, которые подписываются между АРЕНДОДАТЕЛЕМ и АРЕНДАТОРОМ не позднее пяти дней с момента подписания договора аренды.</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2.2. Акты приема-передачи оформляются в соответствии с действующими нормативными документами, хранятся совместно с договором аренды нежилого помещения являющегося собственностью РС (Я) в личном деле резидента </w:t>
      </w:r>
      <w:r w:rsidR="00960EF1">
        <w:rPr>
          <w:rFonts w:ascii="Times New Roman" w:eastAsia="Times New Roman" w:hAnsi="Times New Roman" w:cs="Times New Roman"/>
          <w:sz w:val="24"/>
          <w:szCs w:val="24"/>
        </w:rPr>
        <w:t>МБУ «</w:t>
      </w:r>
      <w:r w:rsidRPr="00D54C96">
        <w:rPr>
          <w:rFonts w:ascii="Times New Roman" w:eastAsia="Times New Roman" w:hAnsi="Times New Roman" w:cs="Times New Roman"/>
          <w:sz w:val="24"/>
          <w:szCs w:val="24"/>
        </w:rPr>
        <w:t>Бизнес-инкубатор</w:t>
      </w:r>
      <w:r w:rsidR="00960EF1">
        <w:rPr>
          <w:rFonts w:ascii="Times New Roman" w:eastAsia="Times New Roman" w:hAnsi="Times New Roman" w:cs="Times New Roman"/>
          <w:sz w:val="24"/>
          <w:szCs w:val="24"/>
        </w:rPr>
        <w:t xml:space="preserve"> в г</w:t>
      </w:r>
      <w:proofErr w:type="gramStart"/>
      <w:r w:rsidR="00960EF1">
        <w:rPr>
          <w:rFonts w:ascii="Times New Roman" w:eastAsia="Times New Roman" w:hAnsi="Times New Roman" w:cs="Times New Roman"/>
          <w:sz w:val="24"/>
          <w:szCs w:val="24"/>
        </w:rPr>
        <w:t>.Н</w:t>
      </w:r>
      <w:proofErr w:type="gramEnd"/>
      <w:r w:rsidR="00960EF1">
        <w:rPr>
          <w:rFonts w:ascii="Times New Roman" w:eastAsia="Times New Roman" w:hAnsi="Times New Roman" w:cs="Times New Roman"/>
          <w:sz w:val="24"/>
          <w:szCs w:val="24"/>
        </w:rPr>
        <w:t>юрба»</w:t>
      </w:r>
      <w:r w:rsidRPr="00D54C96">
        <w:rPr>
          <w:rFonts w:ascii="Times New Roman" w:eastAsia="Times New Roman" w:hAnsi="Times New Roman" w:cs="Times New Roman"/>
          <w:sz w:val="24"/>
          <w:szCs w:val="24"/>
        </w:rPr>
        <w:t xml:space="preserve"> и являются приложением №</w:t>
      </w:r>
      <w:r w:rsidR="007C5472">
        <w:rPr>
          <w:rFonts w:ascii="Times New Roman" w:eastAsia="Times New Roman" w:hAnsi="Times New Roman" w:cs="Times New Roman"/>
          <w:sz w:val="24"/>
          <w:szCs w:val="24"/>
        </w:rPr>
        <w:t xml:space="preserve"> </w:t>
      </w:r>
      <w:r w:rsidRPr="00D54C96">
        <w:rPr>
          <w:rFonts w:ascii="Times New Roman" w:eastAsia="Times New Roman" w:hAnsi="Times New Roman" w:cs="Times New Roman"/>
          <w:sz w:val="24"/>
          <w:szCs w:val="24"/>
        </w:rPr>
        <w:t>2  к настоящему договору.</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Техническая документация не передается.</w:t>
      </w:r>
    </w:p>
    <w:p w:rsidR="005319B1" w:rsidRPr="00D54C96" w:rsidRDefault="005319B1" w:rsidP="00110BAE">
      <w:pPr>
        <w:pStyle w:val="af7"/>
        <w:jc w:val="both"/>
        <w:rPr>
          <w:rFonts w:ascii="Times New Roman" w:eastAsia="Times New Roman" w:hAnsi="Times New Roman" w:cs="Times New Roman"/>
          <w:bCs/>
          <w:sz w:val="24"/>
          <w:szCs w:val="24"/>
        </w:rPr>
      </w:pPr>
    </w:p>
    <w:p w:rsidR="004D795C" w:rsidRPr="00AE4C5B" w:rsidRDefault="005319B1" w:rsidP="004D795C">
      <w:pPr>
        <w:pStyle w:val="af7"/>
        <w:numPr>
          <w:ilvl w:val="0"/>
          <w:numId w:val="1"/>
        </w:numPr>
        <w:jc w:val="center"/>
        <w:rPr>
          <w:rFonts w:ascii="Times New Roman" w:eastAsia="Times New Roman" w:hAnsi="Times New Roman" w:cs="Times New Roman"/>
          <w:bCs/>
          <w:sz w:val="24"/>
          <w:szCs w:val="24"/>
        </w:rPr>
      </w:pPr>
      <w:r w:rsidRPr="00AE4C5B">
        <w:rPr>
          <w:rFonts w:ascii="Times New Roman" w:eastAsia="Times New Roman" w:hAnsi="Times New Roman" w:cs="Times New Roman"/>
          <w:bCs/>
          <w:sz w:val="24"/>
          <w:szCs w:val="24"/>
        </w:rPr>
        <w:t>АРЕНДНАЯ ПЛАТА И РАСЧЕТЫ ПО ДОГОВОРУ</w:t>
      </w:r>
    </w:p>
    <w:p w:rsidR="00720B84" w:rsidRPr="00D54C96" w:rsidRDefault="005319B1" w:rsidP="00720B84">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3.1. Величина арендной платы за Помещение ежегодно применяется АРЕНДОДАТЕЛЕМ </w:t>
      </w:r>
      <w:r w:rsidR="00720B84" w:rsidRPr="00D54C96">
        <w:rPr>
          <w:rFonts w:ascii="Times New Roman" w:eastAsia="Times New Roman" w:hAnsi="Times New Roman" w:cs="Times New Roman"/>
          <w:sz w:val="24"/>
          <w:szCs w:val="24"/>
        </w:rPr>
        <w:t xml:space="preserve">согласно постановления </w:t>
      </w:r>
      <w:r w:rsidR="00720B84">
        <w:rPr>
          <w:rFonts w:ascii="Times New Roman" w:eastAsia="Times New Roman" w:hAnsi="Times New Roman" w:cs="Times New Roman"/>
          <w:sz w:val="24"/>
          <w:szCs w:val="24"/>
        </w:rPr>
        <w:t>Главы МР «</w:t>
      </w:r>
      <w:proofErr w:type="spellStart"/>
      <w:r w:rsidR="00720B84">
        <w:rPr>
          <w:rFonts w:ascii="Times New Roman" w:eastAsia="Times New Roman" w:hAnsi="Times New Roman" w:cs="Times New Roman"/>
          <w:sz w:val="24"/>
          <w:szCs w:val="24"/>
        </w:rPr>
        <w:t>Нюрбинский</w:t>
      </w:r>
      <w:proofErr w:type="spellEnd"/>
      <w:r w:rsidR="00720B84">
        <w:rPr>
          <w:rFonts w:ascii="Times New Roman" w:eastAsia="Times New Roman" w:hAnsi="Times New Roman" w:cs="Times New Roman"/>
          <w:sz w:val="24"/>
          <w:szCs w:val="24"/>
        </w:rPr>
        <w:t xml:space="preserve"> район» Республики Саха (Якутия) от </w:t>
      </w:r>
      <w:r w:rsidR="00720B84" w:rsidRPr="00D54C96">
        <w:rPr>
          <w:rFonts w:ascii="Times New Roman" w:eastAsia="Times New Roman" w:hAnsi="Times New Roman" w:cs="Times New Roman"/>
          <w:sz w:val="24"/>
          <w:szCs w:val="24"/>
        </w:rPr>
        <w:t>2</w:t>
      </w:r>
      <w:r w:rsidR="00720B84">
        <w:rPr>
          <w:rFonts w:ascii="Times New Roman" w:eastAsia="Times New Roman" w:hAnsi="Times New Roman" w:cs="Times New Roman"/>
          <w:sz w:val="24"/>
          <w:szCs w:val="24"/>
        </w:rPr>
        <w:t>8</w:t>
      </w:r>
      <w:r w:rsidR="00720B84" w:rsidRPr="00D54C96">
        <w:rPr>
          <w:rFonts w:ascii="Times New Roman" w:eastAsia="Times New Roman" w:hAnsi="Times New Roman" w:cs="Times New Roman"/>
          <w:sz w:val="24"/>
          <w:szCs w:val="24"/>
        </w:rPr>
        <w:t xml:space="preserve"> </w:t>
      </w:r>
      <w:r w:rsidR="00720B84">
        <w:rPr>
          <w:rFonts w:ascii="Times New Roman" w:eastAsia="Times New Roman" w:hAnsi="Times New Roman" w:cs="Times New Roman"/>
          <w:sz w:val="24"/>
          <w:szCs w:val="24"/>
        </w:rPr>
        <w:t>ноября 2012 г. № 163</w:t>
      </w:r>
      <w:r w:rsidR="00720B84" w:rsidRPr="00D54C96">
        <w:rPr>
          <w:rFonts w:ascii="Times New Roman" w:eastAsia="Times New Roman" w:hAnsi="Times New Roman" w:cs="Times New Roman"/>
          <w:sz w:val="24"/>
          <w:szCs w:val="24"/>
        </w:rPr>
        <w:t xml:space="preserve"> «Об утверждении правил размещения субъектов малого предпринимательства в </w:t>
      </w:r>
      <w:proofErr w:type="spellStart"/>
      <w:r w:rsidR="00720B84" w:rsidRPr="00D54C96">
        <w:rPr>
          <w:rFonts w:ascii="Times New Roman" w:eastAsia="Times New Roman" w:hAnsi="Times New Roman" w:cs="Times New Roman"/>
          <w:sz w:val="24"/>
          <w:szCs w:val="24"/>
        </w:rPr>
        <w:t>Бизнес-инкубаторе</w:t>
      </w:r>
      <w:proofErr w:type="spellEnd"/>
      <w:r w:rsidR="00720B84" w:rsidRPr="00D54C96">
        <w:rPr>
          <w:rFonts w:ascii="Times New Roman" w:eastAsia="Times New Roman" w:hAnsi="Times New Roman" w:cs="Times New Roman"/>
          <w:sz w:val="24"/>
          <w:szCs w:val="24"/>
        </w:rPr>
        <w:t xml:space="preserve"> </w:t>
      </w:r>
      <w:r w:rsidR="00720B84">
        <w:rPr>
          <w:rFonts w:ascii="Times New Roman" w:eastAsia="Times New Roman" w:hAnsi="Times New Roman" w:cs="Times New Roman"/>
          <w:sz w:val="24"/>
          <w:szCs w:val="24"/>
        </w:rPr>
        <w:t>в г</w:t>
      </w:r>
      <w:proofErr w:type="gramStart"/>
      <w:r w:rsidR="00720B84">
        <w:rPr>
          <w:rFonts w:ascii="Times New Roman" w:eastAsia="Times New Roman" w:hAnsi="Times New Roman" w:cs="Times New Roman"/>
          <w:sz w:val="24"/>
          <w:szCs w:val="24"/>
        </w:rPr>
        <w:t>.Н</w:t>
      </w:r>
      <w:proofErr w:type="gramEnd"/>
      <w:r w:rsidR="00720B84">
        <w:rPr>
          <w:rFonts w:ascii="Times New Roman" w:eastAsia="Times New Roman" w:hAnsi="Times New Roman" w:cs="Times New Roman"/>
          <w:sz w:val="24"/>
          <w:szCs w:val="24"/>
        </w:rPr>
        <w:t>юрба»</w:t>
      </w:r>
      <w:r w:rsidR="00720B84" w:rsidRPr="00D54C96">
        <w:rPr>
          <w:rFonts w:ascii="Times New Roman" w:eastAsia="Times New Roman" w:hAnsi="Times New Roman" w:cs="Times New Roman"/>
          <w:sz w:val="24"/>
          <w:szCs w:val="24"/>
        </w:rPr>
        <w:t xml:space="preserve"> и отчета №</w:t>
      </w:r>
      <w:r w:rsidR="000876AC">
        <w:rPr>
          <w:rFonts w:ascii="Times New Roman" w:eastAsia="Times New Roman" w:hAnsi="Times New Roman" w:cs="Times New Roman"/>
          <w:sz w:val="24"/>
          <w:szCs w:val="24"/>
        </w:rPr>
        <w:t xml:space="preserve"> 02/17</w:t>
      </w:r>
      <w:r w:rsidR="00720B84" w:rsidRPr="00D54C96">
        <w:rPr>
          <w:rFonts w:ascii="Times New Roman" w:eastAsia="Times New Roman" w:hAnsi="Times New Roman" w:cs="Times New Roman"/>
          <w:sz w:val="24"/>
          <w:szCs w:val="24"/>
        </w:rPr>
        <w:t xml:space="preserve"> «Об определении рыночной стоимости арендной платы </w:t>
      </w:r>
      <w:proofErr w:type="spellStart"/>
      <w:r w:rsidR="00720B84">
        <w:rPr>
          <w:rFonts w:ascii="Times New Roman" w:eastAsia="Times New Roman" w:hAnsi="Times New Roman" w:cs="Times New Roman"/>
          <w:sz w:val="24"/>
          <w:szCs w:val="24"/>
        </w:rPr>
        <w:t>бизнес-инкубатора</w:t>
      </w:r>
      <w:proofErr w:type="spellEnd"/>
      <w:r w:rsidR="00720B84">
        <w:rPr>
          <w:rFonts w:ascii="Times New Roman" w:eastAsia="Times New Roman" w:hAnsi="Times New Roman" w:cs="Times New Roman"/>
          <w:sz w:val="24"/>
          <w:szCs w:val="24"/>
        </w:rPr>
        <w:t>, расположенной по адресу: РС (Я), г.</w:t>
      </w:r>
      <w:r w:rsidR="000D70BF">
        <w:rPr>
          <w:rFonts w:ascii="Times New Roman" w:eastAsia="Times New Roman" w:hAnsi="Times New Roman" w:cs="Times New Roman"/>
          <w:sz w:val="24"/>
          <w:szCs w:val="24"/>
        </w:rPr>
        <w:t xml:space="preserve"> </w:t>
      </w:r>
      <w:r w:rsidR="00720B84">
        <w:rPr>
          <w:rFonts w:ascii="Times New Roman" w:eastAsia="Times New Roman" w:hAnsi="Times New Roman" w:cs="Times New Roman"/>
          <w:sz w:val="24"/>
          <w:szCs w:val="24"/>
        </w:rPr>
        <w:t>Ню</w:t>
      </w:r>
      <w:r w:rsidR="000876AC">
        <w:rPr>
          <w:rFonts w:ascii="Times New Roman" w:eastAsia="Times New Roman" w:hAnsi="Times New Roman" w:cs="Times New Roman"/>
          <w:sz w:val="24"/>
          <w:szCs w:val="24"/>
        </w:rPr>
        <w:t>рба, ул. Ст</w:t>
      </w:r>
      <w:proofErr w:type="gramStart"/>
      <w:r w:rsidR="000876AC">
        <w:rPr>
          <w:rFonts w:ascii="Times New Roman" w:eastAsia="Times New Roman" w:hAnsi="Times New Roman" w:cs="Times New Roman"/>
          <w:sz w:val="24"/>
          <w:szCs w:val="24"/>
        </w:rPr>
        <w:t>.В</w:t>
      </w:r>
      <w:proofErr w:type="gramEnd"/>
      <w:r w:rsidR="000876AC">
        <w:rPr>
          <w:rFonts w:ascii="Times New Roman" w:eastAsia="Times New Roman" w:hAnsi="Times New Roman" w:cs="Times New Roman"/>
          <w:sz w:val="24"/>
          <w:szCs w:val="24"/>
        </w:rPr>
        <w:t>асильева, 57» от 16.01</w:t>
      </w:r>
      <w:r w:rsidR="00720B84">
        <w:rPr>
          <w:rFonts w:ascii="Times New Roman" w:eastAsia="Times New Roman" w:hAnsi="Times New Roman" w:cs="Times New Roman"/>
          <w:sz w:val="24"/>
          <w:szCs w:val="24"/>
        </w:rPr>
        <w:t>.</w:t>
      </w:r>
      <w:r w:rsidR="00720B84" w:rsidRPr="00D54C96">
        <w:rPr>
          <w:rFonts w:ascii="Times New Roman" w:eastAsia="Times New Roman" w:hAnsi="Times New Roman" w:cs="Times New Roman"/>
          <w:sz w:val="24"/>
          <w:szCs w:val="24"/>
        </w:rPr>
        <w:t>201</w:t>
      </w:r>
      <w:r w:rsidR="000876AC">
        <w:rPr>
          <w:rFonts w:ascii="Times New Roman" w:eastAsia="Times New Roman" w:hAnsi="Times New Roman" w:cs="Times New Roman"/>
          <w:sz w:val="24"/>
          <w:szCs w:val="24"/>
        </w:rPr>
        <w:t>7</w:t>
      </w:r>
      <w:r w:rsidR="00720B84" w:rsidRPr="00D54C96">
        <w:rPr>
          <w:rFonts w:ascii="Times New Roman" w:eastAsia="Times New Roman" w:hAnsi="Times New Roman" w:cs="Times New Roman"/>
          <w:sz w:val="24"/>
          <w:szCs w:val="24"/>
        </w:rPr>
        <w:t xml:space="preserve"> г.  </w:t>
      </w:r>
    </w:p>
    <w:p w:rsidR="00720B84" w:rsidRPr="00D54C96" w:rsidRDefault="00720B84" w:rsidP="00720B84">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3.2. Ежемесячная арендная плата по настоящему договору составляет:</w:t>
      </w:r>
      <w:r w:rsidR="000D70BF">
        <w:rPr>
          <w:rFonts w:ascii="Times New Roman" w:eastAsia="Times New Roman" w:hAnsi="Times New Roman" w:cs="Times New Roman"/>
          <w:sz w:val="24"/>
          <w:szCs w:val="24"/>
        </w:rPr>
        <w:t xml:space="preserve"> </w:t>
      </w:r>
      <w:r w:rsidRPr="00D54C96">
        <w:rPr>
          <w:rFonts w:ascii="Times New Roman" w:eastAsia="Times New Roman" w:hAnsi="Times New Roman" w:cs="Times New Roman"/>
          <w:sz w:val="24"/>
          <w:szCs w:val="24"/>
        </w:rPr>
        <w:t xml:space="preserve">в первый год размещения </w:t>
      </w:r>
      <w:r w:rsidRPr="00D54C96">
        <w:rPr>
          <w:rFonts w:ascii="Times New Roman" w:eastAsia="Times New Roman" w:hAnsi="Times New Roman" w:cs="Times New Roman"/>
          <w:bCs/>
          <w:sz w:val="24"/>
          <w:szCs w:val="24"/>
        </w:rPr>
        <w:t xml:space="preserve"> </w:t>
      </w:r>
      <w:r w:rsidR="000D70BF">
        <w:rPr>
          <w:rFonts w:ascii="Times New Roman" w:eastAsia="Times New Roman" w:hAnsi="Times New Roman" w:cs="Times New Roman"/>
          <w:bCs/>
          <w:sz w:val="24"/>
          <w:szCs w:val="24"/>
        </w:rPr>
        <w:t>______________</w:t>
      </w:r>
      <w:r w:rsidR="00B95973" w:rsidRPr="00D54C96">
        <w:rPr>
          <w:rFonts w:ascii="Times New Roman" w:eastAsia="Times New Roman" w:hAnsi="Times New Roman" w:cs="Times New Roman"/>
          <w:sz w:val="24"/>
          <w:szCs w:val="24"/>
        </w:rPr>
        <w:t xml:space="preserve"> </w:t>
      </w:r>
      <w:r w:rsidR="000D70BF">
        <w:rPr>
          <w:rFonts w:ascii="Times New Roman" w:eastAsia="Times New Roman" w:hAnsi="Times New Roman" w:cs="Times New Roman"/>
          <w:sz w:val="24"/>
          <w:szCs w:val="24"/>
        </w:rPr>
        <w:t>(________________________________________</w:t>
      </w:r>
      <w:r w:rsidR="00B95973" w:rsidRPr="00D54C96">
        <w:rPr>
          <w:rFonts w:ascii="Times New Roman" w:eastAsia="Times New Roman" w:hAnsi="Times New Roman" w:cs="Times New Roman"/>
          <w:sz w:val="24"/>
          <w:szCs w:val="24"/>
        </w:rPr>
        <w:t xml:space="preserve">) руб. </w:t>
      </w:r>
      <w:proofErr w:type="spellStart"/>
      <w:r w:rsidR="000D70BF">
        <w:rPr>
          <w:rFonts w:ascii="Times New Roman" w:eastAsia="Times New Roman" w:hAnsi="Times New Roman" w:cs="Times New Roman"/>
          <w:sz w:val="24"/>
          <w:szCs w:val="24"/>
        </w:rPr>
        <w:t>_________коп</w:t>
      </w:r>
      <w:proofErr w:type="spellEnd"/>
      <w:r w:rsidR="00B95973" w:rsidRPr="00D54C96">
        <w:rPr>
          <w:rFonts w:ascii="Times New Roman" w:eastAsia="Times New Roman" w:hAnsi="Times New Roman" w:cs="Times New Roman"/>
          <w:sz w:val="24"/>
          <w:szCs w:val="24"/>
        </w:rPr>
        <w:t xml:space="preserve">. </w:t>
      </w:r>
      <w:r w:rsidR="00B95973">
        <w:rPr>
          <w:rFonts w:ascii="Times New Roman" w:eastAsia="Times New Roman" w:hAnsi="Times New Roman" w:cs="Times New Roman"/>
          <w:sz w:val="24"/>
          <w:szCs w:val="24"/>
        </w:rPr>
        <w:t>без</w:t>
      </w:r>
      <w:r w:rsidR="00B95973" w:rsidRPr="00D54C96">
        <w:rPr>
          <w:rFonts w:ascii="Times New Roman" w:eastAsia="Times New Roman" w:hAnsi="Times New Roman" w:cs="Times New Roman"/>
          <w:sz w:val="24"/>
          <w:szCs w:val="24"/>
        </w:rPr>
        <w:t xml:space="preserve"> </w:t>
      </w:r>
      <w:r w:rsidR="00B95973">
        <w:rPr>
          <w:rFonts w:ascii="Times New Roman" w:eastAsia="Times New Roman" w:hAnsi="Times New Roman" w:cs="Times New Roman"/>
          <w:sz w:val="24"/>
          <w:szCs w:val="24"/>
        </w:rPr>
        <w:t xml:space="preserve"> НДС</w:t>
      </w:r>
      <w:r w:rsidR="00B95973" w:rsidRPr="00D54C96">
        <w:rPr>
          <w:rFonts w:ascii="Times New Roman" w:eastAsia="Times New Roman" w:hAnsi="Times New Roman" w:cs="Times New Roman"/>
          <w:sz w:val="24"/>
          <w:szCs w:val="24"/>
        </w:rPr>
        <w:t xml:space="preserve"> </w:t>
      </w:r>
      <w:r w:rsidRPr="00D54C96">
        <w:rPr>
          <w:rFonts w:ascii="Times New Roman" w:eastAsia="Times New Roman" w:hAnsi="Times New Roman" w:cs="Times New Roman"/>
          <w:sz w:val="24"/>
          <w:szCs w:val="24"/>
        </w:rPr>
        <w:t xml:space="preserve">во второй год размещения </w:t>
      </w:r>
      <w:r w:rsidR="000D70BF">
        <w:rPr>
          <w:rFonts w:ascii="Times New Roman" w:eastAsia="Times New Roman" w:hAnsi="Times New Roman" w:cs="Times New Roman"/>
          <w:sz w:val="24"/>
          <w:szCs w:val="24"/>
        </w:rPr>
        <w:t>________________</w:t>
      </w:r>
      <w:r w:rsidRPr="00D54C96">
        <w:rPr>
          <w:rFonts w:ascii="Times New Roman" w:eastAsia="Times New Roman" w:hAnsi="Times New Roman" w:cs="Times New Roman"/>
          <w:sz w:val="24"/>
          <w:szCs w:val="24"/>
        </w:rPr>
        <w:t xml:space="preserve"> (</w:t>
      </w:r>
      <w:r w:rsidR="000D70BF">
        <w:rPr>
          <w:rFonts w:ascii="Times New Roman" w:eastAsia="Times New Roman" w:hAnsi="Times New Roman" w:cs="Times New Roman"/>
          <w:sz w:val="24"/>
          <w:szCs w:val="24"/>
        </w:rPr>
        <w:t>___________________________________________________</w:t>
      </w:r>
      <w:r w:rsidRPr="00D54C96">
        <w:rPr>
          <w:rFonts w:ascii="Times New Roman" w:eastAsia="Times New Roman" w:hAnsi="Times New Roman" w:cs="Times New Roman"/>
          <w:sz w:val="24"/>
          <w:szCs w:val="24"/>
        </w:rPr>
        <w:t xml:space="preserve">) руб. </w:t>
      </w:r>
      <w:proofErr w:type="spellStart"/>
      <w:r w:rsidR="000D70BF">
        <w:rPr>
          <w:rFonts w:ascii="Times New Roman" w:eastAsia="Times New Roman" w:hAnsi="Times New Roman" w:cs="Times New Roman"/>
          <w:sz w:val="24"/>
          <w:szCs w:val="24"/>
        </w:rPr>
        <w:t>__________коп</w:t>
      </w:r>
      <w:proofErr w:type="spellEnd"/>
      <w:proofErr w:type="gramStart"/>
      <w:r w:rsidRPr="00D54C96">
        <w:rPr>
          <w:rFonts w:ascii="Times New Roman" w:eastAsia="Times New Roman" w:hAnsi="Times New Roman" w:cs="Times New Roman"/>
          <w:sz w:val="24"/>
          <w:szCs w:val="24"/>
        </w:rPr>
        <w:t>.</w:t>
      </w:r>
      <w:proofErr w:type="gramEnd"/>
      <w:r w:rsidRPr="00D54C9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ез</w:t>
      </w:r>
      <w:r w:rsidRPr="00D54C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НДС.</w:t>
      </w:r>
      <w:r w:rsidRPr="00D54C96">
        <w:rPr>
          <w:rFonts w:ascii="Times New Roman" w:eastAsia="Times New Roman" w:hAnsi="Times New Roman" w:cs="Times New Roman"/>
          <w:sz w:val="24"/>
          <w:szCs w:val="24"/>
        </w:rPr>
        <w:t xml:space="preserve"> </w:t>
      </w:r>
    </w:p>
    <w:p w:rsidR="00720B84" w:rsidRPr="00D54C96" w:rsidRDefault="00720B84" w:rsidP="00720B84">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в третий год размещения </w:t>
      </w:r>
      <w:r w:rsidR="000D70BF">
        <w:rPr>
          <w:rFonts w:ascii="Times New Roman" w:eastAsia="Times New Roman" w:hAnsi="Times New Roman" w:cs="Times New Roman"/>
          <w:sz w:val="24"/>
          <w:szCs w:val="24"/>
        </w:rPr>
        <w:t>_____________________</w:t>
      </w:r>
      <w:r w:rsidRPr="00D54C96">
        <w:rPr>
          <w:rFonts w:ascii="Times New Roman" w:eastAsia="Times New Roman" w:hAnsi="Times New Roman" w:cs="Times New Roman"/>
          <w:bCs/>
          <w:sz w:val="24"/>
          <w:szCs w:val="24"/>
        </w:rPr>
        <w:t xml:space="preserve"> </w:t>
      </w:r>
      <w:r w:rsidRPr="00D54C96">
        <w:rPr>
          <w:rFonts w:ascii="Times New Roman" w:eastAsia="Times New Roman" w:hAnsi="Times New Roman" w:cs="Times New Roman"/>
          <w:sz w:val="24"/>
          <w:szCs w:val="24"/>
        </w:rPr>
        <w:t>(</w:t>
      </w:r>
      <w:r w:rsidR="000D70BF">
        <w:rPr>
          <w:rFonts w:ascii="Times New Roman" w:eastAsia="Times New Roman" w:hAnsi="Times New Roman" w:cs="Times New Roman"/>
          <w:sz w:val="24"/>
          <w:szCs w:val="24"/>
        </w:rPr>
        <w:t>___________________________________</w:t>
      </w:r>
      <w:r w:rsidRPr="00D54C96">
        <w:rPr>
          <w:rFonts w:ascii="Times New Roman" w:eastAsia="Times New Roman" w:hAnsi="Times New Roman" w:cs="Times New Roman"/>
          <w:sz w:val="24"/>
          <w:szCs w:val="24"/>
        </w:rPr>
        <w:t xml:space="preserve">) руб. </w:t>
      </w:r>
      <w:r w:rsidR="000D70BF">
        <w:rPr>
          <w:rFonts w:ascii="Times New Roman" w:eastAsia="Times New Roman" w:hAnsi="Times New Roman" w:cs="Times New Roman"/>
          <w:sz w:val="24"/>
          <w:szCs w:val="24"/>
        </w:rPr>
        <w:t>________</w:t>
      </w:r>
      <w:r w:rsidRPr="00D54C96">
        <w:rPr>
          <w:rFonts w:ascii="Times New Roman" w:eastAsia="Times New Roman" w:hAnsi="Times New Roman" w:cs="Times New Roman"/>
          <w:sz w:val="24"/>
          <w:szCs w:val="24"/>
        </w:rPr>
        <w:t xml:space="preserve"> коп</w:t>
      </w:r>
      <w:proofErr w:type="gramStart"/>
      <w:r w:rsidRPr="00D54C96">
        <w:rPr>
          <w:rFonts w:ascii="Times New Roman" w:eastAsia="Times New Roman" w:hAnsi="Times New Roman" w:cs="Times New Roman"/>
          <w:sz w:val="24"/>
          <w:szCs w:val="24"/>
        </w:rPr>
        <w:t>.</w:t>
      </w:r>
      <w:proofErr w:type="gramEnd"/>
      <w:r w:rsidRPr="00D54C9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ез</w:t>
      </w:r>
      <w:r w:rsidRPr="00D54C96">
        <w:rPr>
          <w:rFonts w:ascii="Times New Roman" w:eastAsia="Times New Roman" w:hAnsi="Times New Roman" w:cs="Times New Roman"/>
          <w:sz w:val="24"/>
          <w:szCs w:val="24"/>
        </w:rPr>
        <w:t xml:space="preserve"> НДС</w:t>
      </w:r>
      <w:r>
        <w:rPr>
          <w:rFonts w:ascii="Times New Roman" w:eastAsia="Times New Roman" w:hAnsi="Times New Roman" w:cs="Times New Roman"/>
          <w:sz w:val="24"/>
          <w:szCs w:val="24"/>
        </w:rPr>
        <w:t>.</w:t>
      </w:r>
    </w:p>
    <w:p w:rsidR="005319B1" w:rsidRPr="00D54C96" w:rsidRDefault="005319B1" w:rsidP="00720B84">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lastRenderedPageBreak/>
        <w:t xml:space="preserve">и оплачивается АРЕНДАТОРОМ ежемесячно до 5 числа за текущий месяц. Арендная плата включает в себя плату за пользование Помещением. </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3.3. Расчет арендной платы: приложение №1 к настоящему договору.</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3.4. АРЕНДАТОР обязан перечислять арендную плату на расчетный счет АРЕНДОДАТЕЛЯ </w:t>
      </w:r>
      <w:proofErr w:type="gramStart"/>
      <w:r w:rsidRPr="00D54C96">
        <w:rPr>
          <w:rFonts w:ascii="Times New Roman" w:eastAsia="Times New Roman" w:hAnsi="Times New Roman" w:cs="Times New Roman"/>
          <w:sz w:val="24"/>
          <w:szCs w:val="24"/>
        </w:rPr>
        <w:t>согласно</w:t>
      </w:r>
      <w:proofErr w:type="gramEnd"/>
      <w:r w:rsidRPr="00D54C96">
        <w:rPr>
          <w:rFonts w:ascii="Times New Roman" w:eastAsia="Times New Roman" w:hAnsi="Times New Roman" w:cs="Times New Roman"/>
          <w:sz w:val="24"/>
          <w:szCs w:val="24"/>
        </w:rPr>
        <w:t xml:space="preserve"> выставленного счета.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3.4.1. АРЕНДАТОР обязан один раз в квартал проводить сверки расчетов арендных платежей. </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3.5. В сумме арендной платы не включены расходы по коммунальным платежам. </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3.6. АРЕНДАТОР оплачивает (возмещает) коммунальные расходы на счет АРЕНДОДАТЕЛЮ по отдельному договору в установленном порядке.</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3.7. Размер арендной платы может пересматриваться в случае изменения рыночной стоимости арендной платы.</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3.7.1. Новый размер арендной платы отражается на выставленных АРЕНДОДАТЕЛЕМ </w:t>
      </w:r>
      <w:proofErr w:type="gramStart"/>
      <w:r w:rsidRPr="00D54C96">
        <w:rPr>
          <w:rFonts w:ascii="Times New Roman" w:eastAsia="Times New Roman" w:hAnsi="Times New Roman" w:cs="Times New Roman"/>
          <w:sz w:val="24"/>
          <w:szCs w:val="24"/>
        </w:rPr>
        <w:t>счетах</w:t>
      </w:r>
      <w:proofErr w:type="gramEnd"/>
      <w:r w:rsidRPr="00D54C96">
        <w:rPr>
          <w:rFonts w:ascii="Times New Roman" w:eastAsia="Times New Roman" w:hAnsi="Times New Roman" w:cs="Times New Roman"/>
          <w:sz w:val="24"/>
          <w:szCs w:val="24"/>
        </w:rPr>
        <w:t xml:space="preserve"> и предоставляются АРЕНДАТОРУ до 10-го числа текущего месяца.</w:t>
      </w:r>
    </w:p>
    <w:p w:rsidR="005319B1" w:rsidRPr="00D54C96" w:rsidRDefault="005319B1" w:rsidP="00110BAE">
      <w:pPr>
        <w:pStyle w:val="af7"/>
        <w:jc w:val="both"/>
        <w:rPr>
          <w:rFonts w:ascii="Times New Roman" w:eastAsia="Times New Roman" w:hAnsi="Times New Roman" w:cs="Times New Roman"/>
          <w:bCs/>
          <w:sz w:val="24"/>
          <w:szCs w:val="24"/>
        </w:rPr>
      </w:pPr>
    </w:p>
    <w:p w:rsidR="004D795C" w:rsidRPr="00AE4C5B" w:rsidRDefault="005319B1" w:rsidP="004D795C">
      <w:pPr>
        <w:pStyle w:val="af7"/>
        <w:numPr>
          <w:ilvl w:val="0"/>
          <w:numId w:val="1"/>
        </w:numPr>
        <w:jc w:val="center"/>
        <w:rPr>
          <w:rFonts w:ascii="Times New Roman" w:eastAsia="Times New Roman" w:hAnsi="Times New Roman" w:cs="Times New Roman"/>
          <w:bCs/>
          <w:sz w:val="24"/>
          <w:szCs w:val="24"/>
        </w:rPr>
      </w:pPr>
      <w:r w:rsidRPr="00AE4C5B">
        <w:rPr>
          <w:rFonts w:ascii="Times New Roman" w:eastAsia="Times New Roman" w:hAnsi="Times New Roman" w:cs="Times New Roman"/>
          <w:bCs/>
          <w:sz w:val="24"/>
          <w:szCs w:val="24"/>
        </w:rPr>
        <w:t>ПРАВА И ОБЯЗАННОСТИ СТОРОН</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4.1. АРЕНДОДАТЕЛЬ имеет право </w:t>
      </w:r>
      <w:proofErr w:type="gramStart"/>
      <w:r w:rsidRPr="00D54C96">
        <w:rPr>
          <w:rFonts w:ascii="Times New Roman" w:eastAsia="Times New Roman" w:hAnsi="Times New Roman" w:cs="Times New Roman"/>
          <w:sz w:val="24"/>
          <w:szCs w:val="24"/>
        </w:rPr>
        <w:t>на вход в арендуемое помещение с целью периодического осмотра на предмет соблюдения условий его использования в соответствии</w:t>
      </w:r>
      <w:proofErr w:type="gramEnd"/>
      <w:r w:rsidRPr="00D54C96">
        <w:rPr>
          <w:rFonts w:ascii="Times New Roman" w:eastAsia="Times New Roman" w:hAnsi="Times New Roman" w:cs="Times New Roman"/>
          <w:sz w:val="24"/>
          <w:szCs w:val="24"/>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4.2. АРЕНДОДАТЕЛЬ обязуется осуществлять учет и хранение Договора аренды.</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4.3. АРЕНДОДАТЕЛЬ обязуется: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4.3.2. Организовать охрану Помещения, для чего:</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4.3.2.1.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4.3.3. В случае проникновения на охраняемый объект посторонних лиц:</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4.3.3.1. принять меры к их задержанию, используя возможности имеющихся у охраны специальных средств;</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4.3.3.2. сообщить о происшедшем в органы внутренних дел;</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4.3.4. Обеспечить общую пожарную безопасность охраняемого объекта.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4.3.5. Ознакомить АРЕНДАТОРА с режимом работы хозяйственного комплекса, в котором находится Помещение.</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 АРЕНДАТОР обязуется: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w:t>
      </w:r>
      <w:proofErr w:type="gramStart"/>
      <w:r w:rsidRPr="00D54C96">
        <w:rPr>
          <w:rFonts w:ascii="Times New Roman" w:eastAsia="Times New Roman" w:hAnsi="Times New Roman" w:cs="Times New Roman"/>
          <w:sz w:val="24"/>
          <w:szCs w:val="24"/>
        </w:rPr>
        <w:t>актами</w:t>
      </w:r>
      <w:proofErr w:type="gramEnd"/>
      <w:r w:rsidRPr="00D54C96">
        <w:rPr>
          <w:rFonts w:ascii="Times New Roman" w:eastAsia="Times New Roman" w:hAnsi="Times New Roman" w:cs="Times New Roman"/>
          <w:sz w:val="24"/>
          <w:szCs w:val="24"/>
        </w:rPr>
        <w:t xml:space="preserve"> регулирующими правоотношения в сфере имущественной поддержки  субъектов малого предпринимательства.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4.5.3. В случае причинения вреда Помещению производить необходимый ремонт за счет собственных средств.</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lastRenderedPageBreak/>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4.5.5. Самостоятельно оплачивать коммунальные расходы по отдельному договору, заключенному с АРЕНДОДАТЕЛЕМ.</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4.5.11. Соблюдать режим работы хозяйственного комплекса, в котором находится Помещение, установленный АРЕНДОДАТЕЛЕМ.</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4.5.12.2. закрывать на замки и пломбировать (опечатывать) входные двери;</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4.5.12.3. при обнаружении признаков проникновения в Помещение прибывать по вызову охраны в течение двух часов с момента получения сообщения;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4.5.12.4. ставить в известность АРЕНДОДАТЕЛЯ </w:t>
      </w:r>
      <w:proofErr w:type="gramStart"/>
      <w:r w:rsidRPr="00D54C96">
        <w:rPr>
          <w:rFonts w:ascii="Times New Roman" w:eastAsia="Times New Roman" w:hAnsi="Times New Roman" w:cs="Times New Roman"/>
          <w:sz w:val="24"/>
          <w:szCs w:val="24"/>
        </w:rPr>
        <w:t>о</w:t>
      </w:r>
      <w:proofErr w:type="gramEnd"/>
      <w:r w:rsidRPr="00D54C96">
        <w:rPr>
          <w:rFonts w:ascii="Times New Roman" w:eastAsia="Times New Roman" w:hAnsi="Times New Roman" w:cs="Times New Roman"/>
          <w:sz w:val="24"/>
          <w:szCs w:val="24"/>
        </w:rPr>
        <w:t xml:space="preserve"> всех претензиях к сотрудникам охраны для принятия к ним соответствующих мер;</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4.5.12.5. сообщать о фактах нарушения целостности Помещения или причиненного ущерба в органы внутренних дел и АРЕНДОДАТЕЛЮ;</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4.5.12.6. вынос имущества АРЕНДАТОРА осуществляется при наличии пропуска, выданного АРЕНДОДАТЕЛЕМ и заверенного надлежащим образом; </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4.5.12.7. вынос имущества, переданного АРЕНДАТОРУ согласно акту приема-передачи, запрещен; </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4.5.13. Сдавать ключ от Помещения по окончании рабочего дня АРЕНДОДАТЕЛЮ.</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4.5.14. АРЕНДАТОР отвечает за противопожарное состояние Помещения.</w:t>
      </w:r>
    </w:p>
    <w:p w:rsidR="00AE4C5B"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5319B1" w:rsidRPr="00D54C96" w:rsidRDefault="005319B1" w:rsidP="00110BAE">
      <w:pPr>
        <w:pStyle w:val="af7"/>
        <w:jc w:val="both"/>
        <w:rPr>
          <w:rFonts w:ascii="Times New Roman" w:eastAsia="Times New Roman" w:hAnsi="Times New Roman" w:cs="Times New Roman"/>
          <w:sz w:val="24"/>
          <w:szCs w:val="24"/>
          <w:highlight w:val="yellow"/>
        </w:rPr>
      </w:pPr>
    </w:p>
    <w:p w:rsidR="004D795C" w:rsidRPr="002F6A0E" w:rsidRDefault="005319B1" w:rsidP="004D795C">
      <w:pPr>
        <w:pStyle w:val="af7"/>
        <w:numPr>
          <w:ilvl w:val="0"/>
          <w:numId w:val="1"/>
        </w:numPr>
        <w:jc w:val="center"/>
        <w:rPr>
          <w:rFonts w:ascii="Times New Roman" w:eastAsia="Times New Roman" w:hAnsi="Times New Roman" w:cs="Times New Roman"/>
          <w:bCs/>
          <w:sz w:val="24"/>
          <w:szCs w:val="24"/>
        </w:rPr>
      </w:pPr>
      <w:r w:rsidRPr="002F6A0E">
        <w:rPr>
          <w:rFonts w:ascii="Times New Roman" w:eastAsia="Times New Roman" w:hAnsi="Times New Roman" w:cs="Times New Roman"/>
          <w:bCs/>
          <w:sz w:val="24"/>
          <w:szCs w:val="24"/>
        </w:rPr>
        <w:t>ОТВЕТСТВЕННОСТЬ СТОРОН</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lastRenderedPageBreak/>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5.4.1. Акт оценки причиненного ущерба составляется АРЕНДОДАТЕЛЕМ и АРЕНДАТОРОМ не позднее 2 (двух) дней с момента возникновения ущерба.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5.5. АРЕНДОДАТЕЛЬ освобождается от ответственности за причиненный ущерб АРЕНДАТОРУ в следующих случаях:</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5.5.1. за ущерб, причиненный преступником, если он проник в помещение до его сдачи под охрану в установленном порядке;</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D54C96">
        <w:rPr>
          <w:rFonts w:ascii="Times New Roman" w:eastAsia="Times New Roman" w:hAnsi="Times New Roman" w:cs="Times New Roman"/>
          <w:sz w:val="24"/>
          <w:szCs w:val="24"/>
        </w:rPr>
        <w:t>отжатия</w:t>
      </w:r>
      <w:proofErr w:type="spellEnd"/>
      <w:r w:rsidRPr="00D54C96">
        <w:rPr>
          <w:rFonts w:ascii="Times New Roman" w:eastAsia="Times New Roman" w:hAnsi="Times New Roman" w:cs="Times New Roman"/>
          <w:sz w:val="24"/>
          <w:szCs w:val="24"/>
        </w:rPr>
        <w:t>, другие повреждения запирающих средств);</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5.5.4. отсутствие вины АРЕНДОДАТЕЛЯ в нанесенном ущербе.</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5319B1" w:rsidRPr="00D54C96" w:rsidRDefault="005319B1" w:rsidP="00110BAE">
      <w:pPr>
        <w:pStyle w:val="af7"/>
        <w:jc w:val="both"/>
        <w:rPr>
          <w:rFonts w:ascii="Times New Roman" w:eastAsia="Times New Roman" w:hAnsi="Times New Roman" w:cs="Times New Roman"/>
          <w:sz w:val="24"/>
          <w:szCs w:val="24"/>
          <w:highlight w:val="yellow"/>
        </w:rPr>
      </w:pPr>
    </w:p>
    <w:p w:rsidR="005319B1" w:rsidRPr="00D54C96" w:rsidRDefault="005319B1" w:rsidP="004175A5">
      <w:pPr>
        <w:pStyle w:val="af7"/>
        <w:jc w:val="center"/>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6. СРОК ДЕЙСТВИЯ ДОГОВОРА,</w:t>
      </w:r>
    </w:p>
    <w:p w:rsidR="004D795C" w:rsidRPr="00D54C96" w:rsidRDefault="005319B1" w:rsidP="004175A5">
      <w:pPr>
        <w:pStyle w:val="af7"/>
        <w:jc w:val="center"/>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ПОРЯДОК ЕГО ИЗМЕНЕНИЯ  И  РАСТОРЖЕНИЯ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6.1. Договор вступает в силу с «___» _______ </w:t>
      </w:r>
      <w:proofErr w:type="gramStart"/>
      <w:r w:rsidRPr="00D54C96">
        <w:rPr>
          <w:rFonts w:ascii="Times New Roman" w:eastAsia="Times New Roman" w:hAnsi="Times New Roman" w:cs="Times New Roman"/>
          <w:sz w:val="24"/>
          <w:szCs w:val="24"/>
        </w:rPr>
        <w:t>г</w:t>
      </w:r>
      <w:proofErr w:type="gramEnd"/>
      <w:r w:rsidRPr="00D54C96">
        <w:rPr>
          <w:rFonts w:ascii="Times New Roman" w:eastAsia="Times New Roman" w:hAnsi="Times New Roman" w:cs="Times New Roman"/>
          <w:sz w:val="24"/>
          <w:szCs w:val="24"/>
        </w:rPr>
        <w:t>. и действует по «___»_______ г.</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6.2. В случае досрочного прекращения договорных отношений АРЕНДАТОР заблаговременно (не менее чем за 14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6.5.1. При использовании АРЕНДАТОРОМ помещения с нарушением условий Договора аренды.</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6.5.2.1. не внес арендную плату в течение 2 (двух) месяцев.</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lastRenderedPageBreak/>
        <w:t xml:space="preserve">6.5.2.2. не подчиняется внутренним правилам пребывания в </w:t>
      </w:r>
      <w:r w:rsidR="004175A5">
        <w:rPr>
          <w:rFonts w:ascii="Times New Roman" w:eastAsia="Times New Roman" w:hAnsi="Times New Roman" w:cs="Times New Roman"/>
          <w:sz w:val="24"/>
          <w:szCs w:val="24"/>
        </w:rPr>
        <w:t>МБУ «</w:t>
      </w:r>
      <w:r w:rsidRPr="00D54C96">
        <w:rPr>
          <w:rFonts w:ascii="Times New Roman" w:eastAsia="Times New Roman" w:hAnsi="Times New Roman" w:cs="Times New Roman"/>
          <w:sz w:val="24"/>
          <w:szCs w:val="24"/>
        </w:rPr>
        <w:t>Бизнес-инкубатор</w:t>
      </w:r>
      <w:r w:rsidR="004175A5">
        <w:rPr>
          <w:rFonts w:ascii="Times New Roman" w:eastAsia="Times New Roman" w:hAnsi="Times New Roman" w:cs="Times New Roman"/>
          <w:sz w:val="24"/>
          <w:szCs w:val="24"/>
        </w:rPr>
        <w:t xml:space="preserve"> в г</w:t>
      </w:r>
      <w:proofErr w:type="gramStart"/>
      <w:r w:rsidR="004175A5">
        <w:rPr>
          <w:rFonts w:ascii="Times New Roman" w:eastAsia="Times New Roman" w:hAnsi="Times New Roman" w:cs="Times New Roman"/>
          <w:sz w:val="24"/>
          <w:szCs w:val="24"/>
        </w:rPr>
        <w:t>.Н</w:t>
      </w:r>
      <w:proofErr w:type="gramEnd"/>
      <w:r w:rsidR="004175A5">
        <w:rPr>
          <w:rFonts w:ascii="Times New Roman" w:eastAsia="Times New Roman" w:hAnsi="Times New Roman" w:cs="Times New Roman"/>
          <w:sz w:val="24"/>
          <w:szCs w:val="24"/>
        </w:rPr>
        <w:t>юрба»</w:t>
      </w:r>
      <w:r w:rsidRPr="00D54C96">
        <w:rPr>
          <w:rFonts w:ascii="Times New Roman" w:eastAsia="Times New Roman" w:hAnsi="Times New Roman" w:cs="Times New Roman"/>
          <w:sz w:val="24"/>
          <w:szCs w:val="24"/>
        </w:rPr>
        <w:t>, с которыми он был ознакомлен при заключении данного Договора.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6.5.2.3. не производит ремонтов, предусмотренных Договором аренды.</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6.5.2.5. нарушает нормы, предусмотренные Кодексом деловой этики.</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6.6. Договор аренды, может быть, расторгнут по требованию АРЕНДАТОРА, если АРЕНДОДАТЕЛЬ:</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6.6.1. Нарушает взятые на себя </w:t>
      </w:r>
      <w:proofErr w:type="gramStart"/>
      <w:r w:rsidRPr="00D54C96">
        <w:rPr>
          <w:rFonts w:ascii="Times New Roman" w:eastAsia="Times New Roman" w:hAnsi="Times New Roman" w:cs="Times New Roman"/>
          <w:sz w:val="24"/>
          <w:szCs w:val="24"/>
        </w:rPr>
        <w:t>по</w:t>
      </w:r>
      <w:proofErr w:type="gramEnd"/>
      <w:r w:rsidRPr="00D54C96">
        <w:rPr>
          <w:rFonts w:ascii="Times New Roman" w:eastAsia="Times New Roman" w:hAnsi="Times New Roman" w:cs="Times New Roman"/>
          <w:sz w:val="24"/>
          <w:szCs w:val="24"/>
        </w:rPr>
        <w:t xml:space="preserve"> </w:t>
      </w:r>
      <w:proofErr w:type="gramStart"/>
      <w:r w:rsidRPr="00D54C96">
        <w:rPr>
          <w:rFonts w:ascii="Times New Roman" w:eastAsia="Times New Roman" w:hAnsi="Times New Roman" w:cs="Times New Roman"/>
          <w:sz w:val="24"/>
          <w:szCs w:val="24"/>
        </w:rPr>
        <w:t>настоящего</w:t>
      </w:r>
      <w:proofErr w:type="gramEnd"/>
      <w:r w:rsidRPr="00D54C96">
        <w:rPr>
          <w:rFonts w:ascii="Times New Roman" w:eastAsia="Times New Roman" w:hAnsi="Times New Roman" w:cs="Times New Roman"/>
          <w:sz w:val="24"/>
          <w:szCs w:val="24"/>
        </w:rPr>
        <w:t xml:space="preserve"> Договору обязательства.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6.6.2. Если Помещение в силу обстоятельств, за которые АРЕНДАТОР не отвечает, окажется в состоянии, непригодном для его использования.</w:t>
      </w:r>
    </w:p>
    <w:p w:rsidR="005319B1" w:rsidRPr="00D54C96" w:rsidRDefault="005319B1" w:rsidP="00110BAE">
      <w:pPr>
        <w:pStyle w:val="af7"/>
        <w:jc w:val="both"/>
        <w:rPr>
          <w:rFonts w:ascii="Times New Roman" w:eastAsia="Times New Roman" w:hAnsi="Times New Roman" w:cs="Times New Roman"/>
          <w:bCs/>
          <w:sz w:val="24"/>
          <w:szCs w:val="24"/>
        </w:rPr>
      </w:pPr>
    </w:p>
    <w:p w:rsidR="004D795C" w:rsidRPr="00AE4C5B" w:rsidRDefault="005319B1" w:rsidP="000D70BF">
      <w:pPr>
        <w:pStyle w:val="af7"/>
        <w:numPr>
          <w:ilvl w:val="0"/>
          <w:numId w:val="5"/>
        </w:numPr>
        <w:jc w:val="center"/>
        <w:rPr>
          <w:rFonts w:ascii="Times New Roman" w:eastAsia="Times New Roman" w:hAnsi="Times New Roman" w:cs="Times New Roman"/>
          <w:bCs/>
          <w:sz w:val="24"/>
          <w:szCs w:val="24"/>
        </w:rPr>
      </w:pPr>
      <w:r w:rsidRPr="00AE4C5B">
        <w:rPr>
          <w:rFonts w:ascii="Times New Roman" w:eastAsia="Times New Roman" w:hAnsi="Times New Roman" w:cs="Times New Roman"/>
          <w:bCs/>
          <w:sz w:val="24"/>
          <w:szCs w:val="24"/>
        </w:rPr>
        <w:t>ОСОБЫЕ УСЛОВИЯ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7.1. </w:t>
      </w:r>
      <w:proofErr w:type="gramStart"/>
      <w:r w:rsidRPr="00D54C96">
        <w:rPr>
          <w:rFonts w:ascii="Times New Roman" w:eastAsia="Times New Roman" w:hAnsi="Times New Roman" w:cs="Times New Roman"/>
          <w:sz w:val="24"/>
          <w:szCs w:val="24"/>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7.2. Стороны обязуются осуществлять свои права и </w:t>
      </w:r>
      <w:proofErr w:type="gramStart"/>
      <w:r w:rsidRPr="00D54C96">
        <w:rPr>
          <w:rFonts w:ascii="Times New Roman" w:eastAsia="Times New Roman" w:hAnsi="Times New Roman" w:cs="Times New Roman"/>
          <w:sz w:val="24"/>
          <w:szCs w:val="24"/>
        </w:rPr>
        <w:t>нести обязанности</w:t>
      </w:r>
      <w:proofErr w:type="gramEnd"/>
      <w:r w:rsidRPr="00D54C96">
        <w:rPr>
          <w:rFonts w:ascii="Times New Roman" w:eastAsia="Times New Roman" w:hAnsi="Times New Roman" w:cs="Times New Roman"/>
          <w:sz w:val="24"/>
          <w:szCs w:val="24"/>
        </w:rPr>
        <w:t xml:space="preserve">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w:t>
      </w:r>
      <w:r w:rsidR="004175A5">
        <w:rPr>
          <w:rFonts w:ascii="Times New Roman" w:eastAsia="Times New Roman" w:hAnsi="Times New Roman" w:cs="Times New Roman"/>
          <w:sz w:val="24"/>
          <w:szCs w:val="24"/>
        </w:rPr>
        <w:t>Администрацию МР «</w:t>
      </w:r>
      <w:proofErr w:type="spellStart"/>
      <w:r w:rsidR="004175A5">
        <w:rPr>
          <w:rFonts w:ascii="Times New Roman" w:eastAsia="Times New Roman" w:hAnsi="Times New Roman" w:cs="Times New Roman"/>
          <w:sz w:val="24"/>
          <w:szCs w:val="24"/>
        </w:rPr>
        <w:t>Нюрбинский</w:t>
      </w:r>
      <w:proofErr w:type="spellEnd"/>
      <w:r w:rsidR="004175A5">
        <w:rPr>
          <w:rFonts w:ascii="Times New Roman" w:eastAsia="Times New Roman" w:hAnsi="Times New Roman" w:cs="Times New Roman"/>
          <w:sz w:val="24"/>
          <w:szCs w:val="24"/>
        </w:rPr>
        <w:t xml:space="preserve"> район»</w:t>
      </w:r>
      <w:r w:rsidRPr="00D54C96">
        <w:rPr>
          <w:rFonts w:ascii="Times New Roman" w:eastAsia="Times New Roman" w:hAnsi="Times New Roman" w:cs="Times New Roman"/>
          <w:sz w:val="24"/>
          <w:szCs w:val="24"/>
        </w:rPr>
        <w:t xml:space="preserve"> Республики Саха (Якутия), ответственный за создание и деятельность </w:t>
      </w:r>
      <w:r w:rsidR="004175A5">
        <w:rPr>
          <w:rFonts w:ascii="Times New Roman" w:eastAsia="Times New Roman" w:hAnsi="Times New Roman" w:cs="Times New Roman"/>
          <w:sz w:val="24"/>
          <w:szCs w:val="24"/>
        </w:rPr>
        <w:t>«</w:t>
      </w:r>
      <w:proofErr w:type="spellStart"/>
      <w:r w:rsidRPr="00D54C96">
        <w:rPr>
          <w:rFonts w:ascii="Times New Roman" w:eastAsia="Times New Roman" w:hAnsi="Times New Roman" w:cs="Times New Roman"/>
          <w:sz w:val="24"/>
          <w:szCs w:val="24"/>
        </w:rPr>
        <w:t>Бизнес-инкубатора</w:t>
      </w:r>
      <w:proofErr w:type="spellEnd"/>
      <w:r w:rsidR="004175A5">
        <w:rPr>
          <w:rFonts w:ascii="Times New Roman" w:eastAsia="Times New Roman" w:hAnsi="Times New Roman" w:cs="Times New Roman"/>
          <w:sz w:val="24"/>
          <w:szCs w:val="24"/>
        </w:rPr>
        <w:t xml:space="preserve"> в г</w:t>
      </w:r>
      <w:proofErr w:type="gramStart"/>
      <w:r w:rsidR="004175A5">
        <w:rPr>
          <w:rFonts w:ascii="Times New Roman" w:eastAsia="Times New Roman" w:hAnsi="Times New Roman" w:cs="Times New Roman"/>
          <w:sz w:val="24"/>
          <w:szCs w:val="24"/>
        </w:rPr>
        <w:t>.Н</w:t>
      </w:r>
      <w:proofErr w:type="gramEnd"/>
      <w:r w:rsidR="004175A5">
        <w:rPr>
          <w:rFonts w:ascii="Times New Roman" w:eastAsia="Times New Roman" w:hAnsi="Times New Roman" w:cs="Times New Roman"/>
          <w:sz w:val="24"/>
          <w:szCs w:val="24"/>
        </w:rPr>
        <w:t>юрба»</w:t>
      </w:r>
      <w:r w:rsidRPr="00D54C96">
        <w:rPr>
          <w:rFonts w:ascii="Times New Roman" w:eastAsia="Times New Roman" w:hAnsi="Times New Roman" w:cs="Times New Roman"/>
          <w:sz w:val="24"/>
          <w:szCs w:val="24"/>
        </w:rPr>
        <w:t xml:space="preserve">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5319B1" w:rsidRPr="00D54C96" w:rsidRDefault="005319B1" w:rsidP="00110BAE">
      <w:pPr>
        <w:pStyle w:val="af7"/>
        <w:jc w:val="both"/>
        <w:rPr>
          <w:rFonts w:ascii="Times New Roman" w:eastAsia="Times New Roman" w:hAnsi="Times New Roman" w:cs="Times New Roman"/>
          <w:sz w:val="24"/>
          <w:szCs w:val="24"/>
          <w:highlight w:val="yellow"/>
        </w:rPr>
      </w:pPr>
    </w:p>
    <w:p w:rsidR="004D795C" w:rsidRPr="00AE4C5B" w:rsidRDefault="005319B1" w:rsidP="000D70BF">
      <w:pPr>
        <w:pStyle w:val="af7"/>
        <w:numPr>
          <w:ilvl w:val="0"/>
          <w:numId w:val="5"/>
        </w:numPr>
        <w:jc w:val="center"/>
        <w:rPr>
          <w:rFonts w:ascii="Times New Roman" w:eastAsia="Times New Roman" w:hAnsi="Times New Roman" w:cs="Times New Roman"/>
          <w:bCs/>
          <w:sz w:val="24"/>
          <w:szCs w:val="24"/>
        </w:rPr>
      </w:pPr>
      <w:r w:rsidRPr="00AE4C5B">
        <w:rPr>
          <w:rFonts w:ascii="Times New Roman" w:eastAsia="Times New Roman" w:hAnsi="Times New Roman" w:cs="Times New Roman"/>
          <w:bCs/>
          <w:sz w:val="24"/>
          <w:szCs w:val="24"/>
        </w:rPr>
        <w:t>ЗАКЛЮЧИТЕЛЬНАЯ ЧАСТЬ</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8.1. Настоящий Договор составлен в двух экземплярах, которые имеют равную юридическую силу. Один – для АРЕНДОДАТЕЛЯ, второй - для АРЕНДАТОРА.</w:t>
      </w: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8.2. При изменении реквизитов стороны обязаны уведомить друг друга в письменном виде.</w:t>
      </w:r>
    </w:p>
    <w:p w:rsidR="005319B1" w:rsidRPr="004175A5" w:rsidRDefault="005319B1" w:rsidP="004175A5">
      <w:pPr>
        <w:pStyle w:val="af7"/>
        <w:rPr>
          <w:rFonts w:ascii="Times New Roman" w:eastAsia="Times New Roman" w:hAnsi="Times New Roman" w:cs="Times New Roman"/>
          <w:sz w:val="24"/>
          <w:szCs w:val="24"/>
        </w:rPr>
      </w:pPr>
    </w:p>
    <w:tbl>
      <w:tblPr>
        <w:tblW w:w="10065" w:type="dxa"/>
        <w:tblInd w:w="-176" w:type="dxa"/>
        <w:tblLayout w:type="fixed"/>
        <w:tblLook w:val="04A0"/>
      </w:tblPr>
      <w:tblGrid>
        <w:gridCol w:w="175"/>
        <w:gridCol w:w="1479"/>
        <w:gridCol w:w="3557"/>
        <w:gridCol w:w="2072"/>
        <w:gridCol w:w="2782"/>
      </w:tblGrid>
      <w:tr w:rsidR="004175A5" w:rsidRPr="004175A5" w:rsidTr="002F6A0E">
        <w:tc>
          <w:tcPr>
            <w:tcW w:w="5211" w:type="dxa"/>
            <w:gridSpan w:val="3"/>
          </w:tcPr>
          <w:p w:rsidR="004175A5" w:rsidRPr="004175A5" w:rsidRDefault="004175A5" w:rsidP="004175A5">
            <w:pPr>
              <w:pStyle w:val="af7"/>
              <w:rPr>
                <w:rFonts w:ascii="Times New Roman" w:hAnsi="Times New Roman" w:cs="Times New Roman"/>
                <w:sz w:val="24"/>
                <w:szCs w:val="24"/>
              </w:rPr>
            </w:pPr>
            <w:r w:rsidRPr="004175A5">
              <w:rPr>
                <w:rFonts w:ascii="Times New Roman" w:hAnsi="Times New Roman" w:cs="Times New Roman"/>
                <w:sz w:val="24"/>
                <w:szCs w:val="24"/>
              </w:rPr>
              <w:t>«АРЕНДОДАТЕЛЬ»</w:t>
            </w:r>
          </w:p>
          <w:p w:rsidR="004175A5" w:rsidRPr="000D70BF" w:rsidRDefault="004175A5" w:rsidP="004175A5">
            <w:pPr>
              <w:pStyle w:val="af7"/>
              <w:rPr>
                <w:rFonts w:ascii="Times New Roman" w:hAnsi="Times New Roman" w:cs="Times New Roman"/>
              </w:rPr>
            </w:pPr>
            <w:r w:rsidRPr="000D70BF">
              <w:rPr>
                <w:rFonts w:ascii="Times New Roman" w:hAnsi="Times New Roman" w:cs="Times New Roman"/>
              </w:rPr>
              <w:t>Муниципальное бюджетное учреждение МР «</w:t>
            </w:r>
            <w:proofErr w:type="spellStart"/>
            <w:r w:rsidRPr="000D70BF">
              <w:rPr>
                <w:rFonts w:ascii="Times New Roman" w:hAnsi="Times New Roman" w:cs="Times New Roman"/>
              </w:rPr>
              <w:t>Нюрбинский</w:t>
            </w:r>
            <w:proofErr w:type="spellEnd"/>
            <w:r w:rsidRPr="000D70BF">
              <w:rPr>
                <w:rFonts w:ascii="Times New Roman" w:hAnsi="Times New Roman" w:cs="Times New Roman"/>
              </w:rPr>
              <w:t xml:space="preserve"> район» РС (Я)</w:t>
            </w:r>
          </w:p>
          <w:p w:rsidR="004175A5" w:rsidRPr="000D70BF" w:rsidRDefault="004175A5" w:rsidP="004175A5">
            <w:pPr>
              <w:pStyle w:val="af7"/>
              <w:rPr>
                <w:rFonts w:ascii="Times New Roman" w:hAnsi="Times New Roman" w:cs="Times New Roman"/>
              </w:rPr>
            </w:pPr>
            <w:r w:rsidRPr="000D70BF">
              <w:rPr>
                <w:rFonts w:ascii="Times New Roman" w:hAnsi="Times New Roman" w:cs="Times New Roman"/>
              </w:rPr>
              <w:t>«Бизнес-инкубатор в г</w:t>
            </w:r>
            <w:proofErr w:type="gramStart"/>
            <w:r w:rsidRPr="000D70BF">
              <w:rPr>
                <w:rFonts w:ascii="Times New Roman" w:hAnsi="Times New Roman" w:cs="Times New Roman"/>
              </w:rPr>
              <w:t>.Н</w:t>
            </w:r>
            <w:proofErr w:type="gramEnd"/>
            <w:r w:rsidRPr="000D70BF">
              <w:rPr>
                <w:rFonts w:ascii="Times New Roman" w:hAnsi="Times New Roman" w:cs="Times New Roman"/>
              </w:rPr>
              <w:t>юрба»</w:t>
            </w:r>
          </w:p>
          <w:p w:rsidR="004175A5" w:rsidRPr="000D70BF" w:rsidRDefault="004175A5" w:rsidP="004175A5">
            <w:pPr>
              <w:pStyle w:val="af7"/>
              <w:rPr>
                <w:rFonts w:ascii="Times New Roman" w:hAnsi="Times New Roman" w:cs="Times New Roman"/>
              </w:rPr>
            </w:pPr>
            <w:r w:rsidRPr="000D70BF">
              <w:rPr>
                <w:rFonts w:ascii="Times New Roman" w:hAnsi="Times New Roman" w:cs="Times New Roman"/>
              </w:rPr>
              <w:t>юридический адрес: 678450, Республика Саха (Якутия), г</w:t>
            </w:r>
            <w:proofErr w:type="gramStart"/>
            <w:r w:rsidRPr="000D70BF">
              <w:rPr>
                <w:rFonts w:ascii="Times New Roman" w:hAnsi="Times New Roman" w:cs="Times New Roman"/>
              </w:rPr>
              <w:t>.Н</w:t>
            </w:r>
            <w:proofErr w:type="gramEnd"/>
            <w:r w:rsidRPr="000D70BF">
              <w:rPr>
                <w:rFonts w:ascii="Times New Roman" w:hAnsi="Times New Roman" w:cs="Times New Roman"/>
              </w:rPr>
              <w:t>юрба, ул.Ст.Васильева, 57</w:t>
            </w:r>
          </w:p>
          <w:p w:rsidR="00B477A4" w:rsidRPr="000D70BF" w:rsidRDefault="00B477A4" w:rsidP="004175A5">
            <w:pPr>
              <w:pStyle w:val="af7"/>
              <w:rPr>
                <w:rFonts w:ascii="Times New Roman" w:hAnsi="Times New Roman" w:cs="Times New Roman"/>
              </w:rPr>
            </w:pPr>
          </w:p>
          <w:p w:rsidR="004175A5" w:rsidRPr="000D70BF" w:rsidRDefault="004175A5" w:rsidP="004175A5">
            <w:pPr>
              <w:pStyle w:val="af7"/>
              <w:rPr>
                <w:rFonts w:ascii="Times New Roman" w:hAnsi="Times New Roman" w:cs="Times New Roman"/>
              </w:rPr>
            </w:pPr>
            <w:r w:rsidRPr="000D70BF">
              <w:rPr>
                <w:rFonts w:ascii="Times New Roman" w:hAnsi="Times New Roman" w:cs="Times New Roman"/>
              </w:rPr>
              <w:t>Банковские реквизиты:</w:t>
            </w:r>
          </w:p>
          <w:p w:rsidR="004175A5" w:rsidRPr="000D70BF" w:rsidRDefault="004175A5" w:rsidP="004175A5">
            <w:pPr>
              <w:pStyle w:val="af7"/>
              <w:rPr>
                <w:rFonts w:ascii="Times New Roman" w:hAnsi="Times New Roman" w:cs="Times New Roman"/>
              </w:rPr>
            </w:pPr>
            <w:proofErr w:type="gramStart"/>
            <w:r w:rsidRPr="000D70BF">
              <w:rPr>
                <w:rFonts w:ascii="Times New Roman" w:hAnsi="Times New Roman" w:cs="Times New Roman"/>
              </w:rPr>
              <w:t>л</w:t>
            </w:r>
            <w:proofErr w:type="gramEnd"/>
            <w:r w:rsidRPr="000D70BF">
              <w:rPr>
                <w:rFonts w:ascii="Times New Roman" w:hAnsi="Times New Roman" w:cs="Times New Roman"/>
              </w:rPr>
              <w:t>/с 2028</w:t>
            </w:r>
            <w:r w:rsidR="00B21593" w:rsidRPr="000D70BF">
              <w:rPr>
                <w:rFonts w:ascii="Times New Roman" w:hAnsi="Times New Roman" w:cs="Times New Roman"/>
              </w:rPr>
              <w:t>6021237</w:t>
            </w:r>
          </w:p>
          <w:p w:rsidR="00AE4C5B" w:rsidRPr="000D70BF" w:rsidRDefault="004175A5" w:rsidP="00AE4C5B">
            <w:pPr>
              <w:pStyle w:val="af7"/>
              <w:rPr>
                <w:rFonts w:ascii="Times New Roman" w:hAnsi="Times New Roman" w:cs="Times New Roman"/>
              </w:rPr>
            </w:pPr>
            <w:r w:rsidRPr="000D70BF">
              <w:rPr>
                <w:rFonts w:ascii="Times New Roman" w:hAnsi="Times New Roman" w:cs="Times New Roman"/>
              </w:rPr>
              <w:t>ИНН 1419008088</w:t>
            </w:r>
            <w:r w:rsidR="00AE4C5B" w:rsidRPr="000D70BF">
              <w:rPr>
                <w:rFonts w:ascii="Times New Roman" w:hAnsi="Times New Roman" w:cs="Times New Roman"/>
              </w:rPr>
              <w:t xml:space="preserve">  КПП 141901001</w:t>
            </w:r>
          </w:p>
          <w:p w:rsidR="004175A5" w:rsidRPr="000D70BF" w:rsidRDefault="004175A5" w:rsidP="004175A5">
            <w:pPr>
              <w:pStyle w:val="af7"/>
              <w:rPr>
                <w:rFonts w:ascii="Times New Roman" w:hAnsi="Times New Roman" w:cs="Times New Roman"/>
              </w:rPr>
            </w:pPr>
            <w:proofErr w:type="spellStart"/>
            <w:proofErr w:type="gramStart"/>
            <w:r w:rsidRPr="000D70BF">
              <w:rPr>
                <w:rFonts w:ascii="Times New Roman" w:hAnsi="Times New Roman" w:cs="Times New Roman"/>
              </w:rPr>
              <w:t>р</w:t>
            </w:r>
            <w:proofErr w:type="spellEnd"/>
            <w:proofErr w:type="gramEnd"/>
            <w:r w:rsidRPr="000D70BF">
              <w:rPr>
                <w:rFonts w:ascii="Times New Roman" w:hAnsi="Times New Roman" w:cs="Times New Roman"/>
              </w:rPr>
              <w:t>/с 40701810</w:t>
            </w:r>
            <w:r w:rsidR="00B21593" w:rsidRPr="000D70BF">
              <w:rPr>
                <w:rFonts w:ascii="Times New Roman" w:hAnsi="Times New Roman" w:cs="Times New Roman"/>
              </w:rPr>
              <w:t>298051000412</w:t>
            </w:r>
          </w:p>
          <w:p w:rsidR="00AE4C5B" w:rsidRPr="000D70BF" w:rsidRDefault="00AE4C5B" w:rsidP="00AE4C5B">
            <w:pPr>
              <w:pStyle w:val="af7"/>
              <w:rPr>
                <w:rFonts w:ascii="Times New Roman" w:hAnsi="Times New Roman" w:cs="Times New Roman"/>
              </w:rPr>
            </w:pPr>
            <w:r w:rsidRPr="000D70BF">
              <w:rPr>
                <w:rFonts w:ascii="Times New Roman" w:hAnsi="Times New Roman" w:cs="Times New Roman"/>
              </w:rPr>
              <w:t>БИК 0498</w:t>
            </w:r>
            <w:r w:rsidR="00B21593" w:rsidRPr="000D70BF">
              <w:rPr>
                <w:rFonts w:ascii="Times New Roman" w:hAnsi="Times New Roman" w:cs="Times New Roman"/>
              </w:rPr>
              <w:t>05001</w:t>
            </w:r>
          </w:p>
          <w:p w:rsidR="00B21593" w:rsidRPr="000D70BF" w:rsidRDefault="00B21593" w:rsidP="00AE4C5B">
            <w:pPr>
              <w:pStyle w:val="af7"/>
              <w:rPr>
                <w:rFonts w:ascii="Times New Roman" w:hAnsi="Times New Roman" w:cs="Times New Roman"/>
              </w:rPr>
            </w:pPr>
            <w:r w:rsidRPr="000D70BF">
              <w:rPr>
                <w:rFonts w:ascii="Times New Roman" w:hAnsi="Times New Roman" w:cs="Times New Roman"/>
              </w:rPr>
              <w:t xml:space="preserve">Отделение НБ </w:t>
            </w:r>
            <w:proofErr w:type="spellStart"/>
            <w:r w:rsidRPr="000D70BF">
              <w:rPr>
                <w:rFonts w:ascii="Times New Roman" w:hAnsi="Times New Roman" w:cs="Times New Roman"/>
              </w:rPr>
              <w:t>Респ</w:t>
            </w:r>
            <w:proofErr w:type="spellEnd"/>
            <w:r w:rsidRPr="000D70BF">
              <w:rPr>
                <w:rFonts w:ascii="Times New Roman" w:hAnsi="Times New Roman" w:cs="Times New Roman"/>
              </w:rPr>
              <w:t xml:space="preserve"> Саха (Якутия) г</w:t>
            </w:r>
            <w:proofErr w:type="gramStart"/>
            <w:r w:rsidRPr="000D70BF">
              <w:rPr>
                <w:rFonts w:ascii="Times New Roman" w:hAnsi="Times New Roman" w:cs="Times New Roman"/>
              </w:rPr>
              <w:t>.Я</w:t>
            </w:r>
            <w:proofErr w:type="gramEnd"/>
            <w:r w:rsidRPr="000D70BF">
              <w:rPr>
                <w:rFonts w:ascii="Times New Roman" w:hAnsi="Times New Roman" w:cs="Times New Roman"/>
              </w:rPr>
              <w:t>кутск</w:t>
            </w:r>
          </w:p>
          <w:p w:rsidR="004175A5" w:rsidRPr="000D70BF" w:rsidRDefault="004175A5" w:rsidP="004175A5">
            <w:pPr>
              <w:pStyle w:val="af7"/>
              <w:rPr>
                <w:rFonts w:ascii="Times New Roman" w:hAnsi="Times New Roman" w:cs="Times New Roman"/>
              </w:rPr>
            </w:pPr>
          </w:p>
          <w:p w:rsidR="004175A5" w:rsidRPr="000D70BF" w:rsidRDefault="004175A5" w:rsidP="004175A5">
            <w:pPr>
              <w:pStyle w:val="af7"/>
              <w:rPr>
                <w:rFonts w:ascii="Times New Roman" w:hAnsi="Times New Roman" w:cs="Times New Roman"/>
              </w:rPr>
            </w:pPr>
            <w:r w:rsidRPr="000D70BF">
              <w:rPr>
                <w:rFonts w:ascii="Times New Roman" w:hAnsi="Times New Roman" w:cs="Times New Roman"/>
              </w:rPr>
              <w:t>Генеральный директор</w:t>
            </w:r>
          </w:p>
          <w:p w:rsidR="004175A5" w:rsidRPr="000D70BF" w:rsidRDefault="004175A5" w:rsidP="004175A5">
            <w:pPr>
              <w:pStyle w:val="af7"/>
              <w:rPr>
                <w:rFonts w:ascii="Times New Roman" w:hAnsi="Times New Roman" w:cs="Times New Roman"/>
              </w:rPr>
            </w:pPr>
          </w:p>
          <w:p w:rsidR="004175A5" w:rsidRPr="000D70BF" w:rsidRDefault="004175A5" w:rsidP="004175A5">
            <w:pPr>
              <w:pStyle w:val="af7"/>
              <w:rPr>
                <w:rFonts w:ascii="Times New Roman" w:hAnsi="Times New Roman" w:cs="Times New Roman"/>
              </w:rPr>
            </w:pPr>
            <w:r w:rsidRPr="000D70BF">
              <w:rPr>
                <w:rFonts w:ascii="Times New Roman" w:hAnsi="Times New Roman" w:cs="Times New Roman"/>
              </w:rPr>
              <w:t>_______________________ /Н.М. Михайлова/</w:t>
            </w:r>
          </w:p>
          <w:p w:rsidR="004175A5" w:rsidRPr="004175A5" w:rsidRDefault="004175A5" w:rsidP="004175A5">
            <w:pPr>
              <w:pStyle w:val="af7"/>
              <w:rPr>
                <w:rFonts w:ascii="Times New Roman" w:hAnsi="Times New Roman" w:cs="Times New Roman"/>
                <w:sz w:val="24"/>
                <w:szCs w:val="24"/>
              </w:rPr>
            </w:pPr>
            <w:r w:rsidRPr="004175A5">
              <w:rPr>
                <w:rFonts w:ascii="Times New Roman" w:hAnsi="Times New Roman" w:cs="Times New Roman"/>
                <w:sz w:val="24"/>
                <w:szCs w:val="24"/>
              </w:rPr>
              <w:t>м.п.</w:t>
            </w:r>
          </w:p>
        </w:tc>
        <w:tc>
          <w:tcPr>
            <w:tcW w:w="4854" w:type="dxa"/>
            <w:gridSpan w:val="2"/>
          </w:tcPr>
          <w:p w:rsidR="004175A5" w:rsidRPr="004175A5" w:rsidRDefault="004175A5" w:rsidP="004175A5">
            <w:pPr>
              <w:pStyle w:val="af7"/>
              <w:rPr>
                <w:rFonts w:ascii="Times New Roman" w:hAnsi="Times New Roman" w:cs="Times New Roman"/>
                <w:sz w:val="24"/>
                <w:szCs w:val="24"/>
              </w:rPr>
            </w:pPr>
            <w:r w:rsidRPr="004175A5">
              <w:rPr>
                <w:rFonts w:ascii="Times New Roman" w:hAnsi="Times New Roman" w:cs="Times New Roman"/>
                <w:sz w:val="24"/>
                <w:szCs w:val="24"/>
              </w:rPr>
              <w:t>«АРЕНДАТОР»</w:t>
            </w:r>
          </w:p>
          <w:p w:rsidR="004175A5" w:rsidRDefault="004175A5"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Default="00CC0971" w:rsidP="002F6A0E">
            <w:pPr>
              <w:pStyle w:val="af7"/>
              <w:ind w:right="-108"/>
              <w:rPr>
                <w:rFonts w:ascii="Times New Roman" w:hAnsi="Times New Roman" w:cs="Times New Roman"/>
                <w:sz w:val="24"/>
                <w:szCs w:val="24"/>
              </w:rPr>
            </w:pPr>
          </w:p>
          <w:p w:rsidR="00CC0971" w:rsidRPr="004175A5" w:rsidRDefault="00CC0971" w:rsidP="002F6A0E">
            <w:pPr>
              <w:pStyle w:val="af7"/>
              <w:ind w:right="-108"/>
              <w:rPr>
                <w:rFonts w:ascii="Times New Roman" w:hAnsi="Times New Roman" w:cs="Times New Roman"/>
                <w:sz w:val="24"/>
                <w:szCs w:val="24"/>
              </w:rPr>
            </w:pPr>
          </w:p>
        </w:tc>
      </w:tr>
      <w:tr w:rsidR="005319B1" w:rsidRPr="00D54C96" w:rsidTr="002F6A0E">
        <w:trPr>
          <w:gridBefore w:val="1"/>
          <w:wBefore w:w="175" w:type="dxa"/>
          <w:trHeight w:val="300"/>
        </w:trPr>
        <w:tc>
          <w:tcPr>
            <w:tcW w:w="9890" w:type="dxa"/>
            <w:gridSpan w:val="4"/>
            <w:vAlign w:val="center"/>
            <w:hideMark/>
          </w:tcPr>
          <w:p w:rsidR="001F458E" w:rsidRDefault="001F458E" w:rsidP="000D70BF">
            <w:pPr>
              <w:pStyle w:val="af7"/>
              <w:rPr>
                <w:rFonts w:ascii="Times New Roman" w:eastAsia="Times New Roman" w:hAnsi="Times New Roman" w:cs="Times New Roman"/>
                <w:color w:val="000000"/>
                <w:sz w:val="24"/>
                <w:szCs w:val="24"/>
              </w:rPr>
            </w:pPr>
          </w:p>
          <w:p w:rsidR="005319B1" w:rsidRPr="00D54C96" w:rsidRDefault="002F6A0E" w:rsidP="004175A5">
            <w:pPr>
              <w:pStyle w:val="af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sidR="005319B1" w:rsidRPr="00D54C96">
              <w:rPr>
                <w:rFonts w:ascii="Times New Roman" w:eastAsia="Times New Roman" w:hAnsi="Times New Roman" w:cs="Times New Roman"/>
                <w:color w:val="000000"/>
                <w:sz w:val="24"/>
                <w:szCs w:val="24"/>
              </w:rPr>
              <w:t xml:space="preserve">ложение №1 </w:t>
            </w:r>
          </w:p>
        </w:tc>
      </w:tr>
      <w:tr w:rsidR="005319B1" w:rsidRPr="00D54C96" w:rsidTr="002F6A0E">
        <w:trPr>
          <w:gridBefore w:val="1"/>
          <w:wBefore w:w="175" w:type="dxa"/>
          <w:trHeight w:val="300"/>
        </w:trPr>
        <w:tc>
          <w:tcPr>
            <w:tcW w:w="1479" w:type="dxa"/>
            <w:noWrap/>
            <w:vAlign w:val="bottom"/>
            <w:hideMark/>
          </w:tcPr>
          <w:p w:rsidR="005319B1" w:rsidRPr="00D54C96" w:rsidRDefault="005319B1" w:rsidP="004175A5">
            <w:pPr>
              <w:pStyle w:val="af7"/>
              <w:jc w:val="right"/>
              <w:rPr>
                <w:rFonts w:ascii="Times New Roman" w:eastAsia="Times New Roman" w:hAnsi="Times New Roman" w:cs="Times New Roman"/>
                <w:sz w:val="24"/>
                <w:szCs w:val="24"/>
              </w:rPr>
            </w:pPr>
          </w:p>
        </w:tc>
        <w:tc>
          <w:tcPr>
            <w:tcW w:w="8411" w:type="dxa"/>
            <w:gridSpan w:val="3"/>
            <w:hideMark/>
          </w:tcPr>
          <w:p w:rsidR="005319B1" w:rsidRPr="00D54C96" w:rsidRDefault="005319B1" w:rsidP="002B187E">
            <w:pPr>
              <w:pStyle w:val="af7"/>
              <w:jc w:val="right"/>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 xml:space="preserve">к Договору аренды № </w:t>
            </w:r>
          </w:p>
        </w:tc>
      </w:tr>
      <w:tr w:rsidR="005319B1" w:rsidRPr="00D54C96" w:rsidTr="002F6A0E">
        <w:trPr>
          <w:gridBefore w:val="1"/>
          <w:wBefore w:w="175" w:type="dxa"/>
          <w:trHeight w:val="300"/>
        </w:trPr>
        <w:tc>
          <w:tcPr>
            <w:tcW w:w="1479" w:type="dxa"/>
            <w:noWrap/>
            <w:vAlign w:val="bottom"/>
            <w:hideMark/>
          </w:tcPr>
          <w:p w:rsidR="005319B1" w:rsidRPr="00D54C96" w:rsidRDefault="005319B1" w:rsidP="004175A5">
            <w:pPr>
              <w:pStyle w:val="af7"/>
              <w:jc w:val="right"/>
              <w:rPr>
                <w:rFonts w:ascii="Times New Roman" w:eastAsia="Times New Roman" w:hAnsi="Times New Roman" w:cs="Times New Roman"/>
                <w:sz w:val="24"/>
                <w:szCs w:val="24"/>
              </w:rPr>
            </w:pPr>
          </w:p>
        </w:tc>
        <w:tc>
          <w:tcPr>
            <w:tcW w:w="5629" w:type="dxa"/>
            <w:gridSpan w:val="2"/>
            <w:hideMark/>
          </w:tcPr>
          <w:p w:rsidR="005319B1" w:rsidRPr="00D54C96" w:rsidRDefault="005319B1" w:rsidP="004175A5">
            <w:pPr>
              <w:pStyle w:val="af7"/>
              <w:jc w:val="right"/>
              <w:rPr>
                <w:rFonts w:ascii="Times New Roman" w:eastAsia="Times New Roman" w:hAnsi="Times New Roman" w:cs="Times New Roman"/>
                <w:sz w:val="24"/>
                <w:szCs w:val="24"/>
              </w:rPr>
            </w:pPr>
          </w:p>
        </w:tc>
        <w:tc>
          <w:tcPr>
            <w:tcW w:w="2782" w:type="dxa"/>
            <w:hideMark/>
          </w:tcPr>
          <w:p w:rsidR="005319B1" w:rsidRPr="00D54C96" w:rsidRDefault="005319B1" w:rsidP="00CC0971">
            <w:pPr>
              <w:pStyle w:val="af7"/>
              <w:jc w:val="right"/>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от "__" ________ 201</w:t>
            </w:r>
            <w:r w:rsidR="006A16CF">
              <w:rPr>
                <w:rFonts w:ascii="Times New Roman" w:eastAsia="Times New Roman" w:hAnsi="Times New Roman" w:cs="Times New Roman"/>
                <w:color w:val="000000"/>
                <w:sz w:val="24"/>
                <w:szCs w:val="24"/>
              </w:rPr>
              <w:t>7</w:t>
            </w:r>
            <w:r w:rsidRPr="00D54C96">
              <w:rPr>
                <w:rFonts w:ascii="Times New Roman" w:eastAsia="Times New Roman" w:hAnsi="Times New Roman" w:cs="Times New Roman"/>
                <w:color w:val="000000"/>
                <w:sz w:val="24"/>
                <w:szCs w:val="24"/>
              </w:rPr>
              <w:t xml:space="preserve"> г.</w:t>
            </w:r>
          </w:p>
        </w:tc>
      </w:tr>
      <w:tr w:rsidR="005319B1" w:rsidRPr="00D54C96" w:rsidTr="002F6A0E">
        <w:trPr>
          <w:gridBefore w:val="1"/>
          <w:wBefore w:w="175" w:type="dxa"/>
          <w:trHeight w:val="300"/>
        </w:trPr>
        <w:tc>
          <w:tcPr>
            <w:tcW w:w="1479" w:type="dxa"/>
            <w:noWrap/>
            <w:vAlign w:val="bottom"/>
            <w:hideMark/>
          </w:tcPr>
          <w:p w:rsidR="005319B1" w:rsidRPr="00D54C96" w:rsidRDefault="005319B1" w:rsidP="00110BAE">
            <w:pPr>
              <w:pStyle w:val="af7"/>
              <w:jc w:val="both"/>
              <w:rPr>
                <w:rFonts w:ascii="Times New Roman" w:eastAsia="Times New Roman" w:hAnsi="Times New Roman" w:cs="Times New Roman"/>
                <w:sz w:val="24"/>
                <w:szCs w:val="24"/>
              </w:rPr>
            </w:pPr>
          </w:p>
        </w:tc>
        <w:tc>
          <w:tcPr>
            <w:tcW w:w="5629" w:type="dxa"/>
            <w:gridSpan w:val="2"/>
            <w:hideMark/>
          </w:tcPr>
          <w:p w:rsidR="005319B1" w:rsidRPr="00D54C96" w:rsidRDefault="005319B1" w:rsidP="00110BAE">
            <w:pPr>
              <w:pStyle w:val="af7"/>
              <w:jc w:val="both"/>
              <w:rPr>
                <w:rFonts w:ascii="Times New Roman" w:eastAsia="Times New Roman" w:hAnsi="Times New Roman" w:cs="Times New Roman"/>
                <w:sz w:val="24"/>
                <w:szCs w:val="24"/>
              </w:rPr>
            </w:pPr>
          </w:p>
        </w:tc>
        <w:tc>
          <w:tcPr>
            <w:tcW w:w="2782" w:type="dxa"/>
            <w:hideMark/>
          </w:tcPr>
          <w:p w:rsidR="005319B1" w:rsidRPr="00D54C96" w:rsidRDefault="005319B1" w:rsidP="00110BAE">
            <w:pPr>
              <w:pStyle w:val="af7"/>
              <w:jc w:val="both"/>
              <w:rPr>
                <w:rFonts w:ascii="Times New Roman" w:eastAsia="Times New Roman" w:hAnsi="Times New Roman" w:cs="Times New Roman"/>
                <w:sz w:val="24"/>
                <w:szCs w:val="24"/>
              </w:rPr>
            </w:pPr>
          </w:p>
        </w:tc>
      </w:tr>
      <w:tr w:rsidR="005319B1" w:rsidRPr="00D54C96" w:rsidTr="002F6A0E">
        <w:trPr>
          <w:gridBefore w:val="1"/>
          <w:wBefore w:w="175" w:type="dxa"/>
          <w:trHeight w:val="300"/>
        </w:trPr>
        <w:tc>
          <w:tcPr>
            <w:tcW w:w="1479" w:type="dxa"/>
            <w:noWrap/>
            <w:vAlign w:val="bottom"/>
            <w:hideMark/>
          </w:tcPr>
          <w:p w:rsidR="005319B1" w:rsidRPr="00D54C96" w:rsidRDefault="005319B1" w:rsidP="00110BAE">
            <w:pPr>
              <w:pStyle w:val="af7"/>
              <w:jc w:val="both"/>
              <w:rPr>
                <w:rFonts w:ascii="Times New Roman" w:eastAsia="Times New Roman" w:hAnsi="Times New Roman" w:cs="Times New Roman"/>
                <w:sz w:val="24"/>
                <w:szCs w:val="24"/>
              </w:rPr>
            </w:pPr>
          </w:p>
        </w:tc>
        <w:tc>
          <w:tcPr>
            <w:tcW w:w="5629" w:type="dxa"/>
            <w:gridSpan w:val="2"/>
            <w:noWrap/>
            <w:vAlign w:val="bottom"/>
            <w:hideMark/>
          </w:tcPr>
          <w:p w:rsidR="005319B1" w:rsidRPr="00D54C96" w:rsidRDefault="005319B1" w:rsidP="00110BAE">
            <w:pPr>
              <w:pStyle w:val="af7"/>
              <w:jc w:val="both"/>
              <w:rPr>
                <w:rFonts w:ascii="Times New Roman" w:eastAsia="Times New Roman" w:hAnsi="Times New Roman" w:cs="Times New Roman"/>
                <w:sz w:val="24"/>
                <w:szCs w:val="24"/>
              </w:rPr>
            </w:pPr>
          </w:p>
        </w:tc>
        <w:tc>
          <w:tcPr>
            <w:tcW w:w="2782" w:type="dxa"/>
            <w:noWrap/>
            <w:vAlign w:val="bottom"/>
            <w:hideMark/>
          </w:tcPr>
          <w:p w:rsidR="005319B1" w:rsidRPr="00D54C96" w:rsidRDefault="005319B1" w:rsidP="00110BAE">
            <w:pPr>
              <w:pStyle w:val="af7"/>
              <w:jc w:val="both"/>
              <w:rPr>
                <w:rFonts w:ascii="Times New Roman" w:eastAsia="Times New Roman" w:hAnsi="Times New Roman" w:cs="Times New Roman"/>
                <w:sz w:val="24"/>
                <w:szCs w:val="24"/>
              </w:rPr>
            </w:pPr>
          </w:p>
        </w:tc>
      </w:tr>
      <w:tr w:rsidR="005319B1" w:rsidRPr="00D54C96" w:rsidTr="002F6A0E">
        <w:trPr>
          <w:gridBefore w:val="1"/>
          <w:wBefore w:w="175" w:type="dxa"/>
          <w:trHeight w:val="300"/>
        </w:trPr>
        <w:tc>
          <w:tcPr>
            <w:tcW w:w="9890" w:type="dxa"/>
            <w:gridSpan w:val="4"/>
            <w:vAlign w:val="center"/>
            <w:hideMark/>
          </w:tcPr>
          <w:p w:rsidR="005319B1" w:rsidRPr="00D54C96" w:rsidRDefault="005319B1" w:rsidP="004175A5">
            <w:pPr>
              <w:pStyle w:val="af7"/>
              <w:jc w:val="center"/>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Расчет арендной платы за 1 кв. м. нежилого помещения</w:t>
            </w:r>
          </w:p>
        </w:tc>
      </w:tr>
      <w:tr w:rsidR="005319B1" w:rsidRPr="00D54C96" w:rsidTr="002F6A0E">
        <w:trPr>
          <w:gridBefore w:val="1"/>
          <w:wBefore w:w="175" w:type="dxa"/>
          <w:trHeight w:val="300"/>
        </w:trPr>
        <w:tc>
          <w:tcPr>
            <w:tcW w:w="9890" w:type="dxa"/>
            <w:gridSpan w:val="4"/>
            <w:vAlign w:val="center"/>
            <w:hideMark/>
          </w:tcPr>
          <w:p w:rsidR="005319B1" w:rsidRDefault="005319B1" w:rsidP="004175A5">
            <w:pPr>
              <w:pStyle w:val="af7"/>
              <w:jc w:val="center"/>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 xml:space="preserve">г. </w:t>
            </w:r>
            <w:r w:rsidR="004175A5">
              <w:rPr>
                <w:rFonts w:ascii="Times New Roman" w:eastAsia="Times New Roman" w:hAnsi="Times New Roman" w:cs="Times New Roman"/>
                <w:bCs/>
                <w:sz w:val="24"/>
                <w:szCs w:val="24"/>
              </w:rPr>
              <w:t>Нюрба, ул</w:t>
            </w:r>
            <w:r w:rsidRPr="00D54C96">
              <w:rPr>
                <w:rFonts w:ascii="Times New Roman" w:eastAsia="Times New Roman" w:hAnsi="Times New Roman" w:cs="Times New Roman"/>
                <w:bCs/>
                <w:sz w:val="24"/>
                <w:szCs w:val="24"/>
              </w:rPr>
              <w:t xml:space="preserve">. </w:t>
            </w:r>
            <w:r w:rsidR="004175A5">
              <w:rPr>
                <w:rFonts w:ascii="Times New Roman" w:eastAsia="Times New Roman" w:hAnsi="Times New Roman" w:cs="Times New Roman"/>
                <w:bCs/>
                <w:sz w:val="24"/>
                <w:szCs w:val="24"/>
              </w:rPr>
              <w:t>Ст</w:t>
            </w:r>
            <w:proofErr w:type="gramStart"/>
            <w:r w:rsidR="004175A5">
              <w:rPr>
                <w:rFonts w:ascii="Times New Roman" w:eastAsia="Times New Roman" w:hAnsi="Times New Roman" w:cs="Times New Roman"/>
                <w:bCs/>
                <w:sz w:val="24"/>
                <w:szCs w:val="24"/>
              </w:rPr>
              <w:t>.В</w:t>
            </w:r>
            <w:proofErr w:type="gramEnd"/>
            <w:r w:rsidR="004175A5">
              <w:rPr>
                <w:rFonts w:ascii="Times New Roman" w:eastAsia="Times New Roman" w:hAnsi="Times New Roman" w:cs="Times New Roman"/>
                <w:bCs/>
                <w:sz w:val="24"/>
                <w:szCs w:val="24"/>
              </w:rPr>
              <w:t>асильева, 57</w:t>
            </w:r>
            <w:r w:rsidRPr="00D54C96">
              <w:rPr>
                <w:rFonts w:ascii="Times New Roman" w:eastAsia="Times New Roman" w:hAnsi="Times New Roman" w:cs="Times New Roman"/>
                <w:bCs/>
                <w:sz w:val="24"/>
                <w:szCs w:val="24"/>
              </w:rPr>
              <w:t xml:space="preserve"> (</w:t>
            </w:r>
            <w:r w:rsidR="004175A5">
              <w:rPr>
                <w:rFonts w:ascii="Times New Roman" w:eastAsia="Times New Roman" w:hAnsi="Times New Roman" w:cs="Times New Roman"/>
                <w:bCs/>
                <w:sz w:val="24"/>
                <w:szCs w:val="24"/>
              </w:rPr>
              <w:t>«</w:t>
            </w:r>
            <w:r w:rsidRPr="00D54C96">
              <w:rPr>
                <w:rFonts w:ascii="Times New Roman" w:eastAsia="Times New Roman" w:hAnsi="Times New Roman" w:cs="Times New Roman"/>
                <w:bCs/>
                <w:sz w:val="24"/>
                <w:szCs w:val="24"/>
              </w:rPr>
              <w:t xml:space="preserve">Бизнес-инкубатор </w:t>
            </w:r>
            <w:r w:rsidR="004175A5">
              <w:rPr>
                <w:rFonts w:ascii="Times New Roman" w:eastAsia="Times New Roman" w:hAnsi="Times New Roman" w:cs="Times New Roman"/>
                <w:bCs/>
                <w:sz w:val="24"/>
                <w:szCs w:val="24"/>
              </w:rPr>
              <w:t>в г.Нюрба»</w:t>
            </w:r>
            <w:r w:rsidRPr="00D54C96">
              <w:rPr>
                <w:rFonts w:ascii="Times New Roman" w:eastAsia="Times New Roman" w:hAnsi="Times New Roman" w:cs="Times New Roman"/>
                <w:bCs/>
                <w:sz w:val="24"/>
                <w:szCs w:val="24"/>
              </w:rPr>
              <w:t>)</w:t>
            </w:r>
          </w:p>
          <w:p w:rsidR="004175A5" w:rsidRDefault="004175A5" w:rsidP="004175A5">
            <w:pPr>
              <w:pStyle w:val="af7"/>
              <w:jc w:val="center"/>
              <w:rPr>
                <w:rFonts w:ascii="Times New Roman" w:eastAsia="Times New Roman" w:hAnsi="Times New Roman" w:cs="Times New Roman"/>
                <w:bCs/>
                <w:sz w:val="24"/>
                <w:szCs w:val="24"/>
              </w:rPr>
            </w:pPr>
          </w:p>
          <w:p w:rsidR="00E90458" w:rsidRDefault="00E90458" w:rsidP="004175A5">
            <w:pPr>
              <w:pStyle w:val="af7"/>
              <w:jc w:val="center"/>
              <w:rPr>
                <w:rFonts w:ascii="Times New Roman" w:eastAsia="Times New Roman" w:hAnsi="Times New Roman" w:cs="Times New Roman"/>
                <w:bCs/>
                <w:sz w:val="24"/>
                <w:szCs w:val="24"/>
              </w:rPr>
            </w:pPr>
          </w:p>
          <w:tbl>
            <w:tblPr>
              <w:tblW w:w="9169" w:type="dxa"/>
              <w:tblInd w:w="93" w:type="dxa"/>
              <w:tblLayout w:type="fixed"/>
              <w:tblLook w:val="04A0"/>
            </w:tblPr>
            <w:tblGrid>
              <w:gridCol w:w="4395"/>
              <w:gridCol w:w="1745"/>
              <w:gridCol w:w="3029"/>
            </w:tblGrid>
            <w:tr w:rsidR="004175A5" w:rsidRPr="00D54C96" w:rsidTr="002F6A0E">
              <w:trPr>
                <w:trHeight w:val="300"/>
              </w:trPr>
              <w:tc>
                <w:tcPr>
                  <w:tcW w:w="4395" w:type="dxa"/>
                  <w:vAlign w:val="center"/>
                  <w:hideMark/>
                </w:tcPr>
                <w:p w:rsidR="004175A5" w:rsidRPr="00D54C96" w:rsidRDefault="004175A5"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В первый год размещения</w:t>
                  </w:r>
                </w:p>
              </w:tc>
              <w:tc>
                <w:tcPr>
                  <w:tcW w:w="1745" w:type="dxa"/>
                  <w:vAlign w:val="center"/>
                  <w:hideMark/>
                </w:tcPr>
                <w:p w:rsidR="004175A5" w:rsidRPr="00D54C96" w:rsidRDefault="004175A5" w:rsidP="00AA50EF">
                  <w:pPr>
                    <w:pStyle w:val="af7"/>
                    <w:jc w:val="both"/>
                    <w:rPr>
                      <w:rFonts w:ascii="Times New Roman" w:eastAsia="Times New Roman" w:hAnsi="Times New Roman" w:cs="Times New Roman"/>
                      <w:sz w:val="24"/>
                      <w:szCs w:val="24"/>
                    </w:rPr>
                  </w:pPr>
                </w:p>
              </w:tc>
              <w:tc>
                <w:tcPr>
                  <w:tcW w:w="3029" w:type="dxa"/>
                  <w:vAlign w:val="center"/>
                  <w:hideMark/>
                </w:tcPr>
                <w:p w:rsidR="004175A5" w:rsidRPr="00D54C96" w:rsidRDefault="004175A5" w:rsidP="00AA50EF">
                  <w:pPr>
                    <w:pStyle w:val="af7"/>
                    <w:jc w:val="both"/>
                    <w:rPr>
                      <w:rFonts w:ascii="Times New Roman" w:eastAsia="Times New Roman" w:hAnsi="Times New Roman" w:cs="Times New Roman"/>
                      <w:sz w:val="24"/>
                      <w:szCs w:val="24"/>
                    </w:rPr>
                  </w:pPr>
                </w:p>
              </w:tc>
            </w:tr>
            <w:tr w:rsidR="004175A5"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4175A5" w:rsidRPr="00D54C96" w:rsidRDefault="004175A5"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Показатели</w:t>
                  </w:r>
                </w:p>
              </w:tc>
              <w:tc>
                <w:tcPr>
                  <w:tcW w:w="3029" w:type="dxa"/>
                  <w:tcBorders>
                    <w:top w:val="single" w:sz="4" w:space="0" w:color="auto"/>
                    <w:left w:val="nil"/>
                    <w:bottom w:val="single" w:sz="4" w:space="0" w:color="auto"/>
                    <w:right w:val="single" w:sz="4" w:space="0" w:color="auto"/>
                  </w:tcBorders>
                  <w:noWrap/>
                  <w:vAlign w:val="bottom"/>
                  <w:hideMark/>
                </w:tcPr>
                <w:p w:rsidR="004175A5" w:rsidRPr="00D54C96" w:rsidRDefault="004175A5"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Значение</w:t>
                  </w:r>
                </w:p>
              </w:tc>
            </w:tr>
            <w:tr w:rsidR="004175A5"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4175A5" w:rsidRPr="00D54C96" w:rsidRDefault="004175A5"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Рыночная стоимость арендной платы в год без НДС за 1 кв. м.</w:t>
                  </w:r>
                </w:p>
              </w:tc>
              <w:tc>
                <w:tcPr>
                  <w:tcW w:w="3029" w:type="dxa"/>
                  <w:tcBorders>
                    <w:top w:val="nil"/>
                    <w:left w:val="nil"/>
                    <w:bottom w:val="single" w:sz="4" w:space="0" w:color="auto"/>
                    <w:right w:val="single" w:sz="4" w:space="0" w:color="auto"/>
                  </w:tcBorders>
                  <w:noWrap/>
                  <w:vAlign w:val="bottom"/>
                  <w:hideMark/>
                </w:tcPr>
                <w:p w:rsidR="004175A5" w:rsidRPr="00D54C96" w:rsidRDefault="000876AC"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1710,00</w:t>
                  </w:r>
                </w:p>
              </w:tc>
            </w:tr>
            <w:tr w:rsidR="004175A5"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4175A5" w:rsidRPr="00D54C96" w:rsidRDefault="004175A5"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Льгота по арендной плате</w:t>
                  </w:r>
                  <w:proofErr w:type="gramStart"/>
                  <w:r w:rsidRPr="00D54C96">
                    <w:rPr>
                      <w:rFonts w:ascii="Times New Roman" w:eastAsia="Times New Roman" w:hAnsi="Times New Roman" w:cs="Times New Roman"/>
                      <w:color w:val="000000"/>
                      <w:sz w:val="24"/>
                      <w:szCs w:val="24"/>
                    </w:rPr>
                    <w:t xml:space="preserve"> (%)</w:t>
                  </w:r>
                  <w:proofErr w:type="gramEnd"/>
                </w:p>
              </w:tc>
              <w:tc>
                <w:tcPr>
                  <w:tcW w:w="3029" w:type="dxa"/>
                  <w:tcBorders>
                    <w:top w:val="nil"/>
                    <w:left w:val="nil"/>
                    <w:bottom w:val="single" w:sz="4" w:space="0" w:color="auto"/>
                    <w:right w:val="single" w:sz="4" w:space="0" w:color="auto"/>
                  </w:tcBorders>
                  <w:noWrap/>
                  <w:vAlign w:val="bottom"/>
                  <w:hideMark/>
                </w:tcPr>
                <w:p w:rsidR="004175A5" w:rsidRPr="00D54C96" w:rsidRDefault="004175A5" w:rsidP="00AA50EF">
                  <w:pPr>
                    <w:pStyle w:val="af7"/>
                    <w:jc w:val="both"/>
                    <w:rPr>
                      <w:rFonts w:ascii="Times New Roman" w:eastAsia="Times New Roman" w:hAnsi="Times New Roman" w:cs="Times New Roman"/>
                      <w:color w:val="000000"/>
                      <w:sz w:val="24"/>
                      <w:szCs w:val="24"/>
                    </w:rPr>
                  </w:pPr>
                </w:p>
              </w:tc>
            </w:tr>
            <w:tr w:rsidR="004175A5"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4175A5" w:rsidRPr="00D54C96" w:rsidRDefault="004175A5"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первый год</w:t>
                  </w:r>
                </w:p>
              </w:tc>
              <w:tc>
                <w:tcPr>
                  <w:tcW w:w="3029" w:type="dxa"/>
                  <w:tcBorders>
                    <w:top w:val="nil"/>
                    <w:left w:val="nil"/>
                    <w:bottom w:val="single" w:sz="4" w:space="0" w:color="auto"/>
                    <w:right w:val="single" w:sz="4" w:space="0" w:color="auto"/>
                  </w:tcBorders>
                  <w:noWrap/>
                  <w:vAlign w:val="bottom"/>
                  <w:hideMark/>
                </w:tcPr>
                <w:p w:rsidR="004175A5" w:rsidRPr="00D54C96" w:rsidRDefault="006A16CF"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4175A5"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4175A5" w:rsidRPr="00D54C96" w:rsidRDefault="004175A5"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второй год</w:t>
                  </w:r>
                </w:p>
              </w:tc>
              <w:tc>
                <w:tcPr>
                  <w:tcW w:w="3029" w:type="dxa"/>
                  <w:tcBorders>
                    <w:top w:val="nil"/>
                    <w:left w:val="nil"/>
                    <w:bottom w:val="single" w:sz="4" w:space="0" w:color="auto"/>
                    <w:right w:val="single" w:sz="4" w:space="0" w:color="auto"/>
                  </w:tcBorders>
                  <w:noWrap/>
                  <w:vAlign w:val="bottom"/>
                  <w:hideMark/>
                </w:tcPr>
                <w:p w:rsidR="004175A5" w:rsidRPr="00D54C96" w:rsidRDefault="004175A5" w:rsidP="00AA50EF">
                  <w:pPr>
                    <w:pStyle w:val="af7"/>
                    <w:jc w:val="both"/>
                    <w:rPr>
                      <w:rFonts w:ascii="Times New Roman" w:eastAsia="Times New Roman" w:hAnsi="Times New Roman" w:cs="Times New Roman"/>
                      <w:color w:val="000000"/>
                      <w:sz w:val="24"/>
                      <w:szCs w:val="24"/>
                    </w:rPr>
                  </w:pPr>
                </w:p>
              </w:tc>
            </w:tr>
            <w:tr w:rsidR="004175A5"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4175A5" w:rsidRPr="00D54C96" w:rsidRDefault="004175A5"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третий год</w:t>
                  </w:r>
                </w:p>
              </w:tc>
              <w:tc>
                <w:tcPr>
                  <w:tcW w:w="3029" w:type="dxa"/>
                  <w:tcBorders>
                    <w:top w:val="nil"/>
                    <w:left w:val="nil"/>
                    <w:bottom w:val="single" w:sz="4" w:space="0" w:color="auto"/>
                    <w:right w:val="single" w:sz="4" w:space="0" w:color="auto"/>
                  </w:tcBorders>
                  <w:noWrap/>
                  <w:vAlign w:val="bottom"/>
                  <w:hideMark/>
                </w:tcPr>
                <w:p w:rsidR="004175A5" w:rsidRPr="00D54C96" w:rsidRDefault="004175A5" w:rsidP="00AA50EF">
                  <w:pPr>
                    <w:pStyle w:val="af7"/>
                    <w:jc w:val="both"/>
                    <w:rPr>
                      <w:rFonts w:ascii="Times New Roman" w:eastAsia="Times New Roman" w:hAnsi="Times New Roman" w:cs="Times New Roman"/>
                      <w:color w:val="000000"/>
                      <w:sz w:val="24"/>
                      <w:szCs w:val="24"/>
                    </w:rPr>
                  </w:pPr>
                </w:p>
              </w:tc>
            </w:tr>
            <w:tr w:rsidR="004175A5"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4175A5" w:rsidRPr="00D54C96" w:rsidRDefault="004175A5"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Арендная плата с учетом льготы в год без НДС за 1 кв.м.</w:t>
                  </w:r>
                </w:p>
              </w:tc>
              <w:tc>
                <w:tcPr>
                  <w:tcW w:w="3029" w:type="dxa"/>
                  <w:tcBorders>
                    <w:top w:val="nil"/>
                    <w:left w:val="nil"/>
                    <w:bottom w:val="single" w:sz="4" w:space="0" w:color="auto"/>
                    <w:right w:val="single" w:sz="4" w:space="0" w:color="auto"/>
                  </w:tcBorders>
                  <w:noWrap/>
                  <w:vAlign w:val="bottom"/>
                  <w:hideMark/>
                </w:tcPr>
                <w:p w:rsidR="004175A5" w:rsidRPr="00D54C96" w:rsidRDefault="006A16CF"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171,00</w:t>
                  </w: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Занимаемая площадь, кв.м.</w:t>
                  </w:r>
                </w:p>
              </w:tc>
              <w:tc>
                <w:tcPr>
                  <w:tcW w:w="3029" w:type="dxa"/>
                  <w:tcBorders>
                    <w:top w:val="nil"/>
                    <w:left w:val="nil"/>
                    <w:bottom w:val="single" w:sz="4" w:space="0" w:color="auto"/>
                    <w:right w:val="single" w:sz="4" w:space="0" w:color="auto"/>
                  </w:tcBorders>
                  <w:noWrap/>
                  <w:vAlign w:val="bottom"/>
                  <w:hideMark/>
                </w:tcPr>
                <w:p w:rsidR="007A084A" w:rsidRPr="00D54C96" w:rsidRDefault="004A17EC"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w:t>
                  </w: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7A084A" w:rsidRPr="00D54C96" w:rsidRDefault="007A084A"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 xml:space="preserve">Сумма арендной платы в месяц </w:t>
                  </w:r>
                </w:p>
              </w:tc>
              <w:tc>
                <w:tcPr>
                  <w:tcW w:w="3029" w:type="dxa"/>
                  <w:tcBorders>
                    <w:top w:val="nil"/>
                    <w:left w:val="nil"/>
                    <w:bottom w:val="single" w:sz="4" w:space="0" w:color="auto"/>
                    <w:right w:val="single" w:sz="4" w:space="0" w:color="auto"/>
                  </w:tcBorders>
                  <w:noWrap/>
                  <w:vAlign w:val="bottom"/>
                  <w:hideMark/>
                </w:tcPr>
                <w:p w:rsidR="007A084A" w:rsidRPr="00D54C96" w:rsidRDefault="004A17EC" w:rsidP="00AA50EF">
                  <w:pPr>
                    <w:pStyle w:val="af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5 796,90</w:t>
                  </w:r>
                </w:p>
              </w:tc>
            </w:tr>
            <w:tr w:rsidR="007A084A" w:rsidRPr="00D54C96" w:rsidTr="002F6A0E">
              <w:trPr>
                <w:trHeight w:val="300"/>
              </w:trPr>
              <w:tc>
                <w:tcPr>
                  <w:tcW w:w="9169" w:type="dxa"/>
                  <w:gridSpan w:val="3"/>
                  <w:vAlign w:val="center"/>
                  <w:hideMark/>
                </w:tcPr>
                <w:p w:rsidR="007A084A" w:rsidRPr="00D54C96" w:rsidRDefault="007A084A" w:rsidP="00AA50EF">
                  <w:pPr>
                    <w:pStyle w:val="af7"/>
                    <w:jc w:val="both"/>
                    <w:rPr>
                      <w:rFonts w:ascii="Times New Roman" w:eastAsia="Times New Roman" w:hAnsi="Times New Roman" w:cs="Times New Roman"/>
                      <w:sz w:val="24"/>
                      <w:szCs w:val="24"/>
                    </w:rPr>
                  </w:pPr>
                </w:p>
              </w:tc>
            </w:tr>
            <w:tr w:rsidR="007A084A" w:rsidRPr="00D54C96" w:rsidTr="002F6A0E">
              <w:trPr>
                <w:trHeight w:val="300"/>
              </w:trPr>
              <w:tc>
                <w:tcPr>
                  <w:tcW w:w="4395" w:type="dxa"/>
                  <w:vAlign w:val="center"/>
                  <w:hideMark/>
                </w:tcPr>
                <w:p w:rsidR="007A084A" w:rsidRPr="00D54C96" w:rsidRDefault="007A084A"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Во второй год размещения</w:t>
                  </w:r>
                </w:p>
              </w:tc>
              <w:tc>
                <w:tcPr>
                  <w:tcW w:w="1745" w:type="dxa"/>
                  <w:vAlign w:val="center"/>
                  <w:hideMark/>
                </w:tcPr>
                <w:p w:rsidR="007A084A" w:rsidRPr="00D54C96" w:rsidRDefault="007A084A" w:rsidP="00AA50EF">
                  <w:pPr>
                    <w:pStyle w:val="af7"/>
                    <w:jc w:val="both"/>
                    <w:rPr>
                      <w:rFonts w:ascii="Times New Roman" w:eastAsia="Times New Roman" w:hAnsi="Times New Roman" w:cs="Times New Roman"/>
                      <w:sz w:val="24"/>
                      <w:szCs w:val="24"/>
                    </w:rPr>
                  </w:pPr>
                </w:p>
              </w:tc>
              <w:tc>
                <w:tcPr>
                  <w:tcW w:w="3029" w:type="dxa"/>
                  <w:vAlign w:val="center"/>
                  <w:hideMark/>
                </w:tcPr>
                <w:p w:rsidR="007A084A" w:rsidRPr="00D54C96" w:rsidRDefault="007A084A" w:rsidP="00AA50EF">
                  <w:pPr>
                    <w:pStyle w:val="af7"/>
                    <w:jc w:val="both"/>
                    <w:rPr>
                      <w:rFonts w:ascii="Times New Roman" w:eastAsia="Times New Roman" w:hAnsi="Times New Roman" w:cs="Times New Roman"/>
                      <w:sz w:val="24"/>
                      <w:szCs w:val="24"/>
                    </w:rPr>
                  </w:pP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7A084A" w:rsidRPr="00D54C96" w:rsidRDefault="007A084A"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Показатели</w:t>
                  </w:r>
                </w:p>
              </w:tc>
              <w:tc>
                <w:tcPr>
                  <w:tcW w:w="3029" w:type="dxa"/>
                  <w:tcBorders>
                    <w:top w:val="single" w:sz="4" w:space="0" w:color="auto"/>
                    <w:left w:val="nil"/>
                    <w:bottom w:val="single" w:sz="4" w:space="0" w:color="auto"/>
                    <w:right w:val="single" w:sz="4" w:space="0" w:color="auto"/>
                  </w:tcBorders>
                  <w:noWrap/>
                  <w:vAlign w:val="bottom"/>
                  <w:hideMark/>
                </w:tcPr>
                <w:p w:rsidR="007A084A" w:rsidRPr="00D54C96" w:rsidRDefault="007A084A"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Значение</w:t>
                  </w: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Рыночная стоимость арендной платы в год без НДС за 1 кв. м.</w:t>
                  </w:r>
                </w:p>
              </w:tc>
              <w:tc>
                <w:tcPr>
                  <w:tcW w:w="3029" w:type="dxa"/>
                  <w:tcBorders>
                    <w:top w:val="nil"/>
                    <w:left w:val="nil"/>
                    <w:bottom w:val="single" w:sz="4" w:space="0" w:color="auto"/>
                    <w:right w:val="single" w:sz="4" w:space="0" w:color="auto"/>
                  </w:tcBorders>
                  <w:noWrap/>
                  <w:vAlign w:val="bottom"/>
                  <w:hideMark/>
                </w:tcPr>
                <w:p w:rsidR="007A084A" w:rsidRPr="00D54C96" w:rsidRDefault="006A16CF"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1710,00</w:t>
                  </w: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Льгота по арендной плате</w:t>
                  </w:r>
                  <w:proofErr w:type="gramStart"/>
                  <w:r w:rsidRPr="00D54C96">
                    <w:rPr>
                      <w:rFonts w:ascii="Times New Roman" w:eastAsia="Times New Roman" w:hAnsi="Times New Roman" w:cs="Times New Roman"/>
                      <w:color w:val="000000"/>
                      <w:sz w:val="24"/>
                      <w:szCs w:val="24"/>
                    </w:rPr>
                    <w:t xml:space="preserve"> (%)</w:t>
                  </w:r>
                  <w:proofErr w:type="gramEnd"/>
                </w:p>
              </w:tc>
              <w:tc>
                <w:tcPr>
                  <w:tcW w:w="3029" w:type="dxa"/>
                  <w:tcBorders>
                    <w:top w:val="nil"/>
                    <w:left w:val="nil"/>
                    <w:bottom w:val="single" w:sz="4" w:space="0" w:color="auto"/>
                    <w:right w:val="single" w:sz="4" w:space="0" w:color="auto"/>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первый год</w:t>
                  </w:r>
                </w:p>
              </w:tc>
              <w:tc>
                <w:tcPr>
                  <w:tcW w:w="3029" w:type="dxa"/>
                  <w:tcBorders>
                    <w:top w:val="nil"/>
                    <w:left w:val="nil"/>
                    <w:bottom w:val="single" w:sz="4" w:space="0" w:color="auto"/>
                    <w:right w:val="single" w:sz="4" w:space="0" w:color="auto"/>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второй год</w:t>
                  </w:r>
                </w:p>
              </w:tc>
              <w:tc>
                <w:tcPr>
                  <w:tcW w:w="3029" w:type="dxa"/>
                  <w:tcBorders>
                    <w:top w:val="nil"/>
                    <w:left w:val="nil"/>
                    <w:bottom w:val="single" w:sz="4" w:space="0" w:color="auto"/>
                    <w:right w:val="single" w:sz="4" w:space="0" w:color="auto"/>
                  </w:tcBorders>
                  <w:noWrap/>
                  <w:vAlign w:val="bottom"/>
                  <w:hideMark/>
                </w:tcPr>
                <w:p w:rsidR="007A084A" w:rsidRPr="00D54C96" w:rsidRDefault="006A16CF"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третий год</w:t>
                  </w:r>
                </w:p>
              </w:tc>
              <w:tc>
                <w:tcPr>
                  <w:tcW w:w="3029" w:type="dxa"/>
                  <w:tcBorders>
                    <w:top w:val="nil"/>
                    <w:left w:val="nil"/>
                    <w:bottom w:val="single" w:sz="4" w:space="0" w:color="auto"/>
                    <w:right w:val="single" w:sz="4" w:space="0" w:color="auto"/>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Арендная плата с учетом льготы в год без НДС за 1 кв.м.</w:t>
                  </w:r>
                </w:p>
              </w:tc>
              <w:tc>
                <w:tcPr>
                  <w:tcW w:w="3029" w:type="dxa"/>
                  <w:tcBorders>
                    <w:top w:val="nil"/>
                    <w:left w:val="nil"/>
                    <w:bottom w:val="single" w:sz="4" w:space="0" w:color="auto"/>
                    <w:right w:val="single" w:sz="4" w:space="0" w:color="auto"/>
                  </w:tcBorders>
                  <w:noWrap/>
                  <w:vAlign w:val="bottom"/>
                  <w:hideMark/>
                </w:tcPr>
                <w:p w:rsidR="007A084A" w:rsidRPr="00D54C96" w:rsidRDefault="006A16CF"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342,00</w:t>
                  </w: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7A084A" w:rsidRPr="00D54C96" w:rsidRDefault="007A084A"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Занимаемая площадь, кв.м.</w:t>
                  </w:r>
                </w:p>
              </w:tc>
              <w:tc>
                <w:tcPr>
                  <w:tcW w:w="3029" w:type="dxa"/>
                  <w:tcBorders>
                    <w:top w:val="nil"/>
                    <w:left w:val="nil"/>
                    <w:bottom w:val="single" w:sz="4" w:space="0" w:color="auto"/>
                    <w:right w:val="single" w:sz="4" w:space="0" w:color="auto"/>
                  </w:tcBorders>
                  <w:noWrap/>
                  <w:vAlign w:val="bottom"/>
                  <w:hideMark/>
                </w:tcPr>
                <w:p w:rsidR="007A084A" w:rsidRPr="00D54C96" w:rsidRDefault="004A17EC"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w:t>
                  </w:r>
                </w:p>
              </w:tc>
            </w:tr>
            <w:tr w:rsidR="007A084A"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7A084A" w:rsidRPr="00D54C96" w:rsidRDefault="007A084A"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 xml:space="preserve">Сумма арендной платы в месяц </w:t>
                  </w:r>
                </w:p>
              </w:tc>
              <w:tc>
                <w:tcPr>
                  <w:tcW w:w="3029" w:type="dxa"/>
                  <w:tcBorders>
                    <w:top w:val="single" w:sz="4" w:space="0" w:color="auto"/>
                    <w:left w:val="nil"/>
                    <w:bottom w:val="single" w:sz="4" w:space="0" w:color="auto"/>
                    <w:right w:val="single" w:sz="4" w:space="0" w:color="auto"/>
                  </w:tcBorders>
                  <w:noWrap/>
                  <w:vAlign w:val="bottom"/>
                  <w:hideMark/>
                </w:tcPr>
                <w:p w:rsidR="007A084A" w:rsidRPr="00D54C96" w:rsidRDefault="004A17EC" w:rsidP="00AA50EF">
                  <w:pPr>
                    <w:pStyle w:val="af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11 593,80</w:t>
                  </w:r>
                </w:p>
              </w:tc>
            </w:tr>
            <w:tr w:rsidR="00304CBE" w:rsidRPr="00D54C96" w:rsidTr="002F6A0E">
              <w:trPr>
                <w:trHeight w:val="300"/>
              </w:trPr>
              <w:tc>
                <w:tcPr>
                  <w:tcW w:w="4395" w:type="dxa"/>
                  <w:vAlign w:val="center"/>
                  <w:hideMark/>
                </w:tcPr>
                <w:p w:rsidR="00304CBE" w:rsidRDefault="00304CBE" w:rsidP="00AA50EF">
                  <w:pPr>
                    <w:pStyle w:val="af7"/>
                    <w:jc w:val="both"/>
                    <w:rPr>
                      <w:rFonts w:ascii="Times New Roman" w:eastAsia="Times New Roman" w:hAnsi="Times New Roman" w:cs="Times New Roman"/>
                      <w:bCs/>
                      <w:sz w:val="24"/>
                      <w:szCs w:val="24"/>
                    </w:rPr>
                  </w:pPr>
                </w:p>
                <w:p w:rsidR="00304CBE" w:rsidRPr="00D54C96" w:rsidRDefault="00304CBE" w:rsidP="00304CBE">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В тр</w:t>
                  </w:r>
                  <w:r>
                    <w:rPr>
                      <w:rFonts w:ascii="Times New Roman" w:eastAsia="Times New Roman" w:hAnsi="Times New Roman" w:cs="Times New Roman"/>
                      <w:bCs/>
                      <w:sz w:val="24"/>
                      <w:szCs w:val="24"/>
                    </w:rPr>
                    <w:t>ети</w:t>
                  </w:r>
                  <w:r w:rsidRPr="00D54C96">
                    <w:rPr>
                      <w:rFonts w:ascii="Times New Roman" w:eastAsia="Times New Roman" w:hAnsi="Times New Roman" w:cs="Times New Roman"/>
                      <w:bCs/>
                      <w:sz w:val="24"/>
                      <w:szCs w:val="24"/>
                    </w:rPr>
                    <w:t>й год размещения</w:t>
                  </w:r>
                </w:p>
              </w:tc>
              <w:tc>
                <w:tcPr>
                  <w:tcW w:w="1745" w:type="dxa"/>
                  <w:vAlign w:val="center"/>
                  <w:hideMark/>
                </w:tcPr>
                <w:p w:rsidR="00304CBE" w:rsidRPr="00D54C96" w:rsidRDefault="00304CBE" w:rsidP="00AA50EF">
                  <w:pPr>
                    <w:pStyle w:val="af7"/>
                    <w:jc w:val="both"/>
                    <w:rPr>
                      <w:rFonts w:ascii="Times New Roman" w:eastAsia="Times New Roman" w:hAnsi="Times New Roman" w:cs="Times New Roman"/>
                      <w:sz w:val="24"/>
                      <w:szCs w:val="24"/>
                    </w:rPr>
                  </w:pPr>
                </w:p>
              </w:tc>
              <w:tc>
                <w:tcPr>
                  <w:tcW w:w="3029" w:type="dxa"/>
                  <w:vAlign w:val="center"/>
                  <w:hideMark/>
                </w:tcPr>
                <w:p w:rsidR="00304CBE" w:rsidRPr="00D54C96" w:rsidRDefault="00304CBE" w:rsidP="00AA50EF">
                  <w:pPr>
                    <w:pStyle w:val="af7"/>
                    <w:jc w:val="both"/>
                    <w:rPr>
                      <w:rFonts w:ascii="Times New Roman" w:eastAsia="Times New Roman" w:hAnsi="Times New Roman" w:cs="Times New Roman"/>
                      <w:sz w:val="24"/>
                      <w:szCs w:val="24"/>
                    </w:rPr>
                  </w:pPr>
                </w:p>
              </w:tc>
            </w:tr>
            <w:tr w:rsidR="00304CBE"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304CBE" w:rsidRPr="00D54C96" w:rsidRDefault="00304CBE"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Показатели</w:t>
                  </w:r>
                </w:p>
              </w:tc>
              <w:tc>
                <w:tcPr>
                  <w:tcW w:w="3029" w:type="dxa"/>
                  <w:tcBorders>
                    <w:top w:val="single" w:sz="4" w:space="0" w:color="auto"/>
                    <w:left w:val="nil"/>
                    <w:bottom w:val="single" w:sz="4" w:space="0" w:color="auto"/>
                    <w:right w:val="single" w:sz="4" w:space="0" w:color="auto"/>
                  </w:tcBorders>
                  <w:noWrap/>
                  <w:vAlign w:val="bottom"/>
                  <w:hideMark/>
                </w:tcPr>
                <w:p w:rsidR="00304CBE" w:rsidRPr="00D54C96" w:rsidRDefault="00304CBE"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Значение</w:t>
                  </w:r>
                </w:p>
              </w:tc>
            </w:tr>
            <w:tr w:rsidR="00304CBE"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304CBE" w:rsidRPr="00D54C96" w:rsidRDefault="00304CBE"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Рыночная стоимость арендной платы в год без НДС за 1 кв. м.</w:t>
                  </w:r>
                </w:p>
              </w:tc>
              <w:tc>
                <w:tcPr>
                  <w:tcW w:w="3029" w:type="dxa"/>
                  <w:tcBorders>
                    <w:top w:val="nil"/>
                    <w:left w:val="nil"/>
                    <w:bottom w:val="single" w:sz="4" w:space="0" w:color="auto"/>
                    <w:right w:val="single" w:sz="4" w:space="0" w:color="auto"/>
                  </w:tcBorders>
                  <w:noWrap/>
                  <w:vAlign w:val="bottom"/>
                  <w:hideMark/>
                </w:tcPr>
                <w:p w:rsidR="00304CBE" w:rsidRPr="00D54C96" w:rsidRDefault="006A16CF"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1710,00</w:t>
                  </w:r>
                </w:p>
              </w:tc>
            </w:tr>
            <w:tr w:rsidR="00304CBE"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304CBE" w:rsidRPr="00D54C96" w:rsidRDefault="00304CBE"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Льгота по арендной плате</w:t>
                  </w:r>
                  <w:proofErr w:type="gramStart"/>
                  <w:r w:rsidRPr="00D54C96">
                    <w:rPr>
                      <w:rFonts w:ascii="Times New Roman" w:eastAsia="Times New Roman" w:hAnsi="Times New Roman" w:cs="Times New Roman"/>
                      <w:color w:val="000000"/>
                      <w:sz w:val="24"/>
                      <w:szCs w:val="24"/>
                    </w:rPr>
                    <w:t xml:space="preserve"> (%)</w:t>
                  </w:r>
                  <w:proofErr w:type="gramEnd"/>
                </w:p>
              </w:tc>
              <w:tc>
                <w:tcPr>
                  <w:tcW w:w="3029" w:type="dxa"/>
                  <w:tcBorders>
                    <w:top w:val="nil"/>
                    <w:left w:val="nil"/>
                    <w:bottom w:val="single" w:sz="4" w:space="0" w:color="auto"/>
                    <w:right w:val="single" w:sz="4" w:space="0" w:color="auto"/>
                  </w:tcBorders>
                  <w:noWrap/>
                  <w:vAlign w:val="bottom"/>
                  <w:hideMark/>
                </w:tcPr>
                <w:p w:rsidR="00304CBE" w:rsidRPr="00D54C96" w:rsidRDefault="00304CBE" w:rsidP="00AA50EF">
                  <w:pPr>
                    <w:pStyle w:val="af7"/>
                    <w:jc w:val="both"/>
                    <w:rPr>
                      <w:rFonts w:ascii="Times New Roman" w:eastAsia="Times New Roman" w:hAnsi="Times New Roman" w:cs="Times New Roman"/>
                      <w:color w:val="000000"/>
                      <w:sz w:val="24"/>
                      <w:szCs w:val="24"/>
                    </w:rPr>
                  </w:pPr>
                </w:p>
              </w:tc>
            </w:tr>
            <w:tr w:rsidR="00304CBE"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304CBE" w:rsidRPr="00D54C96" w:rsidRDefault="00304CBE"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первый год</w:t>
                  </w:r>
                </w:p>
              </w:tc>
              <w:tc>
                <w:tcPr>
                  <w:tcW w:w="3029" w:type="dxa"/>
                  <w:tcBorders>
                    <w:top w:val="nil"/>
                    <w:left w:val="nil"/>
                    <w:bottom w:val="single" w:sz="4" w:space="0" w:color="auto"/>
                    <w:right w:val="single" w:sz="4" w:space="0" w:color="auto"/>
                  </w:tcBorders>
                  <w:noWrap/>
                  <w:vAlign w:val="bottom"/>
                  <w:hideMark/>
                </w:tcPr>
                <w:p w:rsidR="00304CBE" w:rsidRPr="00D54C96" w:rsidRDefault="00304CBE" w:rsidP="00AA50EF">
                  <w:pPr>
                    <w:pStyle w:val="af7"/>
                    <w:jc w:val="both"/>
                    <w:rPr>
                      <w:rFonts w:ascii="Times New Roman" w:eastAsia="Times New Roman" w:hAnsi="Times New Roman" w:cs="Times New Roman"/>
                      <w:color w:val="000000"/>
                      <w:sz w:val="24"/>
                      <w:szCs w:val="24"/>
                    </w:rPr>
                  </w:pPr>
                </w:p>
              </w:tc>
            </w:tr>
            <w:tr w:rsidR="00304CBE"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304CBE" w:rsidRPr="00D54C96" w:rsidRDefault="00304CBE"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второй год</w:t>
                  </w:r>
                </w:p>
              </w:tc>
              <w:tc>
                <w:tcPr>
                  <w:tcW w:w="3029" w:type="dxa"/>
                  <w:tcBorders>
                    <w:top w:val="nil"/>
                    <w:left w:val="nil"/>
                    <w:bottom w:val="single" w:sz="4" w:space="0" w:color="auto"/>
                    <w:right w:val="single" w:sz="4" w:space="0" w:color="auto"/>
                  </w:tcBorders>
                  <w:noWrap/>
                  <w:vAlign w:val="bottom"/>
                  <w:hideMark/>
                </w:tcPr>
                <w:p w:rsidR="00304CBE" w:rsidRPr="00D54C96" w:rsidRDefault="00304CBE" w:rsidP="00AA50EF">
                  <w:pPr>
                    <w:pStyle w:val="af7"/>
                    <w:jc w:val="both"/>
                    <w:rPr>
                      <w:rFonts w:ascii="Times New Roman" w:eastAsia="Times New Roman" w:hAnsi="Times New Roman" w:cs="Times New Roman"/>
                      <w:color w:val="000000"/>
                      <w:sz w:val="24"/>
                      <w:szCs w:val="24"/>
                    </w:rPr>
                  </w:pPr>
                </w:p>
              </w:tc>
            </w:tr>
            <w:tr w:rsidR="00304CBE"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304CBE" w:rsidRPr="00D54C96" w:rsidRDefault="00304CBE"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третий год</w:t>
                  </w:r>
                </w:p>
              </w:tc>
              <w:tc>
                <w:tcPr>
                  <w:tcW w:w="3029" w:type="dxa"/>
                  <w:tcBorders>
                    <w:top w:val="nil"/>
                    <w:left w:val="nil"/>
                    <w:bottom w:val="single" w:sz="4" w:space="0" w:color="auto"/>
                    <w:right w:val="single" w:sz="4" w:space="0" w:color="auto"/>
                  </w:tcBorders>
                  <w:noWrap/>
                  <w:vAlign w:val="bottom"/>
                  <w:hideMark/>
                </w:tcPr>
                <w:p w:rsidR="00304CBE" w:rsidRPr="00D54C96" w:rsidRDefault="006A16CF"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304CBE"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auto"/>
                  </w:tcBorders>
                  <w:noWrap/>
                  <w:vAlign w:val="bottom"/>
                  <w:hideMark/>
                </w:tcPr>
                <w:p w:rsidR="00304CBE" w:rsidRPr="00D54C96" w:rsidRDefault="00304CBE"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Арендная плата с учетом льготы в год без НДС за 1 кв.м.</w:t>
                  </w:r>
                </w:p>
              </w:tc>
              <w:tc>
                <w:tcPr>
                  <w:tcW w:w="3029" w:type="dxa"/>
                  <w:tcBorders>
                    <w:top w:val="nil"/>
                    <w:left w:val="nil"/>
                    <w:bottom w:val="single" w:sz="4" w:space="0" w:color="auto"/>
                    <w:right w:val="single" w:sz="4" w:space="0" w:color="auto"/>
                  </w:tcBorders>
                  <w:noWrap/>
                  <w:vAlign w:val="bottom"/>
                  <w:hideMark/>
                </w:tcPr>
                <w:p w:rsidR="00304CBE" w:rsidRPr="00D54C96" w:rsidRDefault="006A16CF"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513,00</w:t>
                  </w:r>
                </w:p>
              </w:tc>
            </w:tr>
            <w:tr w:rsidR="00304CBE"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304CBE" w:rsidRPr="00D54C96" w:rsidRDefault="00304CBE" w:rsidP="00AA50EF">
                  <w:pPr>
                    <w:pStyle w:val="af7"/>
                    <w:jc w:val="both"/>
                    <w:rPr>
                      <w:rFonts w:ascii="Times New Roman" w:eastAsia="Times New Roman" w:hAnsi="Times New Roman" w:cs="Times New Roman"/>
                      <w:color w:val="000000"/>
                      <w:sz w:val="24"/>
                      <w:szCs w:val="24"/>
                    </w:rPr>
                  </w:pPr>
                  <w:r w:rsidRPr="00D54C96">
                    <w:rPr>
                      <w:rFonts w:ascii="Times New Roman" w:eastAsia="Times New Roman" w:hAnsi="Times New Roman" w:cs="Times New Roman"/>
                      <w:color w:val="000000"/>
                      <w:sz w:val="24"/>
                      <w:szCs w:val="24"/>
                    </w:rPr>
                    <w:t>Занимаемая площадь, кв.м.</w:t>
                  </w:r>
                </w:p>
              </w:tc>
              <w:tc>
                <w:tcPr>
                  <w:tcW w:w="3029" w:type="dxa"/>
                  <w:tcBorders>
                    <w:top w:val="nil"/>
                    <w:left w:val="nil"/>
                    <w:bottom w:val="single" w:sz="4" w:space="0" w:color="auto"/>
                    <w:right w:val="single" w:sz="4" w:space="0" w:color="auto"/>
                  </w:tcBorders>
                  <w:noWrap/>
                  <w:vAlign w:val="bottom"/>
                  <w:hideMark/>
                </w:tcPr>
                <w:p w:rsidR="00304CBE" w:rsidRPr="00D54C96" w:rsidRDefault="004A17EC" w:rsidP="00AA50EF">
                  <w:pPr>
                    <w:pStyle w:val="af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w:t>
                  </w:r>
                </w:p>
              </w:tc>
            </w:tr>
            <w:tr w:rsidR="00304CBE" w:rsidRPr="00D54C96" w:rsidTr="002F6A0E">
              <w:trPr>
                <w:trHeight w:val="300"/>
              </w:trPr>
              <w:tc>
                <w:tcPr>
                  <w:tcW w:w="6140" w:type="dxa"/>
                  <w:gridSpan w:val="2"/>
                  <w:tcBorders>
                    <w:top w:val="single" w:sz="4" w:space="0" w:color="auto"/>
                    <w:left w:val="single" w:sz="4" w:space="0" w:color="auto"/>
                    <w:bottom w:val="single" w:sz="4" w:space="0" w:color="auto"/>
                    <w:right w:val="single" w:sz="4" w:space="0" w:color="000000"/>
                  </w:tcBorders>
                  <w:noWrap/>
                  <w:vAlign w:val="bottom"/>
                  <w:hideMark/>
                </w:tcPr>
                <w:p w:rsidR="00304CBE" w:rsidRPr="00D54C96" w:rsidRDefault="00304CBE" w:rsidP="00AA50EF">
                  <w:pPr>
                    <w:pStyle w:val="af7"/>
                    <w:jc w:val="both"/>
                    <w:rPr>
                      <w:rFonts w:ascii="Times New Roman" w:eastAsia="Times New Roman" w:hAnsi="Times New Roman" w:cs="Times New Roman"/>
                      <w:bCs/>
                      <w:sz w:val="24"/>
                      <w:szCs w:val="24"/>
                    </w:rPr>
                  </w:pPr>
                  <w:r w:rsidRPr="00D54C96">
                    <w:rPr>
                      <w:rFonts w:ascii="Times New Roman" w:eastAsia="Times New Roman" w:hAnsi="Times New Roman" w:cs="Times New Roman"/>
                      <w:bCs/>
                      <w:sz w:val="24"/>
                      <w:szCs w:val="24"/>
                    </w:rPr>
                    <w:t xml:space="preserve">Сумма арендной платы в месяц </w:t>
                  </w:r>
                </w:p>
              </w:tc>
              <w:tc>
                <w:tcPr>
                  <w:tcW w:w="3029" w:type="dxa"/>
                  <w:tcBorders>
                    <w:top w:val="single" w:sz="4" w:space="0" w:color="auto"/>
                    <w:left w:val="nil"/>
                    <w:bottom w:val="single" w:sz="4" w:space="0" w:color="auto"/>
                    <w:right w:val="single" w:sz="4" w:space="0" w:color="auto"/>
                  </w:tcBorders>
                  <w:noWrap/>
                  <w:vAlign w:val="bottom"/>
                  <w:hideMark/>
                </w:tcPr>
                <w:p w:rsidR="00304CBE" w:rsidRPr="00D54C96" w:rsidRDefault="004A17EC" w:rsidP="00AA50EF">
                  <w:pPr>
                    <w:pStyle w:val="af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17 390,70</w:t>
                  </w:r>
                </w:p>
              </w:tc>
            </w:tr>
          </w:tbl>
          <w:p w:rsidR="00304CBE" w:rsidRDefault="00304CBE" w:rsidP="004175A5">
            <w:pPr>
              <w:pStyle w:val="af7"/>
              <w:jc w:val="both"/>
              <w:rPr>
                <w:rFonts w:ascii="Times New Roman" w:eastAsia="Times New Roman" w:hAnsi="Times New Roman" w:cs="Times New Roman"/>
                <w:sz w:val="24"/>
                <w:szCs w:val="24"/>
              </w:rPr>
            </w:pPr>
          </w:p>
          <w:p w:rsidR="004175A5" w:rsidRPr="00D54C96" w:rsidRDefault="004175A5" w:rsidP="004175A5">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АРЕНДОДАТЕЛЬ                 </w:t>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t xml:space="preserve">  АРЕНДАТОР</w:t>
            </w:r>
          </w:p>
          <w:tbl>
            <w:tblPr>
              <w:tblW w:w="10188" w:type="dxa"/>
              <w:tblLayout w:type="fixed"/>
              <w:tblLook w:val="01E0"/>
            </w:tblPr>
            <w:tblGrid>
              <w:gridCol w:w="4968"/>
              <w:gridCol w:w="5220"/>
            </w:tblGrid>
            <w:tr w:rsidR="004175A5" w:rsidRPr="00D54C96" w:rsidTr="002F6A0E">
              <w:tc>
                <w:tcPr>
                  <w:tcW w:w="4968" w:type="dxa"/>
                  <w:hideMark/>
                </w:tcPr>
                <w:p w:rsidR="004175A5" w:rsidRPr="00D54C96" w:rsidRDefault="004175A5" w:rsidP="00AA50EF">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Генеральный директор</w:t>
                  </w:r>
                </w:p>
              </w:tc>
              <w:tc>
                <w:tcPr>
                  <w:tcW w:w="5220" w:type="dxa"/>
                </w:tcPr>
                <w:p w:rsidR="004175A5" w:rsidRPr="00D54C96" w:rsidRDefault="004175A5" w:rsidP="00AA50EF">
                  <w:pPr>
                    <w:pStyle w:val="af7"/>
                    <w:jc w:val="both"/>
                    <w:rPr>
                      <w:rFonts w:ascii="Times New Roman" w:eastAsia="Times New Roman" w:hAnsi="Times New Roman" w:cs="Times New Roman"/>
                      <w:sz w:val="24"/>
                      <w:szCs w:val="24"/>
                    </w:rPr>
                  </w:pPr>
                </w:p>
              </w:tc>
            </w:tr>
            <w:tr w:rsidR="004175A5" w:rsidRPr="00D54C96" w:rsidTr="002F6A0E">
              <w:tc>
                <w:tcPr>
                  <w:tcW w:w="4968" w:type="dxa"/>
                </w:tcPr>
                <w:p w:rsidR="004175A5" w:rsidRPr="00D54C96" w:rsidRDefault="004175A5" w:rsidP="00AA50EF">
                  <w:pPr>
                    <w:pStyle w:val="af7"/>
                    <w:jc w:val="both"/>
                    <w:rPr>
                      <w:rFonts w:ascii="Times New Roman" w:eastAsia="Times New Roman" w:hAnsi="Times New Roman" w:cs="Times New Roman"/>
                      <w:sz w:val="24"/>
                      <w:szCs w:val="24"/>
                    </w:rPr>
                  </w:pPr>
                </w:p>
              </w:tc>
              <w:tc>
                <w:tcPr>
                  <w:tcW w:w="5220" w:type="dxa"/>
                </w:tcPr>
                <w:p w:rsidR="004175A5" w:rsidRPr="00D54C96" w:rsidRDefault="004175A5" w:rsidP="00AA50EF">
                  <w:pPr>
                    <w:pStyle w:val="af7"/>
                    <w:jc w:val="both"/>
                    <w:rPr>
                      <w:rFonts w:ascii="Times New Roman" w:eastAsia="Times New Roman" w:hAnsi="Times New Roman" w:cs="Times New Roman"/>
                      <w:sz w:val="24"/>
                      <w:szCs w:val="24"/>
                    </w:rPr>
                  </w:pPr>
                </w:p>
              </w:tc>
            </w:tr>
            <w:tr w:rsidR="004175A5" w:rsidRPr="00D54C96" w:rsidTr="002F6A0E">
              <w:tc>
                <w:tcPr>
                  <w:tcW w:w="4968" w:type="dxa"/>
                  <w:hideMark/>
                </w:tcPr>
                <w:p w:rsidR="004175A5" w:rsidRPr="00D54C96" w:rsidRDefault="004175A5" w:rsidP="00E90458">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_______________________ </w:t>
                  </w:r>
                  <w:r w:rsidR="00E90458">
                    <w:rPr>
                      <w:rFonts w:ascii="Times New Roman" w:eastAsia="Times New Roman" w:hAnsi="Times New Roman" w:cs="Times New Roman"/>
                      <w:sz w:val="24"/>
                      <w:szCs w:val="24"/>
                    </w:rPr>
                    <w:t>Михайлова Н.М.</w:t>
                  </w:r>
                </w:p>
              </w:tc>
              <w:tc>
                <w:tcPr>
                  <w:tcW w:w="5220" w:type="dxa"/>
                </w:tcPr>
                <w:p w:rsidR="004175A5" w:rsidRPr="00D54C96" w:rsidRDefault="004175A5" w:rsidP="00AA50EF">
                  <w:pPr>
                    <w:pStyle w:val="af7"/>
                    <w:jc w:val="both"/>
                    <w:rPr>
                      <w:rFonts w:ascii="Times New Roman" w:eastAsia="Times New Roman" w:hAnsi="Times New Roman" w:cs="Times New Roman"/>
                      <w:sz w:val="24"/>
                      <w:szCs w:val="24"/>
                    </w:rPr>
                  </w:pPr>
                </w:p>
              </w:tc>
            </w:tr>
          </w:tbl>
          <w:p w:rsidR="004175A5" w:rsidRPr="00D54C96" w:rsidRDefault="004175A5" w:rsidP="004175A5">
            <w:pPr>
              <w:pStyle w:val="af7"/>
              <w:jc w:val="both"/>
              <w:rPr>
                <w:rFonts w:ascii="Times New Roman" w:eastAsia="Times New Roman" w:hAnsi="Times New Roman" w:cs="Times New Roman"/>
                <w:bCs/>
                <w:sz w:val="24"/>
                <w:szCs w:val="24"/>
              </w:rPr>
            </w:pPr>
          </w:p>
        </w:tc>
      </w:tr>
      <w:tr w:rsidR="005319B1" w:rsidRPr="00D54C96" w:rsidTr="002F6A0E">
        <w:trPr>
          <w:gridBefore w:val="1"/>
          <w:wBefore w:w="175" w:type="dxa"/>
          <w:trHeight w:val="300"/>
        </w:trPr>
        <w:tc>
          <w:tcPr>
            <w:tcW w:w="1479" w:type="dxa"/>
            <w:vAlign w:val="center"/>
            <w:hideMark/>
          </w:tcPr>
          <w:p w:rsidR="005319B1" w:rsidRPr="00D54C96" w:rsidRDefault="005319B1" w:rsidP="00110BAE">
            <w:pPr>
              <w:pStyle w:val="af7"/>
              <w:jc w:val="both"/>
              <w:rPr>
                <w:rFonts w:ascii="Times New Roman" w:eastAsia="Times New Roman" w:hAnsi="Times New Roman" w:cs="Times New Roman"/>
                <w:sz w:val="24"/>
                <w:szCs w:val="24"/>
              </w:rPr>
            </w:pPr>
          </w:p>
        </w:tc>
        <w:tc>
          <w:tcPr>
            <w:tcW w:w="5629" w:type="dxa"/>
            <w:gridSpan w:val="2"/>
            <w:vAlign w:val="center"/>
            <w:hideMark/>
          </w:tcPr>
          <w:p w:rsidR="005319B1" w:rsidRPr="00D54C96" w:rsidRDefault="005319B1" w:rsidP="00110BAE">
            <w:pPr>
              <w:pStyle w:val="af7"/>
              <w:jc w:val="both"/>
              <w:rPr>
                <w:rFonts w:ascii="Times New Roman" w:eastAsia="Times New Roman" w:hAnsi="Times New Roman" w:cs="Times New Roman"/>
                <w:sz w:val="24"/>
                <w:szCs w:val="24"/>
              </w:rPr>
            </w:pPr>
          </w:p>
        </w:tc>
        <w:tc>
          <w:tcPr>
            <w:tcW w:w="2782" w:type="dxa"/>
            <w:vAlign w:val="center"/>
            <w:hideMark/>
          </w:tcPr>
          <w:p w:rsidR="005319B1" w:rsidRPr="00D54C96" w:rsidRDefault="005319B1" w:rsidP="00110BAE">
            <w:pPr>
              <w:pStyle w:val="af7"/>
              <w:jc w:val="both"/>
              <w:rPr>
                <w:rFonts w:ascii="Times New Roman" w:eastAsia="Times New Roman" w:hAnsi="Times New Roman" w:cs="Times New Roman"/>
                <w:sz w:val="24"/>
                <w:szCs w:val="24"/>
              </w:rPr>
            </w:pPr>
          </w:p>
        </w:tc>
      </w:tr>
      <w:tr w:rsidR="005319B1" w:rsidRPr="00D54C96" w:rsidTr="002F6A0E">
        <w:trPr>
          <w:gridBefore w:val="1"/>
          <w:wBefore w:w="175" w:type="dxa"/>
          <w:trHeight w:val="80"/>
        </w:trPr>
        <w:tc>
          <w:tcPr>
            <w:tcW w:w="1479" w:type="dxa"/>
            <w:vAlign w:val="center"/>
            <w:hideMark/>
          </w:tcPr>
          <w:p w:rsidR="005319B1" w:rsidRPr="00D54C96" w:rsidRDefault="005319B1" w:rsidP="00110BAE">
            <w:pPr>
              <w:pStyle w:val="af7"/>
              <w:jc w:val="both"/>
              <w:rPr>
                <w:rFonts w:ascii="Times New Roman" w:eastAsia="Times New Roman" w:hAnsi="Times New Roman" w:cs="Times New Roman"/>
                <w:sz w:val="24"/>
                <w:szCs w:val="24"/>
              </w:rPr>
            </w:pPr>
          </w:p>
        </w:tc>
        <w:tc>
          <w:tcPr>
            <w:tcW w:w="5629" w:type="dxa"/>
            <w:gridSpan w:val="2"/>
            <w:vAlign w:val="center"/>
            <w:hideMark/>
          </w:tcPr>
          <w:p w:rsidR="005319B1" w:rsidRPr="00D54C96" w:rsidRDefault="005319B1" w:rsidP="00110BAE">
            <w:pPr>
              <w:pStyle w:val="af7"/>
              <w:jc w:val="both"/>
              <w:rPr>
                <w:rFonts w:ascii="Times New Roman" w:eastAsia="Times New Roman" w:hAnsi="Times New Roman" w:cs="Times New Roman"/>
                <w:sz w:val="24"/>
                <w:szCs w:val="24"/>
              </w:rPr>
            </w:pPr>
          </w:p>
        </w:tc>
        <w:tc>
          <w:tcPr>
            <w:tcW w:w="2782" w:type="dxa"/>
            <w:vAlign w:val="center"/>
            <w:hideMark/>
          </w:tcPr>
          <w:p w:rsidR="005319B1" w:rsidRPr="00D54C96" w:rsidRDefault="005319B1" w:rsidP="00110BAE">
            <w:pPr>
              <w:pStyle w:val="af7"/>
              <w:jc w:val="both"/>
              <w:rPr>
                <w:rFonts w:ascii="Times New Roman" w:eastAsia="Times New Roman" w:hAnsi="Times New Roman" w:cs="Times New Roman"/>
                <w:sz w:val="24"/>
                <w:szCs w:val="24"/>
              </w:rPr>
            </w:pPr>
          </w:p>
        </w:tc>
      </w:tr>
    </w:tbl>
    <w:p w:rsidR="005319B1" w:rsidRPr="00D54C96" w:rsidRDefault="005319B1" w:rsidP="00110BAE">
      <w:pPr>
        <w:pStyle w:val="af7"/>
        <w:jc w:val="both"/>
        <w:rPr>
          <w:rFonts w:ascii="Times New Roman" w:eastAsia="SimSun" w:hAnsi="Times New Roman" w:cs="Times New Roman"/>
          <w:sz w:val="24"/>
          <w:szCs w:val="24"/>
          <w:lang w:eastAsia="zh-CN"/>
        </w:rPr>
      </w:pPr>
    </w:p>
    <w:p w:rsidR="004D795C" w:rsidRDefault="005319B1" w:rsidP="004D795C">
      <w:pPr>
        <w:pStyle w:val="af7"/>
        <w:jc w:val="right"/>
        <w:rPr>
          <w:rFonts w:ascii="Times New Roman" w:hAnsi="Times New Roman" w:cs="Times New Roman"/>
          <w:sz w:val="24"/>
          <w:szCs w:val="24"/>
        </w:rPr>
      </w:pPr>
      <w:r w:rsidRPr="00D54C96">
        <w:rPr>
          <w:rFonts w:ascii="Times New Roman" w:hAnsi="Times New Roman" w:cs="Times New Roman"/>
          <w:sz w:val="24"/>
          <w:szCs w:val="24"/>
        </w:rPr>
        <w:t xml:space="preserve">Приложение №2 </w:t>
      </w:r>
    </w:p>
    <w:p w:rsidR="005319B1" w:rsidRPr="00D54C96" w:rsidRDefault="005319B1" w:rsidP="004D795C">
      <w:pPr>
        <w:pStyle w:val="af7"/>
        <w:jc w:val="right"/>
        <w:rPr>
          <w:rFonts w:ascii="Times New Roman" w:hAnsi="Times New Roman" w:cs="Times New Roman"/>
          <w:sz w:val="24"/>
          <w:szCs w:val="24"/>
        </w:rPr>
      </w:pPr>
      <w:r w:rsidRPr="00D54C96">
        <w:rPr>
          <w:rFonts w:ascii="Times New Roman" w:hAnsi="Times New Roman" w:cs="Times New Roman"/>
          <w:sz w:val="24"/>
          <w:szCs w:val="24"/>
        </w:rPr>
        <w:t>к договору аренды нежилых помещений</w:t>
      </w:r>
    </w:p>
    <w:p w:rsidR="005319B1" w:rsidRPr="00D54C96" w:rsidRDefault="005319B1" w:rsidP="00110BAE">
      <w:pPr>
        <w:pStyle w:val="af7"/>
        <w:jc w:val="both"/>
        <w:rPr>
          <w:rFonts w:ascii="Times New Roman" w:hAnsi="Times New Roman" w:cs="Times New Roman"/>
          <w:sz w:val="24"/>
          <w:szCs w:val="24"/>
        </w:rPr>
      </w:pPr>
    </w:p>
    <w:p w:rsidR="005319B1" w:rsidRPr="004D795C" w:rsidRDefault="005319B1" w:rsidP="004D795C">
      <w:pPr>
        <w:pStyle w:val="af7"/>
        <w:jc w:val="center"/>
        <w:rPr>
          <w:rFonts w:ascii="Times New Roman" w:eastAsia="Times New Roman" w:hAnsi="Times New Roman" w:cs="Times New Roman"/>
          <w:b/>
          <w:bCs/>
          <w:sz w:val="24"/>
          <w:szCs w:val="24"/>
        </w:rPr>
      </w:pPr>
      <w:r w:rsidRPr="004D795C">
        <w:rPr>
          <w:rFonts w:ascii="Times New Roman" w:eastAsia="Times New Roman" w:hAnsi="Times New Roman" w:cs="Times New Roman"/>
          <w:b/>
          <w:bCs/>
          <w:sz w:val="24"/>
          <w:szCs w:val="24"/>
        </w:rPr>
        <w:t>АКТ ПРИЕМА-ПЕРЕДАЧИ</w:t>
      </w:r>
    </w:p>
    <w:p w:rsidR="005319B1" w:rsidRPr="004D795C" w:rsidRDefault="005319B1" w:rsidP="004D795C">
      <w:pPr>
        <w:pStyle w:val="af7"/>
        <w:jc w:val="center"/>
        <w:rPr>
          <w:rFonts w:ascii="Times New Roman" w:eastAsia="Times New Roman" w:hAnsi="Times New Roman" w:cs="Times New Roman"/>
          <w:b/>
          <w:bCs/>
          <w:sz w:val="24"/>
          <w:szCs w:val="24"/>
        </w:rPr>
      </w:pPr>
      <w:r w:rsidRPr="004D795C">
        <w:rPr>
          <w:rFonts w:ascii="Times New Roman" w:eastAsia="Times New Roman" w:hAnsi="Times New Roman" w:cs="Times New Roman"/>
          <w:b/>
          <w:bCs/>
          <w:sz w:val="24"/>
          <w:szCs w:val="24"/>
        </w:rPr>
        <w:t xml:space="preserve">к договору аренды № </w:t>
      </w:r>
    </w:p>
    <w:p w:rsidR="005319B1" w:rsidRPr="004D795C" w:rsidRDefault="005319B1" w:rsidP="004D795C">
      <w:pPr>
        <w:pStyle w:val="af7"/>
        <w:jc w:val="center"/>
        <w:rPr>
          <w:rFonts w:ascii="Times New Roman" w:eastAsia="Times New Roman" w:hAnsi="Times New Roman" w:cs="Times New Roman"/>
          <w:b/>
          <w:bCs/>
          <w:sz w:val="24"/>
          <w:szCs w:val="24"/>
        </w:rPr>
      </w:pPr>
      <w:r w:rsidRPr="004D795C">
        <w:rPr>
          <w:rFonts w:ascii="Times New Roman" w:eastAsia="Times New Roman" w:hAnsi="Times New Roman" w:cs="Times New Roman"/>
          <w:b/>
          <w:bCs/>
          <w:sz w:val="24"/>
          <w:szCs w:val="24"/>
        </w:rPr>
        <w:t>нежилого помещения, являющегося собственностью Республики Саха (Якутия)</w:t>
      </w:r>
    </w:p>
    <w:p w:rsidR="005319B1" w:rsidRPr="00D54C96" w:rsidRDefault="005319B1" w:rsidP="00110BAE">
      <w:pPr>
        <w:pStyle w:val="af7"/>
        <w:jc w:val="both"/>
        <w:rPr>
          <w:rFonts w:ascii="Times New Roman" w:eastAsia="Times New Roman" w:hAnsi="Times New Roman" w:cs="Times New Roman"/>
          <w:sz w:val="24"/>
          <w:szCs w:val="24"/>
        </w:rPr>
      </w:pP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г. </w:t>
      </w:r>
      <w:r w:rsidR="004D795C">
        <w:rPr>
          <w:rFonts w:ascii="Times New Roman" w:eastAsia="Times New Roman" w:hAnsi="Times New Roman" w:cs="Times New Roman"/>
          <w:sz w:val="24"/>
          <w:szCs w:val="24"/>
        </w:rPr>
        <w:t>Нюрба</w:t>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r>
      <w:r w:rsidR="0086509E">
        <w:rPr>
          <w:rFonts w:ascii="Times New Roman" w:eastAsia="Times New Roman" w:hAnsi="Times New Roman" w:cs="Times New Roman"/>
          <w:sz w:val="24"/>
          <w:szCs w:val="24"/>
        </w:rPr>
        <w:t xml:space="preserve">            </w:t>
      </w:r>
      <w:r w:rsidRPr="00D54C96">
        <w:rPr>
          <w:rFonts w:ascii="Times New Roman" w:eastAsia="Times New Roman" w:hAnsi="Times New Roman" w:cs="Times New Roman"/>
          <w:sz w:val="24"/>
          <w:szCs w:val="24"/>
        </w:rPr>
        <w:tab/>
        <w:t>«___» __________ 201</w:t>
      </w:r>
      <w:r w:rsidR="006A16CF">
        <w:rPr>
          <w:rFonts w:ascii="Times New Roman" w:eastAsia="Times New Roman" w:hAnsi="Times New Roman" w:cs="Times New Roman"/>
          <w:sz w:val="24"/>
          <w:szCs w:val="24"/>
        </w:rPr>
        <w:t>7</w:t>
      </w:r>
      <w:r w:rsidRPr="00D54C96">
        <w:rPr>
          <w:rFonts w:ascii="Times New Roman" w:eastAsia="Times New Roman" w:hAnsi="Times New Roman" w:cs="Times New Roman"/>
          <w:sz w:val="24"/>
          <w:szCs w:val="24"/>
        </w:rPr>
        <w:t xml:space="preserve"> г.</w:t>
      </w:r>
    </w:p>
    <w:p w:rsidR="005319B1" w:rsidRPr="00D54C96" w:rsidRDefault="005319B1" w:rsidP="00110BAE">
      <w:pPr>
        <w:pStyle w:val="af7"/>
        <w:jc w:val="both"/>
        <w:rPr>
          <w:rFonts w:ascii="Times New Roman" w:eastAsia="Times New Roman" w:hAnsi="Times New Roman" w:cs="Times New Roman"/>
          <w:sz w:val="24"/>
          <w:szCs w:val="24"/>
        </w:rPr>
      </w:pPr>
    </w:p>
    <w:p w:rsidR="005319B1" w:rsidRPr="00D54C96" w:rsidRDefault="004D795C" w:rsidP="00110BAE">
      <w:pPr>
        <w:pStyle w:val="a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w:t>
      </w:r>
      <w:r w:rsidR="005319B1" w:rsidRPr="00D54C96">
        <w:rPr>
          <w:rFonts w:ascii="Times New Roman" w:eastAsia="Times New Roman" w:hAnsi="Times New Roman" w:cs="Times New Roman"/>
          <w:sz w:val="24"/>
          <w:szCs w:val="24"/>
        </w:rPr>
        <w:t xml:space="preserve"> бюджетное  учреждение «Бизнес-инкубатор</w:t>
      </w:r>
      <w:r>
        <w:rPr>
          <w:rFonts w:ascii="Times New Roman" w:eastAsia="Times New Roman" w:hAnsi="Times New Roman" w:cs="Times New Roman"/>
          <w:sz w:val="24"/>
          <w:szCs w:val="24"/>
        </w:rPr>
        <w:t xml:space="preserve"> в г</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юрба»</w:t>
      </w:r>
      <w:r w:rsidR="005319B1" w:rsidRPr="00D54C96">
        <w:rPr>
          <w:rFonts w:ascii="Times New Roman" w:eastAsia="Times New Roman" w:hAnsi="Times New Roman" w:cs="Times New Roman"/>
          <w:sz w:val="24"/>
          <w:szCs w:val="24"/>
        </w:rPr>
        <w:t xml:space="preserve">, именуемое в дальнейшем «АРЕНДОДАТЕЛЬ», в лице Генерального директора </w:t>
      </w:r>
      <w:r w:rsidR="00020980">
        <w:rPr>
          <w:rFonts w:ascii="Times New Roman" w:eastAsia="Times New Roman" w:hAnsi="Times New Roman" w:cs="Times New Roman"/>
          <w:sz w:val="24"/>
          <w:szCs w:val="24"/>
        </w:rPr>
        <w:t>Ми</w:t>
      </w:r>
      <w:r>
        <w:rPr>
          <w:rFonts w:ascii="Times New Roman" w:eastAsia="Times New Roman" w:hAnsi="Times New Roman" w:cs="Times New Roman"/>
          <w:sz w:val="24"/>
          <w:szCs w:val="24"/>
        </w:rPr>
        <w:t xml:space="preserve">хайловой </w:t>
      </w:r>
      <w:proofErr w:type="spellStart"/>
      <w:r>
        <w:rPr>
          <w:rFonts w:ascii="Times New Roman" w:eastAsia="Times New Roman" w:hAnsi="Times New Roman" w:cs="Times New Roman"/>
          <w:sz w:val="24"/>
          <w:szCs w:val="24"/>
        </w:rPr>
        <w:t>Нюргуяны</w:t>
      </w:r>
      <w:proofErr w:type="spellEnd"/>
      <w:r>
        <w:rPr>
          <w:rFonts w:ascii="Times New Roman" w:eastAsia="Times New Roman" w:hAnsi="Times New Roman" w:cs="Times New Roman"/>
          <w:sz w:val="24"/>
          <w:szCs w:val="24"/>
        </w:rPr>
        <w:t xml:space="preserve"> Михайловны, действующей</w:t>
      </w:r>
      <w:r w:rsidR="005319B1" w:rsidRPr="00D54C96">
        <w:rPr>
          <w:rFonts w:ascii="Times New Roman" w:eastAsia="Times New Roman" w:hAnsi="Times New Roman" w:cs="Times New Roman"/>
          <w:sz w:val="24"/>
          <w:szCs w:val="24"/>
        </w:rPr>
        <w:t xml:space="preserve"> на основании Устава, с одной стороны, и ___________________________________________, в дальнейшем именуемое (-</w:t>
      </w:r>
      <w:proofErr w:type="spellStart"/>
      <w:r w:rsidR="005319B1" w:rsidRPr="00D54C96">
        <w:rPr>
          <w:rFonts w:ascii="Times New Roman" w:eastAsia="Times New Roman" w:hAnsi="Times New Roman" w:cs="Times New Roman"/>
          <w:sz w:val="24"/>
          <w:szCs w:val="24"/>
        </w:rPr>
        <w:t>ый</w:t>
      </w:r>
      <w:proofErr w:type="spellEnd"/>
      <w:r w:rsidR="005319B1" w:rsidRPr="00D54C96">
        <w:rPr>
          <w:rFonts w:ascii="Times New Roman" w:eastAsia="Times New Roman" w:hAnsi="Times New Roman" w:cs="Times New Roman"/>
          <w:sz w:val="24"/>
          <w:szCs w:val="24"/>
        </w:rPr>
        <w:t>, -</w:t>
      </w:r>
      <w:proofErr w:type="spellStart"/>
      <w:r w:rsidR="005319B1" w:rsidRPr="00D54C96">
        <w:rPr>
          <w:rFonts w:ascii="Times New Roman" w:eastAsia="Times New Roman" w:hAnsi="Times New Roman" w:cs="Times New Roman"/>
          <w:sz w:val="24"/>
          <w:szCs w:val="24"/>
        </w:rPr>
        <w:t>ая</w:t>
      </w:r>
      <w:proofErr w:type="spellEnd"/>
      <w:r w:rsidR="005319B1" w:rsidRPr="00D54C96">
        <w:rPr>
          <w:rFonts w:ascii="Times New Roman" w:eastAsia="Times New Roman" w:hAnsi="Times New Roman" w:cs="Times New Roman"/>
          <w:sz w:val="24"/>
          <w:szCs w:val="24"/>
        </w:rPr>
        <w:t>) «АРЕНДАТОР», с другой стороны, подписали настоящий акт приема-передачи о нижеследующем:</w:t>
      </w:r>
    </w:p>
    <w:p w:rsidR="005319B1"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1. АРЕНДОДАТЕЛЬ передает во временное пользование нежилое помещение в </w:t>
      </w:r>
      <w:r w:rsidR="004D795C">
        <w:rPr>
          <w:rFonts w:ascii="Times New Roman" w:eastAsia="Times New Roman" w:hAnsi="Times New Roman" w:cs="Times New Roman"/>
          <w:sz w:val="24"/>
          <w:szCs w:val="24"/>
        </w:rPr>
        <w:t>МБУ «</w:t>
      </w:r>
      <w:r w:rsidRPr="00D54C96">
        <w:rPr>
          <w:rFonts w:ascii="Times New Roman" w:eastAsia="Times New Roman" w:hAnsi="Times New Roman" w:cs="Times New Roman"/>
          <w:sz w:val="24"/>
          <w:szCs w:val="24"/>
        </w:rPr>
        <w:t>Бизнес-инкубатор</w:t>
      </w:r>
      <w:r w:rsidR="004D795C">
        <w:rPr>
          <w:rFonts w:ascii="Times New Roman" w:eastAsia="Times New Roman" w:hAnsi="Times New Roman" w:cs="Times New Roman"/>
          <w:sz w:val="24"/>
          <w:szCs w:val="24"/>
        </w:rPr>
        <w:t xml:space="preserve"> в г</w:t>
      </w:r>
      <w:proofErr w:type="gramStart"/>
      <w:r w:rsidR="004D795C">
        <w:rPr>
          <w:rFonts w:ascii="Times New Roman" w:eastAsia="Times New Roman" w:hAnsi="Times New Roman" w:cs="Times New Roman"/>
          <w:sz w:val="24"/>
          <w:szCs w:val="24"/>
        </w:rPr>
        <w:t>.Н</w:t>
      </w:r>
      <w:proofErr w:type="gramEnd"/>
      <w:r w:rsidR="004D795C">
        <w:rPr>
          <w:rFonts w:ascii="Times New Roman" w:eastAsia="Times New Roman" w:hAnsi="Times New Roman" w:cs="Times New Roman"/>
          <w:sz w:val="24"/>
          <w:szCs w:val="24"/>
        </w:rPr>
        <w:t>юрба»</w:t>
      </w:r>
      <w:r w:rsidRPr="00D54C96">
        <w:rPr>
          <w:rFonts w:ascii="Times New Roman" w:eastAsia="Times New Roman" w:hAnsi="Times New Roman" w:cs="Times New Roman"/>
          <w:sz w:val="24"/>
          <w:szCs w:val="24"/>
        </w:rPr>
        <w:t xml:space="preserve"> (далее – Помещение), расположенном по адресу: г. </w:t>
      </w:r>
      <w:r w:rsidR="004D795C">
        <w:rPr>
          <w:rFonts w:ascii="Times New Roman" w:eastAsia="Times New Roman" w:hAnsi="Times New Roman" w:cs="Times New Roman"/>
          <w:sz w:val="24"/>
          <w:szCs w:val="24"/>
        </w:rPr>
        <w:t>Нюрба, ул.Ст.Васильева, 57</w:t>
      </w:r>
      <w:r w:rsidRPr="00D54C96">
        <w:rPr>
          <w:rFonts w:ascii="Times New Roman" w:eastAsia="Times New Roman" w:hAnsi="Times New Roman" w:cs="Times New Roman"/>
          <w:sz w:val="24"/>
          <w:szCs w:val="24"/>
        </w:rPr>
        <w:t xml:space="preserve">, </w:t>
      </w:r>
      <w:proofErr w:type="spellStart"/>
      <w:r w:rsidRPr="00D54C96">
        <w:rPr>
          <w:rFonts w:ascii="Times New Roman" w:eastAsia="Times New Roman" w:hAnsi="Times New Roman" w:cs="Times New Roman"/>
          <w:sz w:val="24"/>
          <w:szCs w:val="24"/>
        </w:rPr>
        <w:t>каб</w:t>
      </w:r>
      <w:proofErr w:type="spellEnd"/>
      <w:r w:rsidRPr="00D54C96">
        <w:rPr>
          <w:rFonts w:ascii="Times New Roman" w:eastAsia="Times New Roman" w:hAnsi="Times New Roman" w:cs="Times New Roman"/>
          <w:sz w:val="24"/>
          <w:szCs w:val="24"/>
        </w:rPr>
        <w:t>. №</w:t>
      </w:r>
      <w:r w:rsidR="002B187E">
        <w:rPr>
          <w:rFonts w:ascii="Times New Roman" w:eastAsia="Times New Roman" w:hAnsi="Times New Roman" w:cs="Times New Roman"/>
          <w:sz w:val="24"/>
          <w:szCs w:val="24"/>
        </w:rPr>
        <w:t xml:space="preserve"> </w:t>
      </w:r>
      <w:r w:rsidR="000D70BF">
        <w:rPr>
          <w:rFonts w:ascii="Times New Roman" w:eastAsia="Times New Roman" w:hAnsi="Times New Roman" w:cs="Times New Roman"/>
          <w:sz w:val="24"/>
          <w:szCs w:val="24"/>
        </w:rPr>
        <w:t>____</w:t>
      </w:r>
      <w:r w:rsidRPr="00D54C96">
        <w:rPr>
          <w:rFonts w:ascii="Times New Roman" w:eastAsia="Times New Roman" w:hAnsi="Times New Roman" w:cs="Times New Roman"/>
          <w:sz w:val="24"/>
          <w:szCs w:val="24"/>
        </w:rPr>
        <w:t xml:space="preserve"> на </w:t>
      </w:r>
      <w:r w:rsidR="000D70BF">
        <w:rPr>
          <w:rFonts w:ascii="Times New Roman" w:eastAsia="Times New Roman" w:hAnsi="Times New Roman" w:cs="Times New Roman"/>
          <w:sz w:val="24"/>
          <w:szCs w:val="24"/>
        </w:rPr>
        <w:t>__</w:t>
      </w:r>
      <w:r w:rsidR="0094169C">
        <w:rPr>
          <w:rFonts w:ascii="Times New Roman" w:eastAsia="Times New Roman" w:hAnsi="Times New Roman" w:cs="Times New Roman"/>
          <w:sz w:val="24"/>
          <w:szCs w:val="24"/>
        </w:rPr>
        <w:t xml:space="preserve"> этаже общей площадью </w:t>
      </w:r>
      <w:r w:rsidR="000D70BF">
        <w:rPr>
          <w:rFonts w:ascii="Times New Roman" w:eastAsia="Times New Roman" w:hAnsi="Times New Roman" w:cs="Times New Roman"/>
          <w:sz w:val="24"/>
          <w:szCs w:val="24"/>
        </w:rPr>
        <w:t>______</w:t>
      </w:r>
      <w:r w:rsidRPr="00D54C96">
        <w:rPr>
          <w:rFonts w:ascii="Times New Roman" w:eastAsia="Times New Roman" w:hAnsi="Times New Roman" w:cs="Times New Roman"/>
          <w:sz w:val="24"/>
          <w:szCs w:val="24"/>
        </w:rPr>
        <w:t xml:space="preserve"> кв. метров, а АРЕНДАТОР принимает Помещение, указанное в настоящем акте в соответствии с условиями Договора аренды нежилого помещения, являющегося </w:t>
      </w:r>
      <w:r w:rsidR="004D795C">
        <w:rPr>
          <w:rFonts w:ascii="Times New Roman" w:eastAsia="Times New Roman" w:hAnsi="Times New Roman" w:cs="Times New Roman"/>
          <w:sz w:val="24"/>
          <w:szCs w:val="24"/>
        </w:rPr>
        <w:t>муниципальной собственностью МР «</w:t>
      </w:r>
      <w:proofErr w:type="spellStart"/>
      <w:r w:rsidR="004D795C">
        <w:rPr>
          <w:rFonts w:ascii="Times New Roman" w:eastAsia="Times New Roman" w:hAnsi="Times New Roman" w:cs="Times New Roman"/>
          <w:sz w:val="24"/>
          <w:szCs w:val="24"/>
        </w:rPr>
        <w:t>Нюрбинский</w:t>
      </w:r>
      <w:proofErr w:type="spellEnd"/>
      <w:r w:rsidR="004D795C">
        <w:rPr>
          <w:rFonts w:ascii="Times New Roman" w:eastAsia="Times New Roman" w:hAnsi="Times New Roman" w:cs="Times New Roman"/>
          <w:sz w:val="24"/>
          <w:szCs w:val="24"/>
        </w:rPr>
        <w:t xml:space="preserve"> район»</w:t>
      </w:r>
      <w:r w:rsidRPr="00D54C96">
        <w:rPr>
          <w:rFonts w:ascii="Times New Roman" w:eastAsia="Times New Roman" w:hAnsi="Times New Roman" w:cs="Times New Roman"/>
          <w:sz w:val="24"/>
          <w:szCs w:val="24"/>
        </w:rPr>
        <w:t xml:space="preserve"> Республики Саха (Якутия).</w:t>
      </w:r>
    </w:p>
    <w:p w:rsidR="004D795C" w:rsidRPr="00D54C96" w:rsidRDefault="004D795C" w:rsidP="00110BAE">
      <w:pPr>
        <w:pStyle w:val="af7"/>
        <w:jc w:val="both"/>
        <w:rPr>
          <w:rFonts w:ascii="Times New Roman" w:eastAsia="Times New Roman" w:hAnsi="Times New Roman" w:cs="Times New Roman"/>
          <w:sz w:val="24"/>
          <w:szCs w:val="24"/>
        </w:rPr>
      </w:pP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8"/>
        <w:gridCol w:w="2052"/>
        <w:gridCol w:w="1619"/>
      </w:tblGrid>
      <w:tr w:rsidR="005319B1" w:rsidRPr="00D54C96" w:rsidTr="005319B1">
        <w:tc>
          <w:tcPr>
            <w:tcW w:w="632" w:type="dxa"/>
            <w:tcBorders>
              <w:top w:val="single" w:sz="4" w:space="0" w:color="auto"/>
              <w:left w:val="single" w:sz="4" w:space="0" w:color="auto"/>
              <w:bottom w:val="single" w:sz="4" w:space="0" w:color="auto"/>
              <w:right w:val="single" w:sz="4" w:space="0" w:color="auto"/>
            </w:tcBorders>
            <w:hideMark/>
          </w:tcPr>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w:t>
            </w:r>
          </w:p>
        </w:tc>
        <w:tc>
          <w:tcPr>
            <w:tcW w:w="5268" w:type="dxa"/>
            <w:tcBorders>
              <w:top w:val="single" w:sz="4" w:space="0" w:color="auto"/>
              <w:left w:val="single" w:sz="4" w:space="0" w:color="auto"/>
              <w:bottom w:val="single" w:sz="4" w:space="0" w:color="auto"/>
              <w:right w:val="single" w:sz="4" w:space="0" w:color="auto"/>
            </w:tcBorders>
            <w:hideMark/>
          </w:tcPr>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Количество</w:t>
            </w:r>
          </w:p>
        </w:tc>
      </w:tr>
      <w:tr w:rsidR="005319B1" w:rsidRPr="00D54C96" w:rsidTr="005319B1">
        <w:tc>
          <w:tcPr>
            <w:tcW w:w="632" w:type="dxa"/>
            <w:tcBorders>
              <w:top w:val="single" w:sz="4" w:space="0" w:color="auto"/>
              <w:left w:val="single" w:sz="4" w:space="0" w:color="auto"/>
              <w:bottom w:val="single" w:sz="4" w:space="0" w:color="auto"/>
              <w:right w:val="single" w:sz="4" w:space="0" w:color="auto"/>
            </w:tcBorders>
            <w:hideMark/>
          </w:tcPr>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1</w:t>
            </w:r>
          </w:p>
        </w:tc>
        <w:tc>
          <w:tcPr>
            <w:tcW w:w="5268" w:type="dxa"/>
            <w:tcBorders>
              <w:top w:val="single" w:sz="4" w:space="0" w:color="auto"/>
              <w:left w:val="single" w:sz="4" w:space="0" w:color="auto"/>
              <w:bottom w:val="single" w:sz="4" w:space="0" w:color="auto"/>
              <w:right w:val="single" w:sz="4" w:space="0" w:color="auto"/>
            </w:tcBorders>
            <w:hideMark/>
          </w:tcPr>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Стол письменный</w:t>
            </w:r>
          </w:p>
        </w:tc>
        <w:tc>
          <w:tcPr>
            <w:tcW w:w="2052" w:type="dxa"/>
            <w:tcBorders>
              <w:top w:val="single" w:sz="4" w:space="0" w:color="auto"/>
              <w:left w:val="single" w:sz="4" w:space="0" w:color="auto"/>
              <w:bottom w:val="single" w:sz="4" w:space="0" w:color="auto"/>
              <w:right w:val="single" w:sz="4" w:space="0" w:color="auto"/>
            </w:tcBorders>
          </w:tcPr>
          <w:p w:rsidR="005319B1" w:rsidRPr="00D54C96" w:rsidRDefault="005319B1"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5319B1" w:rsidRPr="00D54C96" w:rsidRDefault="005319B1" w:rsidP="00110BAE">
            <w:pPr>
              <w:pStyle w:val="af7"/>
              <w:jc w:val="both"/>
              <w:rPr>
                <w:rFonts w:ascii="Times New Roman" w:eastAsia="SimSun" w:hAnsi="Times New Roman" w:cs="Times New Roman"/>
                <w:sz w:val="24"/>
                <w:szCs w:val="24"/>
                <w:lang w:eastAsia="zh-CN"/>
              </w:rPr>
            </w:pPr>
          </w:p>
        </w:tc>
      </w:tr>
      <w:tr w:rsidR="005319B1" w:rsidRPr="00D54C96" w:rsidTr="005319B1">
        <w:tc>
          <w:tcPr>
            <w:tcW w:w="632" w:type="dxa"/>
            <w:tcBorders>
              <w:top w:val="single" w:sz="4" w:space="0" w:color="auto"/>
              <w:left w:val="single" w:sz="4" w:space="0" w:color="auto"/>
              <w:bottom w:val="single" w:sz="4" w:space="0" w:color="auto"/>
              <w:right w:val="single" w:sz="4" w:space="0" w:color="auto"/>
            </w:tcBorders>
            <w:hideMark/>
          </w:tcPr>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2</w:t>
            </w:r>
          </w:p>
        </w:tc>
        <w:tc>
          <w:tcPr>
            <w:tcW w:w="5268" w:type="dxa"/>
            <w:tcBorders>
              <w:top w:val="single" w:sz="4" w:space="0" w:color="auto"/>
              <w:left w:val="single" w:sz="4" w:space="0" w:color="auto"/>
              <w:bottom w:val="single" w:sz="4" w:space="0" w:color="auto"/>
              <w:right w:val="single" w:sz="4" w:space="0" w:color="auto"/>
            </w:tcBorders>
            <w:hideMark/>
          </w:tcPr>
          <w:p w:rsidR="005319B1" w:rsidRPr="00D54C96" w:rsidRDefault="005319B1" w:rsidP="004D795C">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Тумба </w:t>
            </w:r>
          </w:p>
        </w:tc>
        <w:tc>
          <w:tcPr>
            <w:tcW w:w="2052" w:type="dxa"/>
            <w:tcBorders>
              <w:top w:val="single" w:sz="4" w:space="0" w:color="auto"/>
              <w:left w:val="single" w:sz="4" w:space="0" w:color="auto"/>
              <w:bottom w:val="single" w:sz="4" w:space="0" w:color="auto"/>
              <w:right w:val="single" w:sz="4" w:space="0" w:color="auto"/>
            </w:tcBorders>
          </w:tcPr>
          <w:p w:rsidR="005319B1" w:rsidRPr="00D54C96" w:rsidRDefault="005319B1"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5319B1" w:rsidRPr="00D54C96" w:rsidRDefault="005319B1" w:rsidP="00110BAE">
            <w:pPr>
              <w:pStyle w:val="af7"/>
              <w:jc w:val="both"/>
              <w:rPr>
                <w:rFonts w:ascii="Times New Roman" w:eastAsia="SimSun" w:hAnsi="Times New Roman" w:cs="Times New Roman"/>
                <w:sz w:val="24"/>
                <w:szCs w:val="24"/>
                <w:lang w:eastAsia="zh-CN"/>
              </w:rPr>
            </w:pPr>
          </w:p>
        </w:tc>
      </w:tr>
      <w:tr w:rsidR="005319B1" w:rsidRPr="00D54C96" w:rsidTr="005319B1">
        <w:tc>
          <w:tcPr>
            <w:tcW w:w="632" w:type="dxa"/>
            <w:tcBorders>
              <w:top w:val="single" w:sz="4" w:space="0" w:color="auto"/>
              <w:left w:val="single" w:sz="4" w:space="0" w:color="auto"/>
              <w:bottom w:val="single" w:sz="4" w:space="0" w:color="auto"/>
              <w:right w:val="single" w:sz="4" w:space="0" w:color="auto"/>
            </w:tcBorders>
            <w:hideMark/>
          </w:tcPr>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3</w:t>
            </w:r>
          </w:p>
        </w:tc>
        <w:tc>
          <w:tcPr>
            <w:tcW w:w="5268" w:type="dxa"/>
            <w:tcBorders>
              <w:top w:val="single" w:sz="4" w:space="0" w:color="auto"/>
              <w:left w:val="single" w:sz="4" w:space="0" w:color="auto"/>
              <w:bottom w:val="single" w:sz="4" w:space="0" w:color="auto"/>
              <w:right w:val="single" w:sz="4" w:space="0" w:color="auto"/>
            </w:tcBorders>
            <w:hideMark/>
          </w:tcPr>
          <w:p w:rsidR="005319B1" w:rsidRPr="00D54C96" w:rsidRDefault="004D795C"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Стул офисный</w:t>
            </w:r>
          </w:p>
        </w:tc>
        <w:tc>
          <w:tcPr>
            <w:tcW w:w="2052" w:type="dxa"/>
            <w:tcBorders>
              <w:top w:val="single" w:sz="4" w:space="0" w:color="auto"/>
              <w:left w:val="single" w:sz="4" w:space="0" w:color="auto"/>
              <w:bottom w:val="single" w:sz="4" w:space="0" w:color="auto"/>
              <w:right w:val="single" w:sz="4" w:space="0" w:color="auto"/>
            </w:tcBorders>
          </w:tcPr>
          <w:p w:rsidR="005319B1" w:rsidRPr="00D54C96" w:rsidRDefault="005319B1"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5319B1" w:rsidRPr="00D54C96" w:rsidRDefault="005319B1" w:rsidP="00110BAE">
            <w:pPr>
              <w:pStyle w:val="af7"/>
              <w:jc w:val="both"/>
              <w:rPr>
                <w:rFonts w:ascii="Times New Roman" w:eastAsia="SimSun" w:hAnsi="Times New Roman" w:cs="Times New Roman"/>
                <w:sz w:val="24"/>
                <w:szCs w:val="24"/>
                <w:lang w:eastAsia="zh-CN"/>
              </w:rPr>
            </w:pPr>
          </w:p>
        </w:tc>
      </w:tr>
      <w:tr w:rsidR="004D795C" w:rsidRPr="00D54C96" w:rsidTr="005319B1">
        <w:tc>
          <w:tcPr>
            <w:tcW w:w="632"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4</w:t>
            </w:r>
          </w:p>
        </w:tc>
        <w:tc>
          <w:tcPr>
            <w:tcW w:w="5268" w:type="dxa"/>
            <w:tcBorders>
              <w:top w:val="single" w:sz="4" w:space="0" w:color="auto"/>
              <w:left w:val="single" w:sz="4" w:space="0" w:color="auto"/>
              <w:bottom w:val="single" w:sz="4" w:space="0" w:color="auto"/>
              <w:right w:val="single" w:sz="4" w:space="0" w:color="auto"/>
            </w:tcBorders>
            <w:hideMark/>
          </w:tcPr>
          <w:p w:rsidR="004D795C" w:rsidRPr="00D54C96" w:rsidRDefault="004D795C" w:rsidP="00AE4C5B">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Шкаф для документов</w:t>
            </w:r>
          </w:p>
        </w:tc>
        <w:tc>
          <w:tcPr>
            <w:tcW w:w="2052"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r>
      <w:tr w:rsidR="004D795C" w:rsidRPr="00D54C96" w:rsidTr="005319B1">
        <w:tc>
          <w:tcPr>
            <w:tcW w:w="632"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5</w:t>
            </w:r>
          </w:p>
        </w:tc>
        <w:tc>
          <w:tcPr>
            <w:tcW w:w="5268" w:type="dxa"/>
            <w:tcBorders>
              <w:top w:val="single" w:sz="4" w:space="0" w:color="auto"/>
              <w:left w:val="single" w:sz="4" w:space="0" w:color="auto"/>
              <w:bottom w:val="single" w:sz="4" w:space="0" w:color="auto"/>
              <w:right w:val="single" w:sz="4" w:space="0" w:color="auto"/>
            </w:tcBorders>
            <w:hideMark/>
          </w:tcPr>
          <w:p w:rsidR="004D795C" w:rsidRPr="00D54C96" w:rsidRDefault="004D795C" w:rsidP="00AE4C5B">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Шкаф для одежды</w:t>
            </w:r>
          </w:p>
        </w:tc>
        <w:tc>
          <w:tcPr>
            <w:tcW w:w="2052"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r>
      <w:tr w:rsidR="004D795C" w:rsidRPr="00D54C96" w:rsidTr="005319B1">
        <w:tc>
          <w:tcPr>
            <w:tcW w:w="632"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6</w:t>
            </w:r>
          </w:p>
        </w:tc>
        <w:tc>
          <w:tcPr>
            <w:tcW w:w="5268"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Вешалка</w:t>
            </w:r>
          </w:p>
        </w:tc>
        <w:tc>
          <w:tcPr>
            <w:tcW w:w="2052"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r>
      <w:tr w:rsidR="004D795C" w:rsidRPr="00D54C96" w:rsidTr="005319B1">
        <w:tc>
          <w:tcPr>
            <w:tcW w:w="632"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7</w:t>
            </w:r>
          </w:p>
        </w:tc>
        <w:tc>
          <w:tcPr>
            <w:tcW w:w="5268"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Системный блок</w:t>
            </w:r>
          </w:p>
        </w:tc>
        <w:tc>
          <w:tcPr>
            <w:tcW w:w="2052"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r>
      <w:tr w:rsidR="004D795C" w:rsidRPr="00D54C96" w:rsidTr="005319B1">
        <w:tc>
          <w:tcPr>
            <w:tcW w:w="632"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8</w:t>
            </w:r>
          </w:p>
        </w:tc>
        <w:tc>
          <w:tcPr>
            <w:tcW w:w="5268"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w:t>
            </w:r>
          </w:p>
        </w:tc>
        <w:tc>
          <w:tcPr>
            <w:tcW w:w="2052"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r>
      <w:tr w:rsidR="004D795C" w:rsidRPr="00D54C96" w:rsidTr="005319B1">
        <w:tc>
          <w:tcPr>
            <w:tcW w:w="632"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9</w:t>
            </w:r>
          </w:p>
        </w:tc>
        <w:tc>
          <w:tcPr>
            <w:tcW w:w="5268"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клавиатура</w:t>
            </w:r>
          </w:p>
        </w:tc>
        <w:tc>
          <w:tcPr>
            <w:tcW w:w="2052"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r>
      <w:tr w:rsidR="004D795C" w:rsidRPr="00D54C96" w:rsidTr="005319B1">
        <w:tc>
          <w:tcPr>
            <w:tcW w:w="632"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10</w:t>
            </w:r>
          </w:p>
        </w:tc>
        <w:tc>
          <w:tcPr>
            <w:tcW w:w="5268"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принтер</w:t>
            </w:r>
          </w:p>
        </w:tc>
        <w:tc>
          <w:tcPr>
            <w:tcW w:w="2052"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r>
      <w:tr w:rsidR="004D795C" w:rsidRPr="00D54C96" w:rsidTr="005319B1">
        <w:tc>
          <w:tcPr>
            <w:tcW w:w="632"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11</w:t>
            </w:r>
          </w:p>
        </w:tc>
        <w:tc>
          <w:tcPr>
            <w:tcW w:w="5268" w:type="dxa"/>
            <w:tcBorders>
              <w:top w:val="single" w:sz="4" w:space="0" w:color="auto"/>
              <w:left w:val="single" w:sz="4" w:space="0" w:color="auto"/>
              <w:bottom w:val="single" w:sz="4" w:space="0" w:color="auto"/>
              <w:right w:val="single" w:sz="4" w:space="0" w:color="auto"/>
            </w:tcBorders>
            <w:hideMark/>
          </w:tcPr>
          <w:p w:rsidR="004D795C" w:rsidRPr="00D54C96" w:rsidRDefault="004D795C" w:rsidP="00110BAE">
            <w:pPr>
              <w:pStyle w:val="a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Сетевой фильтр</w:t>
            </w:r>
          </w:p>
        </w:tc>
        <w:tc>
          <w:tcPr>
            <w:tcW w:w="2052"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c>
          <w:tcPr>
            <w:tcW w:w="1619" w:type="dxa"/>
            <w:tcBorders>
              <w:top w:val="single" w:sz="4" w:space="0" w:color="auto"/>
              <w:left w:val="single" w:sz="4" w:space="0" w:color="auto"/>
              <w:bottom w:val="single" w:sz="4" w:space="0" w:color="auto"/>
              <w:right w:val="single" w:sz="4" w:space="0" w:color="auto"/>
            </w:tcBorders>
          </w:tcPr>
          <w:p w:rsidR="004D795C" w:rsidRPr="00D54C96" w:rsidRDefault="004D795C" w:rsidP="00110BAE">
            <w:pPr>
              <w:pStyle w:val="af7"/>
              <w:jc w:val="both"/>
              <w:rPr>
                <w:rFonts w:ascii="Times New Roman" w:eastAsia="SimSun" w:hAnsi="Times New Roman" w:cs="Times New Roman"/>
                <w:sz w:val="24"/>
                <w:szCs w:val="24"/>
                <w:lang w:eastAsia="zh-CN"/>
              </w:rPr>
            </w:pPr>
          </w:p>
        </w:tc>
      </w:tr>
    </w:tbl>
    <w:p w:rsidR="005319B1"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3. Все передаваемое в пользование имущество находится в хорошем состоянии.</w:t>
      </w:r>
    </w:p>
    <w:p w:rsidR="004D795C" w:rsidRPr="00D54C96" w:rsidRDefault="004D795C" w:rsidP="004D795C">
      <w:pPr>
        <w:pStyle w:val="a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54C96">
        <w:rPr>
          <w:rFonts w:ascii="Times New Roman" w:eastAsia="Times New Roman" w:hAnsi="Times New Roman" w:cs="Times New Roman"/>
          <w:sz w:val="24"/>
          <w:szCs w:val="24"/>
        </w:rPr>
        <w:t>В случае выхода из строя оборудования, ремонт или замена на аналог происходит за счет АРЕНДАТОРА.</w:t>
      </w:r>
    </w:p>
    <w:p w:rsidR="004D795C" w:rsidRDefault="004D795C" w:rsidP="00110BAE">
      <w:pPr>
        <w:pStyle w:val="af7"/>
        <w:jc w:val="both"/>
        <w:rPr>
          <w:rFonts w:ascii="Times New Roman" w:eastAsia="Times New Roman" w:hAnsi="Times New Roman" w:cs="Times New Roman"/>
          <w:sz w:val="24"/>
          <w:szCs w:val="24"/>
        </w:rPr>
      </w:pPr>
    </w:p>
    <w:p w:rsidR="004D795C" w:rsidRPr="00D54C96" w:rsidRDefault="004D795C" w:rsidP="00110BAE">
      <w:pPr>
        <w:pStyle w:val="af7"/>
        <w:jc w:val="both"/>
        <w:rPr>
          <w:rFonts w:ascii="Times New Roman" w:eastAsia="Times New Roman" w:hAnsi="Times New Roman" w:cs="Times New Roman"/>
          <w:sz w:val="24"/>
          <w:szCs w:val="24"/>
        </w:rPr>
      </w:pPr>
    </w:p>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АРЕНДОДАТЕЛЬ                 </w:t>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r>
      <w:r w:rsidRPr="00D54C96">
        <w:rPr>
          <w:rFonts w:ascii="Times New Roman" w:eastAsia="Times New Roman" w:hAnsi="Times New Roman" w:cs="Times New Roman"/>
          <w:sz w:val="24"/>
          <w:szCs w:val="24"/>
        </w:rPr>
        <w:tab/>
        <w:t xml:space="preserve">  АРЕНДАТОР</w:t>
      </w:r>
    </w:p>
    <w:p w:rsidR="005319B1" w:rsidRPr="00D54C96" w:rsidRDefault="005319B1" w:rsidP="00110BAE">
      <w:pPr>
        <w:pStyle w:val="af7"/>
        <w:jc w:val="both"/>
        <w:rPr>
          <w:rFonts w:ascii="Times New Roman" w:eastAsia="Times New Roman" w:hAnsi="Times New Roman" w:cs="Times New Roman"/>
          <w:sz w:val="24"/>
          <w:szCs w:val="24"/>
        </w:rPr>
      </w:pPr>
    </w:p>
    <w:tbl>
      <w:tblPr>
        <w:tblW w:w="10188" w:type="dxa"/>
        <w:tblLook w:val="01E0"/>
      </w:tblPr>
      <w:tblGrid>
        <w:gridCol w:w="4968"/>
        <w:gridCol w:w="5220"/>
      </w:tblGrid>
      <w:tr w:rsidR="005319B1" w:rsidRPr="00D54C96" w:rsidTr="005319B1">
        <w:tc>
          <w:tcPr>
            <w:tcW w:w="4968" w:type="dxa"/>
            <w:hideMark/>
          </w:tcPr>
          <w:p w:rsidR="005319B1" w:rsidRPr="00D54C96" w:rsidRDefault="005319B1" w:rsidP="00110BAE">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Генеральный директор</w:t>
            </w:r>
          </w:p>
        </w:tc>
        <w:tc>
          <w:tcPr>
            <w:tcW w:w="5220" w:type="dxa"/>
          </w:tcPr>
          <w:p w:rsidR="005319B1" w:rsidRPr="00D54C96" w:rsidRDefault="005319B1" w:rsidP="00110BAE">
            <w:pPr>
              <w:pStyle w:val="af7"/>
              <w:jc w:val="both"/>
              <w:rPr>
                <w:rFonts w:ascii="Times New Roman" w:eastAsia="Times New Roman" w:hAnsi="Times New Roman" w:cs="Times New Roman"/>
                <w:sz w:val="24"/>
                <w:szCs w:val="24"/>
              </w:rPr>
            </w:pPr>
          </w:p>
        </w:tc>
      </w:tr>
      <w:tr w:rsidR="005319B1" w:rsidRPr="00D54C96" w:rsidTr="005319B1">
        <w:tc>
          <w:tcPr>
            <w:tcW w:w="4968" w:type="dxa"/>
          </w:tcPr>
          <w:p w:rsidR="005319B1" w:rsidRPr="00D54C96" w:rsidRDefault="005319B1" w:rsidP="00110BAE">
            <w:pPr>
              <w:pStyle w:val="af7"/>
              <w:jc w:val="both"/>
              <w:rPr>
                <w:rFonts w:ascii="Times New Roman" w:eastAsia="Times New Roman" w:hAnsi="Times New Roman" w:cs="Times New Roman"/>
                <w:sz w:val="24"/>
                <w:szCs w:val="24"/>
              </w:rPr>
            </w:pPr>
          </w:p>
        </w:tc>
        <w:tc>
          <w:tcPr>
            <w:tcW w:w="5220" w:type="dxa"/>
          </w:tcPr>
          <w:p w:rsidR="005319B1" w:rsidRPr="00D54C96" w:rsidRDefault="005319B1" w:rsidP="00110BAE">
            <w:pPr>
              <w:pStyle w:val="af7"/>
              <w:jc w:val="both"/>
              <w:rPr>
                <w:rFonts w:ascii="Times New Roman" w:eastAsia="Times New Roman" w:hAnsi="Times New Roman" w:cs="Times New Roman"/>
                <w:sz w:val="24"/>
                <w:szCs w:val="24"/>
              </w:rPr>
            </w:pPr>
          </w:p>
        </w:tc>
      </w:tr>
      <w:tr w:rsidR="005319B1" w:rsidRPr="00D54C96" w:rsidTr="005319B1">
        <w:tc>
          <w:tcPr>
            <w:tcW w:w="4968" w:type="dxa"/>
            <w:hideMark/>
          </w:tcPr>
          <w:p w:rsidR="005319B1" w:rsidRPr="00D54C96" w:rsidRDefault="005319B1" w:rsidP="004D795C">
            <w:pPr>
              <w:pStyle w:val="af7"/>
              <w:jc w:val="both"/>
              <w:rPr>
                <w:rFonts w:ascii="Times New Roman" w:eastAsia="Times New Roman" w:hAnsi="Times New Roman" w:cs="Times New Roman"/>
                <w:sz w:val="24"/>
                <w:szCs w:val="24"/>
              </w:rPr>
            </w:pPr>
            <w:r w:rsidRPr="00D54C96">
              <w:rPr>
                <w:rFonts w:ascii="Times New Roman" w:eastAsia="Times New Roman" w:hAnsi="Times New Roman" w:cs="Times New Roman"/>
                <w:sz w:val="24"/>
                <w:szCs w:val="24"/>
              </w:rPr>
              <w:t xml:space="preserve">________________________ </w:t>
            </w:r>
            <w:r w:rsidR="004D795C">
              <w:rPr>
                <w:rFonts w:ascii="Times New Roman" w:eastAsia="Times New Roman" w:hAnsi="Times New Roman" w:cs="Times New Roman"/>
                <w:sz w:val="24"/>
                <w:szCs w:val="24"/>
              </w:rPr>
              <w:t>Михайлова Н.М.</w:t>
            </w:r>
          </w:p>
        </w:tc>
        <w:tc>
          <w:tcPr>
            <w:tcW w:w="5220" w:type="dxa"/>
          </w:tcPr>
          <w:p w:rsidR="005319B1" w:rsidRPr="00D54C96" w:rsidRDefault="004A17EC" w:rsidP="00110BAE">
            <w:pPr>
              <w:pStyle w:val="a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tc>
      </w:tr>
    </w:tbl>
    <w:p w:rsidR="005319B1" w:rsidRPr="00D54C96" w:rsidRDefault="005319B1" w:rsidP="00110BAE">
      <w:pPr>
        <w:pStyle w:val="af7"/>
        <w:jc w:val="both"/>
        <w:rPr>
          <w:rFonts w:ascii="Times New Roman" w:eastAsia="SimSun" w:hAnsi="Times New Roman" w:cs="Times New Roman"/>
          <w:sz w:val="24"/>
          <w:szCs w:val="24"/>
          <w:lang w:val="en-US" w:eastAsia="zh-CN"/>
        </w:rPr>
      </w:pPr>
      <w:r w:rsidRPr="00D54C96">
        <w:rPr>
          <w:rFonts w:ascii="Times New Roman" w:hAnsi="Times New Roman" w:cs="Times New Roman"/>
          <w:sz w:val="24"/>
          <w:szCs w:val="24"/>
        </w:rPr>
        <w:t xml:space="preserve"> </w:t>
      </w:r>
    </w:p>
    <w:p w:rsidR="005319B1" w:rsidRPr="00D54C96" w:rsidRDefault="005319B1" w:rsidP="00110BAE">
      <w:pPr>
        <w:pStyle w:val="af7"/>
        <w:jc w:val="both"/>
        <w:rPr>
          <w:rFonts w:ascii="Times New Roman" w:hAnsi="Times New Roman" w:cs="Times New Roman"/>
          <w:sz w:val="24"/>
          <w:szCs w:val="24"/>
        </w:rPr>
      </w:pPr>
    </w:p>
    <w:p w:rsidR="005319B1" w:rsidRPr="00D54C96" w:rsidRDefault="005319B1" w:rsidP="00110BAE">
      <w:pPr>
        <w:pStyle w:val="af7"/>
        <w:jc w:val="both"/>
        <w:rPr>
          <w:rFonts w:ascii="Times New Roman" w:hAnsi="Times New Roman" w:cs="Times New Roman"/>
          <w:sz w:val="24"/>
          <w:szCs w:val="24"/>
        </w:rPr>
      </w:pPr>
      <w:r w:rsidRPr="00D54C96">
        <w:rPr>
          <w:rFonts w:ascii="Times New Roman" w:hAnsi="Times New Roman" w:cs="Times New Roman"/>
          <w:sz w:val="24"/>
          <w:szCs w:val="24"/>
        </w:rPr>
        <w:t>Передачу осуществил: ___________/</w:t>
      </w:r>
      <w:r w:rsidR="00765430">
        <w:rPr>
          <w:rFonts w:ascii="Times New Roman" w:hAnsi="Times New Roman" w:cs="Times New Roman"/>
          <w:sz w:val="24"/>
          <w:szCs w:val="24"/>
        </w:rPr>
        <w:t>___________________/</w:t>
      </w:r>
    </w:p>
    <w:p w:rsidR="005319B1" w:rsidRDefault="005319B1" w:rsidP="00110BAE">
      <w:pPr>
        <w:pStyle w:val="af7"/>
        <w:jc w:val="both"/>
        <w:rPr>
          <w:rFonts w:ascii="Times New Roman" w:hAnsi="Times New Roman" w:cs="Times New Roman"/>
          <w:sz w:val="24"/>
          <w:szCs w:val="24"/>
        </w:rPr>
      </w:pPr>
    </w:p>
    <w:p w:rsidR="004D795C" w:rsidRDefault="004D795C" w:rsidP="00110BAE">
      <w:pPr>
        <w:pStyle w:val="af7"/>
        <w:jc w:val="both"/>
        <w:rPr>
          <w:rFonts w:ascii="Times New Roman" w:hAnsi="Times New Roman" w:cs="Times New Roman"/>
          <w:sz w:val="24"/>
          <w:szCs w:val="24"/>
        </w:rPr>
      </w:pPr>
    </w:p>
    <w:p w:rsidR="004D795C" w:rsidRDefault="004D795C" w:rsidP="00110BAE">
      <w:pPr>
        <w:pStyle w:val="af7"/>
        <w:jc w:val="both"/>
        <w:rPr>
          <w:rFonts w:ascii="Times New Roman" w:hAnsi="Times New Roman" w:cs="Times New Roman"/>
          <w:sz w:val="24"/>
          <w:szCs w:val="24"/>
        </w:rPr>
      </w:pPr>
    </w:p>
    <w:p w:rsidR="00846079" w:rsidRDefault="00846079" w:rsidP="00110BAE">
      <w:pPr>
        <w:pStyle w:val="af7"/>
        <w:jc w:val="both"/>
        <w:rPr>
          <w:rFonts w:ascii="Times New Roman" w:hAnsi="Times New Roman" w:cs="Times New Roman"/>
          <w:sz w:val="24"/>
          <w:szCs w:val="24"/>
        </w:rPr>
      </w:pPr>
    </w:p>
    <w:p w:rsidR="00846079" w:rsidRDefault="00846079" w:rsidP="00110BAE">
      <w:pPr>
        <w:pStyle w:val="af7"/>
        <w:jc w:val="both"/>
        <w:rPr>
          <w:rFonts w:ascii="Times New Roman" w:hAnsi="Times New Roman" w:cs="Times New Roman"/>
          <w:sz w:val="24"/>
          <w:szCs w:val="24"/>
        </w:rPr>
      </w:pPr>
    </w:p>
    <w:sectPr w:rsidR="00846079" w:rsidSect="00AE4C5B">
      <w:pgSz w:w="11906" w:h="16838"/>
      <w:pgMar w:top="709"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4737"/>
    <w:multiLevelType w:val="hybridMultilevel"/>
    <w:tmpl w:val="68BC92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013652"/>
    <w:multiLevelType w:val="hybridMultilevel"/>
    <w:tmpl w:val="C016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3F089F"/>
    <w:multiLevelType w:val="hybridMultilevel"/>
    <w:tmpl w:val="1874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B4A0D"/>
    <w:multiLevelType w:val="hybridMultilevel"/>
    <w:tmpl w:val="2914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9B1"/>
    <w:rsid w:val="00015DA5"/>
    <w:rsid w:val="00020980"/>
    <w:rsid w:val="00046151"/>
    <w:rsid w:val="00046D0E"/>
    <w:rsid w:val="00052DB6"/>
    <w:rsid w:val="00053F50"/>
    <w:rsid w:val="00065AEE"/>
    <w:rsid w:val="000876AC"/>
    <w:rsid w:val="000D70BF"/>
    <w:rsid w:val="000E3914"/>
    <w:rsid w:val="00110BAE"/>
    <w:rsid w:val="001558DE"/>
    <w:rsid w:val="0017476B"/>
    <w:rsid w:val="001C5A35"/>
    <w:rsid w:val="001D12E0"/>
    <w:rsid w:val="001D7CAC"/>
    <w:rsid w:val="001F458E"/>
    <w:rsid w:val="002029B9"/>
    <w:rsid w:val="0024185B"/>
    <w:rsid w:val="0028179B"/>
    <w:rsid w:val="00283873"/>
    <w:rsid w:val="00295285"/>
    <w:rsid w:val="002A1018"/>
    <w:rsid w:val="002A1EFD"/>
    <w:rsid w:val="002B187E"/>
    <w:rsid w:val="002F2C84"/>
    <w:rsid w:val="002F6A0E"/>
    <w:rsid w:val="00304CBE"/>
    <w:rsid w:val="00323E88"/>
    <w:rsid w:val="00390A67"/>
    <w:rsid w:val="003A67A0"/>
    <w:rsid w:val="003B5EE4"/>
    <w:rsid w:val="003E4C1F"/>
    <w:rsid w:val="004059B6"/>
    <w:rsid w:val="00411229"/>
    <w:rsid w:val="004175A5"/>
    <w:rsid w:val="00446C45"/>
    <w:rsid w:val="00461597"/>
    <w:rsid w:val="00483462"/>
    <w:rsid w:val="004A17EC"/>
    <w:rsid w:val="004B0933"/>
    <w:rsid w:val="004B5581"/>
    <w:rsid w:val="004B58D6"/>
    <w:rsid w:val="004D795C"/>
    <w:rsid w:val="004F4C02"/>
    <w:rsid w:val="0050564C"/>
    <w:rsid w:val="005257B8"/>
    <w:rsid w:val="005319B1"/>
    <w:rsid w:val="0059084F"/>
    <w:rsid w:val="005B277D"/>
    <w:rsid w:val="005B79DC"/>
    <w:rsid w:val="005D4AA3"/>
    <w:rsid w:val="005D5289"/>
    <w:rsid w:val="005F1457"/>
    <w:rsid w:val="00604ECA"/>
    <w:rsid w:val="00616683"/>
    <w:rsid w:val="0062311A"/>
    <w:rsid w:val="00624F7F"/>
    <w:rsid w:val="00672F87"/>
    <w:rsid w:val="00675810"/>
    <w:rsid w:val="006828F1"/>
    <w:rsid w:val="00686DA5"/>
    <w:rsid w:val="006972FE"/>
    <w:rsid w:val="006A16CF"/>
    <w:rsid w:val="00720B84"/>
    <w:rsid w:val="00723380"/>
    <w:rsid w:val="00765430"/>
    <w:rsid w:val="00780583"/>
    <w:rsid w:val="007A084A"/>
    <w:rsid w:val="007C5472"/>
    <w:rsid w:val="0080703C"/>
    <w:rsid w:val="00846079"/>
    <w:rsid w:val="0086509E"/>
    <w:rsid w:val="008C5A84"/>
    <w:rsid w:val="008E67D5"/>
    <w:rsid w:val="008F61B3"/>
    <w:rsid w:val="0094169C"/>
    <w:rsid w:val="0094475E"/>
    <w:rsid w:val="00953F95"/>
    <w:rsid w:val="00960EF1"/>
    <w:rsid w:val="009825F8"/>
    <w:rsid w:val="009A4AB4"/>
    <w:rsid w:val="009B237F"/>
    <w:rsid w:val="009B421E"/>
    <w:rsid w:val="009C75CF"/>
    <w:rsid w:val="00A054EE"/>
    <w:rsid w:val="00A21773"/>
    <w:rsid w:val="00A30E38"/>
    <w:rsid w:val="00A82517"/>
    <w:rsid w:val="00AA50EF"/>
    <w:rsid w:val="00AB69F7"/>
    <w:rsid w:val="00AC1FF3"/>
    <w:rsid w:val="00AE4C5B"/>
    <w:rsid w:val="00B21593"/>
    <w:rsid w:val="00B26E0A"/>
    <w:rsid w:val="00B458FB"/>
    <w:rsid w:val="00B477A4"/>
    <w:rsid w:val="00B7087C"/>
    <w:rsid w:val="00B83EBF"/>
    <w:rsid w:val="00B95973"/>
    <w:rsid w:val="00BA157A"/>
    <w:rsid w:val="00BC67F3"/>
    <w:rsid w:val="00BC7418"/>
    <w:rsid w:val="00BF65EA"/>
    <w:rsid w:val="00C13066"/>
    <w:rsid w:val="00C85C42"/>
    <w:rsid w:val="00CC0971"/>
    <w:rsid w:val="00CE77EF"/>
    <w:rsid w:val="00CF3B35"/>
    <w:rsid w:val="00D25DCB"/>
    <w:rsid w:val="00D54C96"/>
    <w:rsid w:val="00D67D25"/>
    <w:rsid w:val="00DE24FB"/>
    <w:rsid w:val="00E41822"/>
    <w:rsid w:val="00E70144"/>
    <w:rsid w:val="00E7754D"/>
    <w:rsid w:val="00E90458"/>
    <w:rsid w:val="00F33A82"/>
    <w:rsid w:val="00F77D6B"/>
    <w:rsid w:val="00F77EFD"/>
    <w:rsid w:val="00F906C2"/>
    <w:rsid w:val="00FA3FB6"/>
    <w:rsid w:val="00FB498C"/>
    <w:rsid w:val="00FD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DC"/>
  </w:style>
  <w:style w:type="paragraph" w:styleId="1">
    <w:name w:val="heading 1"/>
    <w:basedOn w:val="a"/>
    <w:next w:val="a"/>
    <w:link w:val="10"/>
    <w:qFormat/>
    <w:rsid w:val="005319B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9B1"/>
    <w:rPr>
      <w:rFonts w:ascii="Arial" w:eastAsia="Times New Roman" w:hAnsi="Arial" w:cs="Arial"/>
      <w:b/>
      <w:bCs/>
      <w:color w:val="000080"/>
      <w:sz w:val="20"/>
      <w:szCs w:val="20"/>
      <w:lang w:bidi="th-TH"/>
    </w:rPr>
  </w:style>
  <w:style w:type="character" w:styleId="a3">
    <w:name w:val="Hyperlink"/>
    <w:unhideWhenUsed/>
    <w:rsid w:val="005319B1"/>
    <w:rPr>
      <w:color w:val="0000FF"/>
      <w:u w:val="single"/>
    </w:rPr>
  </w:style>
  <w:style w:type="character" w:styleId="a4">
    <w:name w:val="FollowedHyperlink"/>
    <w:basedOn w:val="a0"/>
    <w:uiPriority w:val="99"/>
    <w:semiHidden/>
    <w:unhideWhenUsed/>
    <w:rsid w:val="005319B1"/>
    <w:rPr>
      <w:color w:val="800080" w:themeColor="followedHyperlink"/>
      <w:u w:val="single"/>
    </w:rPr>
  </w:style>
  <w:style w:type="paragraph" w:styleId="a5">
    <w:name w:val="Normal (Web)"/>
    <w:basedOn w:val="a"/>
    <w:semiHidden/>
    <w:unhideWhenUsed/>
    <w:rsid w:val="005319B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unhideWhenUsed/>
    <w:rsid w:val="005319B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5319B1"/>
    <w:rPr>
      <w:rFonts w:ascii="Times New Roman" w:eastAsia="Times New Roman" w:hAnsi="Times New Roman" w:cs="Times New Roman"/>
      <w:sz w:val="20"/>
      <w:szCs w:val="20"/>
    </w:rPr>
  </w:style>
  <w:style w:type="paragraph" w:styleId="a8">
    <w:name w:val="header"/>
    <w:basedOn w:val="a"/>
    <w:link w:val="a9"/>
    <w:semiHidden/>
    <w:unhideWhenUsed/>
    <w:rsid w:val="00531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5319B1"/>
    <w:rPr>
      <w:rFonts w:ascii="Times New Roman" w:eastAsia="Times New Roman" w:hAnsi="Times New Roman" w:cs="Times New Roman"/>
      <w:sz w:val="24"/>
      <w:szCs w:val="24"/>
    </w:rPr>
  </w:style>
  <w:style w:type="paragraph" w:styleId="aa">
    <w:name w:val="footer"/>
    <w:basedOn w:val="a"/>
    <w:link w:val="ab"/>
    <w:uiPriority w:val="99"/>
    <w:semiHidden/>
    <w:unhideWhenUsed/>
    <w:rsid w:val="005319B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semiHidden/>
    <w:rsid w:val="005319B1"/>
    <w:rPr>
      <w:rFonts w:ascii="Times New Roman" w:eastAsia="SimSun" w:hAnsi="Times New Roman" w:cs="Times New Roman"/>
      <w:sz w:val="24"/>
      <w:szCs w:val="24"/>
      <w:lang w:eastAsia="zh-CN"/>
    </w:rPr>
  </w:style>
  <w:style w:type="paragraph" w:styleId="ac">
    <w:name w:val="Body Text"/>
    <w:basedOn w:val="a"/>
    <w:link w:val="ad"/>
    <w:semiHidden/>
    <w:unhideWhenUsed/>
    <w:rsid w:val="005319B1"/>
    <w:pPr>
      <w:widowControl w:val="0"/>
      <w:autoSpaceDE w:val="0"/>
      <w:autoSpaceDN w:val="0"/>
      <w:adjustRightInd w:val="0"/>
      <w:spacing w:after="120" w:line="240" w:lineRule="auto"/>
      <w:ind w:firstLine="720"/>
      <w:jc w:val="both"/>
    </w:pPr>
    <w:rPr>
      <w:rFonts w:ascii="Arial" w:eastAsia="Times New Roman" w:hAnsi="Arial" w:cs="Arial"/>
      <w:sz w:val="20"/>
      <w:szCs w:val="20"/>
      <w:lang w:bidi="th-TH"/>
    </w:rPr>
  </w:style>
  <w:style w:type="character" w:customStyle="1" w:styleId="ad">
    <w:name w:val="Основной текст Знак"/>
    <w:basedOn w:val="a0"/>
    <w:link w:val="ac"/>
    <w:semiHidden/>
    <w:rsid w:val="005319B1"/>
    <w:rPr>
      <w:rFonts w:ascii="Arial" w:eastAsia="Times New Roman" w:hAnsi="Arial" w:cs="Arial"/>
      <w:sz w:val="20"/>
      <w:szCs w:val="20"/>
      <w:lang w:bidi="th-TH"/>
    </w:rPr>
  </w:style>
  <w:style w:type="paragraph" w:styleId="ae">
    <w:name w:val="Body Text Indent"/>
    <w:basedOn w:val="a"/>
    <w:link w:val="af"/>
    <w:semiHidden/>
    <w:unhideWhenUsed/>
    <w:rsid w:val="005319B1"/>
    <w:pPr>
      <w:spacing w:after="120" w:line="240" w:lineRule="auto"/>
      <w:ind w:left="283"/>
    </w:pPr>
    <w:rPr>
      <w:rFonts w:ascii="Times New Roman" w:eastAsia="SimSun" w:hAnsi="Times New Roman" w:cs="Times New Roman"/>
      <w:sz w:val="24"/>
      <w:szCs w:val="24"/>
      <w:lang w:eastAsia="zh-CN"/>
    </w:rPr>
  </w:style>
  <w:style w:type="character" w:customStyle="1" w:styleId="af">
    <w:name w:val="Основной текст с отступом Знак"/>
    <w:basedOn w:val="a0"/>
    <w:link w:val="ae"/>
    <w:semiHidden/>
    <w:rsid w:val="005319B1"/>
    <w:rPr>
      <w:rFonts w:ascii="Times New Roman" w:eastAsia="SimSun" w:hAnsi="Times New Roman" w:cs="Times New Roman"/>
      <w:sz w:val="24"/>
      <w:szCs w:val="24"/>
      <w:lang w:eastAsia="zh-CN"/>
    </w:rPr>
  </w:style>
  <w:style w:type="paragraph" w:styleId="af0">
    <w:name w:val="Plain Text"/>
    <w:basedOn w:val="a"/>
    <w:link w:val="af1"/>
    <w:semiHidden/>
    <w:unhideWhenUsed/>
    <w:rsid w:val="005319B1"/>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semiHidden/>
    <w:rsid w:val="005319B1"/>
    <w:rPr>
      <w:rFonts w:ascii="Courier New" w:eastAsia="Times New Roman" w:hAnsi="Courier New" w:cs="Times New Roman"/>
      <w:sz w:val="20"/>
      <w:szCs w:val="20"/>
    </w:rPr>
  </w:style>
  <w:style w:type="paragraph" w:styleId="af2">
    <w:name w:val="List Paragraph"/>
    <w:basedOn w:val="a"/>
    <w:qFormat/>
    <w:rsid w:val="005319B1"/>
    <w:pPr>
      <w:spacing w:after="0" w:line="240" w:lineRule="auto"/>
      <w:ind w:left="720"/>
    </w:pPr>
    <w:rPr>
      <w:rFonts w:ascii="Times New Roman" w:eastAsia="Times New Roman" w:hAnsi="Times New Roman" w:cs="Times New Roman"/>
      <w:sz w:val="24"/>
      <w:szCs w:val="24"/>
    </w:rPr>
  </w:style>
  <w:style w:type="paragraph" w:customStyle="1" w:styleId="normal">
    <w:name w:val="normal"/>
    <w:basedOn w:val="a"/>
    <w:rsid w:val="00531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19B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5319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normal">
    <w:name w:val="consnormal"/>
    <w:basedOn w:val="a"/>
    <w:rsid w:val="00531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5319B1"/>
    <w:pPr>
      <w:snapToGrid w:val="0"/>
      <w:spacing w:after="0" w:line="240" w:lineRule="auto"/>
    </w:pPr>
    <w:rPr>
      <w:rFonts w:ascii="Arial" w:eastAsia="Times New Roman" w:hAnsi="Arial" w:cs="Times New Roman"/>
      <w:sz w:val="18"/>
      <w:szCs w:val="20"/>
    </w:rPr>
  </w:style>
  <w:style w:type="paragraph" w:customStyle="1" w:styleId="af3">
    <w:name w:val="Таблицы (моноширинный)"/>
    <w:basedOn w:val="a"/>
    <w:next w:val="a"/>
    <w:rsid w:val="005319B1"/>
    <w:pPr>
      <w:widowControl w:val="0"/>
      <w:autoSpaceDE w:val="0"/>
      <w:autoSpaceDN w:val="0"/>
      <w:adjustRightInd w:val="0"/>
      <w:spacing w:after="0" w:line="240" w:lineRule="auto"/>
      <w:jc w:val="both"/>
    </w:pPr>
    <w:rPr>
      <w:rFonts w:ascii="Courier New" w:eastAsia="Times New Roman" w:hAnsi="Courier New" w:cs="Courier New"/>
      <w:sz w:val="20"/>
      <w:szCs w:val="20"/>
      <w:lang w:bidi="th-TH"/>
    </w:rPr>
  </w:style>
  <w:style w:type="paragraph" w:customStyle="1" w:styleId="ConsNormal0">
    <w:name w:val="ConsNormal"/>
    <w:rsid w:val="005319B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5319B1"/>
    <w:pPr>
      <w:widowControl w:val="0"/>
      <w:spacing w:after="0" w:line="240" w:lineRule="auto"/>
    </w:pPr>
    <w:rPr>
      <w:rFonts w:ascii="Courier New" w:eastAsia="Times New Roman" w:hAnsi="Courier New" w:cs="Courier New"/>
      <w:sz w:val="20"/>
      <w:szCs w:val="20"/>
      <w:lang w:eastAsia="zh-CN"/>
    </w:rPr>
  </w:style>
  <w:style w:type="paragraph" w:customStyle="1" w:styleId="FR1">
    <w:name w:val="FR1"/>
    <w:rsid w:val="005319B1"/>
    <w:pPr>
      <w:widowControl w:val="0"/>
      <w:suppressAutoHyphens/>
      <w:spacing w:before="180" w:after="0" w:line="312" w:lineRule="auto"/>
      <w:jc w:val="center"/>
    </w:pPr>
    <w:rPr>
      <w:rFonts w:ascii="Times New Roman" w:eastAsia="Arial" w:hAnsi="Times New Roman" w:cs="Times New Roman"/>
      <w:sz w:val="18"/>
      <w:szCs w:val="20"/>
      <w:lang w:eastAsia="ar-SA"/>
    </w:rPr>
  </w:style>
  <w:style w:type="paragraph" w:customStyle="1" w:styleId="western">
    <w:name w:val="western"/>
    <w:basedOn w:val="a"/>
    <w:rsid w:val="005319B1"/>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normalchar">
    <w:name w:val="normal__char"/>
    <w:basedOn w:val="a0"/>
    <w:rsid w:val="005319B1"/>
  </w:style>
  <w:style w:type="character" w:customStyle="1" w:styleId="af4">
    <w:name w:val="Цветовое выделение"/>
    <w:rsid w:val="005319B1"/>
    <w:rPr>
      <w:b/>
      <w:bCs/>
      <w:color w:val="000080"/>
      <w:sz w:val="20"/>
      <w:szCs w:val="20"/>
    </w:rPr>
  </w:style>
  <w:style w:type="table" w:styleId="af5">
    <w:name w:val="Table Grid"/>
    <w:basedOn w:val="a1"/>
    <w:rsid w:val="005319B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rsid w:val="005319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5319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qFormat/>
    <w:rsid w:val="005319B1"/>
    <w:rPr>
      <w:b/>
      <w:bCs/>
    </w:rPr>
  </w:style>
  <w:style w:type="paragraph" w:styleId="af7">
    <w:name w:val="No Spacing"/>
    <w:uiPriority w:val="1"/>
    <w:qFormat/>
    <w:rsid w:val="00110BAE"/>
    <w:pPr>
      <w:spacing w:after="0" w:line="240" w:lineRule="auto"/>
    </w:pPr>
  </w:style>
</w:styles>
</file>

<file path=word/webSettings.xml><?xml version="1.0" encoding="utf-8"?>
<w:webSettings xmlns:r="http://schemas.openxmlformats.org/officeDocument/2006/relationships" xmlns:w="http://schemas.openxmlformats.org/wordprocessingml/2006/main">
  <w:divs>
    <w:div w:id="476841752">
      <w:bodyDiv w:val="1"/>
      <w:marLeft w:val="0"/>
      <w:marRight w:val="0"/>
      <w:marTop w:val="0"/>
      <w:marBottom w:val="0"/>
      <w:divBdr>
        <w:top w:val="none" w:sz="0" w:space="0" w:color="auto"/>
        <w:left w:val="none" w:sz="0" w:space="0" w:color="auto"/>
        <w:bottom w:val="none" w:sz="0" w:space="0" w:color="auto"/>
        <w:right w:val="none" w:sz="0" w:space="0" w:color="auto"/>
      </w:divBdr>
    </w:div>
    <w:div w:id="10972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gov.ru/nyurbinsky" TargetMode="External"/><Relationship Id="rId13" Type="http://schemas.openxmlformats.org/officeDocument/2006/relationships/hyperlink" Target="garantF1://10800200.333033120" TargetMode="External"/><Relationship Id="rId18" Type="http://schemas.openxmlformats.org/officeDocument/2006/relationships/hyperlink" Target="file:///C:\Users\Inkubator\AppData\Local\Temp\Temp1_25-03-2014_09-45-23.zip\&#1050;&#1086;&#1085;&#1082;&#1091;&#1088;&#1089;&#1085;&#1072;&#1103;%20&#1076;&#1086;&#1082;&#1091;&#1084;&#1077;&#1085;&#1090;&#1072;&#1094;&#1080;&#1103;.doc" TargetMode="External"/><Relationship Id="rId26" Type="http://schemas.openxmlformats.org/officeDocument/2006/relationships/hyperlink" Target="mailto:bis-incubator_nyurba@mail.ru" TargetMode="External"/><Relationship Id="rId3" Type="http://schemas.openxmlformats.org/officeDocument/2006/relationships/styles" Target="styles.xml"/><Relationship Id="rId21" Type="http://schemas.openxmlformats.org/officeDocument/2006/relationships/hyperlink" Target="garantF1://12029354.400" TargetMode="External"/><Relationship Id="rId7" Type="http://schemas.openxmlformats.org/officeDocument/2006/relationships/hyperlink" Target="garantF1://890941.2782" TargetMode="External"/><Relationship Id="rId12" Type="http://schemas.openxmlformats.org/officeDocument/2006/relationships/hyperlink" Target="garantF1://10064072.6512" TargetMode="External"/><Relationship Id="rId17" Type="http://schemas.openxmlformats.org/officeDocument/2006/relationships/hyperlink" Target="file:///C:\Users\Inkubator\AppData\Local\Temp\Temp1_25-03-2014_09-45-23.zip\&#1050;&#1086;&#1085;&#1082;&#1091;&#1088;&#1089;&#1085;&#1072;&#1103;%20&#1076;&#1086;&#1082;&#1091;&#1084;&#1077;&#1085;&#1090;&#1072;&#1094;&#1080;&#1103;.doc" TargetMode="External"/><Relationship Id="rId25" Type="http://schemas.openxmlformats.org/officeDocument/2006/relationships/hyperlink" Target="http://incubator.b14.ru/" TargetMode="External"/><Relationship Id="rId2" Type="http://schemas.openxmlformats.org/officeDocument/2006/relationships/numbering" Target="numbering.xml"/><Relationship Id="rId16" Type="http://schemas.openxmlformats.org/officeDocument/2006/relationships/hyperlink" Target="garantF1://12054854.1405" TargetMode="External"/><Relationship Id="rId20" Type="http://schemas.openxmlformats.org/officeDocument/2006/relationships/hyperlink" Target="garantF1://12025267.3012" TargetMode="External"/><Relationship Id="rId29" Type="http://schemas.openxmlformats.org/officeDocument/2006/relationships/hyperlink" Target="garantF1://10800200.333033120" TargetMode="External"/><Relationship Id="rId1" Type="http://schemas.openxmlformats.org/officeDocument/2006/relationships/customXml" Target="../customXml/item1.xml"/><Relationship Id="rId6" Type="http://schemas.openxmlformats.org/officeDocument/2006/relationships/hyperlink" Target="mailto:bis-incubator-nyurba@mail.ru" TargetMode="External"/><Relationship Id="rId11" Type="http://schemas.openxmlformats.org/officeDocument/2006/relationships/hyperlink" Target="garantf1://890941.2782/" TargetMode="External"/><Relationship Id="rId24" Type="http://schemas.openxmlformats.org/officeDocument/2006/relationships/hyperlink" Target="http://www.sakha.gov.ru/nyurbinsk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1403" TargetMode="External"/><Relationship Id="rId23" Type="http://schemas.openxmlformats.org/officeDocument/2006/relationships/hyperlink" Target="garantF1://890941.2782" TargetMode="External"/><Relationship Id="rId28" Type="http://schemas.openxmlformats.org/officeDocument/2006/relationships/hyperlink" Target="garantF1://10064072.6512" TargetMode="External"/><Relationship Id="rId10" Type="http://schemas.openxmlformats.org/officeDocument/2006/relationships/hyperlink" Target="mailto:bis-incubator_nyurba@mail.ru" TargetMode="External"/><Relationship Id="rId19" Type="http://schemas.openxmlformats.org/officeDocument/2006/relationships/hyperlink" Target="garantF1://890941.27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cubator.b14.ru/" TargetMode="External"/><Relationship Id="rId14" Type="http://schemas.openxmlformats.org/officeDocument/2006/relationships/hyperlink" Target="garantF1://12033556.1017" TargetMode="External"/><Relationship Id="rId22" Type="http://schemas.openxmlformats.org/officeDocument/2006/relationships/hyperlink" Target="file:///C:\Users\Inkubator\AppData\Local\Temp\Temp1_25-03-2014_09-45-23.zip\&#1050;&#1086;&#1085;&#1082;&#1091;&#1088;&#1089;&#1085;&#1072;&#1103;%20&#1076;&#1086;&#1082;&#1091;&#1084;&#1077;&#1085;&#1090;&#1072;&#1094;&#1080;&#1103;.doc" TargetMode="External"/><Relationship Id="rId27" Type="http://schemas.openxmlformats.org/officeDocument/2006/relationships/hyperlink" Target="garantF1://10064072.437" TargetMode="External"/><Relationship Id="rId30"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EFA5-54DA-4DBD-B61F-D5EBD1DF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24</Pages>
  <Words>9824</Words>
  <Characters>56000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Inkubator</dc:creator>
  <cp:keywords/>
  <dc:description/>
  <cp:lastModifiedBy>Inkubator</cp:lastModifiedBy>
  <cp:revision>69</cp:revision>
  <cp:lastPrinted>2016-09-22T01:52:00Z</cp:lastPrinted>
  <dcterms:created xsi:type="dcterms:W3CDTF">2014-03-25T06:35:00Z</dcterms:created>
  <dcterms:modified xsi:type="dcterms:W3CDTF">2017-02-21T01:42:00Z</dcterms:modified>
</cp:coreProperties>
</file>