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85" w:rsidRPr="00004085" w:rsidRDefault="00004085" w:rsidP="00004085">
      <w:pPr>
        <w:pStyle w:val="1"/>
        <w:spacing w:before="0" w:after="360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4. Условия участия в конкурсном отборе по мероприятию «Поддержка социально-значимых услуг в сельской местности»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4.1. Субсидии на финансирование мероприятия по поддержке социально значимых услуг предоставляются на компенсацию следующих затрат субъектов малого предпринимательства: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- по платежам за коммунальные услуги, в том числе за дровяное отопление помещения, вода, используемого в процессе ведения предпринимательской деятельности;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- арендная плата за имущество, используемое при оказании социально значимых услуг населению;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- приобретение и (или) обновление оборудования, связанного с оказанием социально значимых услуг;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- технологическое присоединение к сетям инженерно-технического обеспечения.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4.2. Субсидии на возмещение части затрат по платежам за коммунальные услуги, в том числе за дровяное отопление, вода, предоставляются субъектам малого предпринимательства 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тыс. рублей на одного получателя.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4.3. 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4.4. Предельный размер субсидии на возмещение части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затрат. Сумма субсидии не должна превышать 500,0 тыс. рублей.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4.5. 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</w:t>
      </w:r>
      <w:r w:rsidRPr="00004085">
        <w:rPr>
          <w:rFonts w:ascii="Times New Roman" w:hAnsi="Times New Roman" w:cs="Times New Roman"/>
          <w:sz w:val="28"/>
          <w:szCs w:val="28"/>
        </w:rPr>
        <w:lastRenderedPageBreak/>
        <w:t>технического обеспечения, заключенному субъектом малого предпринимательства, но не более 500,0 (пятьсот) тыс. рублей одному субъекту малого предпринимательства.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4.5.1. Под сетями инженерно-технического обеспечения понимается совокупность имущественных объектов, непосредственно используемых в процессе тепл</w:t>
      </w:r>
      <w:proofErr w:type="gramStart"/>
      <w:r w:rsidRPr="000040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0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08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04085">
        <w:rPr>
          <w:rFonts w:ascii="Times New Roman" w:hAnsi="Times New Roman" w:cs="Times New Roman"/>
          <w:sz w:val="28"/>
          <w:szCs w:val="28"/>
        </w:rPr>
        <w:t>-, водоснабжения и водоотведения.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4.6. Максимальный размер суммы субсидий, указанных в пунктах 4.2 - 4.5 настоящего Порядка, предоставляемых одному получателю не должен превышать 500,0 тыс</w:t>
      </w:r>
      <w:proofErr w:type="gramStart"/>
      <w:r w:rsidRPr="000040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4085">
        <w:rPr>
          <w:rFonts w:ascii="Times New Roman" w:hAnsi="Times New Roman" w:cs="Times New Roman"/>
          <w:sz w:val="28"/>
          <w:szCs w:val="28"/>
        </w:rPr>
        <w:t>ублей.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4085">
        <w:rPr>
          <w:rFonts w:ascii="Times New Roman" w:hAnsi="Times New Roman" w:cs="Times New Roman"/>
          <w:sz w:val="28"/>
          <w:szCs w:val="28"/>
        </w:rPr>
        <w:t xml:space="preserve">4.7. Субсидии, указанные в пунктах 4.1 – 4.6 настоящего Порядка, предоставляются субъектам малого и среднего предпринимательства, оказывающим социально значимые услуги с учетом п. 1.7 настоящего порядка, в приоритетном порядке оказывающим социально значимые на условиях </w:t>
      </w:r>
      <w:proofErr w:type="spellStart"/>
      <w:r w:rsidRPr="00004085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Pr="000040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4085" w:rsidRPr="00004085" w:rsidRDefault="00004085" w:rsidP="00004085">
      <w:pPr>
        <w:spacing w:after="36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 xml:space="preserve">4.8. Для участия в конкурсе на предоставление субсидии участники конкурса должны </w:t>
      </w:r>
      <w:proofErr w:type="gramStart"/>
      <w:r w:rsidRPr="00004085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004085">
        <w:rPr>
          <w:rFonts w:ascii="Times New Roman" w:hAnsi="Times New Roman" w:cs="Times New Roman"/>
          <w:sz w:val="28"/>
          <w:szCs w:val="28"/>
        </w:rPr>
        <w:t>:</w:t>
      </w:r>
    </w:p>
    <w:p w:rsidR="00004085" w:rsidRPr="00004085" w:rsidRDefault="00004085" w:rsidP="0000408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заявление по установленной форме (Приложение 1);</w:t>
      </w:r>
    </w:p>
    <w:p w:rsidR="00004085" w:rsidRPr="00004085" w:rsidRDefault="00004085" w:rsidP="0000408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личная анкета претендента по установленной форме (Приложение 2);</w:t>
      </w:r>
    </w:p>
    <w:p w:rsidR="00004085" w:rsidRPr="00004085" w:rsidRDefault="00004085" w:rsidP="0000408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копию  свидетельства о внесении  записи о субъекте малого предпринимательства в Единый  государственный реестр юридических лиц и (или) Единый государственный реестр индивидуальных предпринимателей;</w:t>
      </w:r>
    </w:p>
    <w:p w:rsidR="00004085" w:rsidRPr="00004085" w:rsidRDefault="00004085" w:rsidP="0000408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 (ЕГРЮЛ) и (или) (ЕГРИП);</w:t>
      </w:r>
    </w:p>
    <w:p w:rsidR="00004085" w:rsidRPr="00004085" w:rsidRDefault="00004085" w:rsidP="0000408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004085" w:rsidRPr="00004085" w:rsidRDefault="00004085" w:rsidP="0000408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Федерации;</w:t>
      </w:r>
    </w:p>
    <w:p w:rsidR="00004085" w:rsidRPr="00004085" w:rsidRDefault="00004085" w:rsidP="0000408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справку соответствующего территориального органа об отсутствии задолженности по уплате налогов в бюджеты всех уровней;</w:t>
      </w:r>
    </w:p>
    <w:p w:rsidR="00004085" w:rsidRPr="00004085" w:rsidRDefault="00004085" w:rsidP="0000408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ТЭО;</w:t>
      </w:r>
    </w:p>
    <w:p w:rsidR="00004085" w:rsidRPr="00004085" w:rsidRDefault="00004085" w:rsidP="0000408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документы, подтверждающие понесенные расходы в соответствии с п. 4.1.</w:t>
      </w:r>
    </w:p>
    <w:p w:rsidR="00004085" w:rsidRPr="00004085" w:rsidRDefault="00004085" w:rsidP="000040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 xml:space="preserve">           4.9.Претендент несет полную ответственность за достоверность представленных документов.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4.10. При принятии решения о предоставлении гранта субъекту малого предпринимательства, подавшему заявку на участие в конкурсе, учитываются следующие критерии: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- сфера деятельности;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lastRenderedPageBreak/>
        <w:t>- количество создаваемых рабочих мест;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- направление расходования  гранта.</w:t>
      </w:r>
    </w:p>
    <w:p w:rsidR="00004085" w:rsidRPr="00004085" w:rsidRDefault="00004085" w:rsidP="0000408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4.11. Приложение № 7 «Типовая форма договора о предоставлении субсидии № __» согласно к настоящему Указу Главы Республики Саха (Якутия) от 17 декабря 2015 года № 853.</w:t>
      </w:r>
    </w:p>
    <w:p w:rsidR="00004085" w:rsidRPr="00004085" w:rsidRDefault="00004085" w:rsidP="0000408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 xml:space="preserve">4.12. Приложение №1 к договору №__ </w:t>
      </w:r>
      <w:proofErr w:type="gramStart"/>
      <w:r w:rsidRPr="000040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4085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0040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4085">
        <w:rPr>
          <w:rFonts w:ascii="Times New Roman" w:hAnsi="Times New Roman" w:cs="Times New Roman"/>
          <w:sz w:val="28"/>
          <w:szCs w:val="28"/>
        </w:rPr>
        <w:t xml:space="preserve"> предоставлении субсидий субъектам малого и среднего предпринимательства.</w:t>
      </w:r>
    </w:p>
    <w:p w:rsidR="00004085" w:rsidRPr="00004085" w:rsidRDefault="00004085" w:rsidP="0000408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085" w:rsidRPr="00004085" w:rsidRDefault="00004085" w:rsidP="00004085">
      <w:pPr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Срок проведения:  июнь  2016 г.</w:t>
      </w:r>
    </w:p>
    <w:p w:rsidR="00004085" w:rsidRPr="00004085" w:rsidRDefault="00004085" w:rsidP="00004085">
      <w:pPr>
        <w:rPr>
          <w:rFonts w:ascii="Times New Roman" w:hAnsi="Times New Roman" w:cs="Times New Roman"/>
          <w:sz w:val="28"/>
          <w:szCs w:val="28"/>
        </w:rPr>
      </w:pPr>
    </w:p>
    <w:p w:rsidR="00004085" w:rsidRPr="00004085" w:rsidRDefault="00004085" w:rsidP="00004085">
      <w:pPr>
        <w:rPr>
          <w:rFonts w:ascii="Times New Roman" w:hAnsi="Times New Roman" w:cs="Times New Roman"/>
          <w:b/>
          <w:sz w:val="28"/>
          <w:szCs w:val="28"/>
        </w:rPr>
      </w:pPr>
      <w:r w:rsidRPr="00004085">
        <w:rPr>
          <w:rFonts w:ascii="Times New Roman" w:hAnsi="Times New Roman" w:cs="Times New Roman"/>
        </w:rPr>
        <w:t xml:space="preserve">                                        </w:t>
      </w:r>
      <w:r w:rsidRPr="00004085">
        <w:rPr>
          <w:rFonts w:ascii="Times New Roman" w:hAnsi="Times New Roman" w:cs="Times New Roman"/>
          <w:sz w:val="28"/>
          <w:szCs w:val="28"/>
        </w:rPr>
        <w:t>4</w:t>
      </w:r>
      <w:r w:rsidRPr="00004085">
        <w:rPr>
          <w:rFonts w:ascii="Times New Roman" w:hAnsi="Times New Roman" w:cs="Times New Roman"/>
          <w:b/>
          <w:sz w:val="28"/>
          <w:szCs w:val="28"/>
        </w:rPr>
        <w:t>.2. Порядок возврата субсидии в случае нарушения получателем условий, установленных при их предоставлении</w:t>
      </w:r>
    </w:p>
    <w:p w:rsidR="00004085" w:rsidRPr="00004085" w:rsidRDefault="00004085" w:rsidP="000040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085" w:rsidRPr="00004085" w:rsidRDefault="00004085" w:rsidP="0000408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>При выявлении нарушения получателем условий предоставления субсидии, установленных настоящим Порядком, средства субсидии подлежат возврату в соответствии с бюджетным законодательством Российской Федерации.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8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04085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004085">
        <w:rPr>
          <w:rFonts w:ascii="Times New Roman" w:hAnsi="Times New Roman" w:cs="Times New Roman"/>
          <w:sz w:val="28"/>
          <w:szCs w:val="28"/>
        </w:rPr>
        <w:t xml:space="preserve"> субсидии в течение пяти календарных дней с момента получения соответствующего требования, Администрация  принимает меры по взысканию подлежащей возврату субсидии в судебном порядке.</w:t>
      </w:r>
    </w:p>
    <w:p w:rsidR="00004085" w:rsidRPr="00004085" w:rsidRDefault="00004085" w:rsidP="00004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9EA" w:rsidRPr="00004085" w:rsidRDefault="007A69EA" w:rsidP="00004085">
      <w:pPr>
        <w:rPr>
          <w:rFonts w:ascii="Times New Roman" w:hAnsi="Times New Roman" w:cs="Times New Roman"/>
        </w:rPr>
      </w:pPr>
    </w:p>
    <w:sectPr w:rsidR="007A69EA" w:rsidRPr="00004085" w:rsidSect="0039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14AD"/>
    <w:multiLevelType w:val="hybridMultilevel"/>
    <w:tmpl w:val="BC2ED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88C"/>
    <w:rsid w:val="00004085"/>
    <w:rsid w:val="000533E3"/>
    <w:rsid w:val="00122018"/>
    <w:rsid w:val="001D588C"/>
    <w:rsid w:val="003702C5"/>
    <w:rsid w:val="003945C4"/>
    <w:rsid w:val="00470F84"/>
    <w:rsid w:val="005C1351"/>
    <w:rsid w:val="0061339F"/>
    <w:rsid w:val="006E2256"/>
    <w:rsid w:val="00703927"/>
    <w:rsid w:val="007A69EA"/>
    <w:rsid w:val="008165D8"/>
    <w:rsid w:val="00AE5EA7"/>
    <w:rsid w:val="00B417C2"/>
    <w:rsid w:val="00E846B6"/>
    <w:rsid w:val="00EA1672"/>
    <w:rsid w:val="00F8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4"/>
  </w:style>
  <w:style w:type="paragraph" w:styleId="1">
    <w:name w:val="heading 1"/>
    <w:basedOn w:val="a"/>
    <w:next w:val="a"/>
    <w:link w:val="10"/>
    <w:uiPriority w:val="99"/>
    <w:qFormat/>
    <w:rsid w:val="001D58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88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1D58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00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5</cp:revision>
  <dcterms:created xsi:type="dcterms:W3CDTF">2016-02-19T01:31:00Z</dcterms:created>
  <dcterms:modified xsi:type="dcterms:W3CDTF">2016-03-21T22:02:00Z</dcterms:modified>
</cp:coreProperties>
</file>