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85411D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bookmarkStart w:id="0" w:name="sub_245371652"/>
    <w:p w:rsidR="00000000" w:rsidRDefault="0085411D">
      <w:pPr>
        <w:pStyle w:val="afb"/>
      </w:pPr>
      <w:r>
        <w:fldChar w:fldCharType="begin"/>
      </w:r>
      <w:r>
        <w:instrText>HYPERLINK "garantF1://26651046.11"</w:instrText>
      </w:r>
      <w:r>
        <w:fldChar w:fldCharType="separate"/>
      </w:r>
      <w:r>
        <w:rPr>
          <w:rStyle w:val="a4"/>
        </w:rPr>
        <w:t>Указом</w:t>
      </w:r>
      <w:r>
        <w:fldChar w:fldCharType="end"/>
      </w:r>
      <w:r>
        <w:t xml:space="preserve"> Главы Республики Саха (Якутия) от 17 октября 2014 г. N </w:t>
      </w:r>
      <w:r>
        <w:t>71 в наименование настоящего Указа внесены изменения</w:t>
      </w:r>
    </w:p>
    <w:bookmarkEnd w:id="0"/>
    <w:p w:rsidR="00000000" w:rsidRDefault="0085411D">
      <w:pPr>
        <w:pStyle w:val="afb"/>
      </w:pPr>
      <w:r>
        <w:fldChar w:fldCharType="begin"/>
      </w:r>
      <w:r>
        <w:instrText>HYPERLINK "garantF1://26649562.0"</w:instrText>
      </w:r>
      <w:r>
        <w:fldChar w:fldCharType="separate"/>
      </w:r>
      <w:r>
        <w:rPr>
          <w:rStyle w:val="a4"/>
        </w:rPr>
        <w:t>См. текст наименования в предыдущей редакции</w:t>
      </w:r>
      <w:r>
        <w:fldChar w:fldCharType="end"/>
      </w:r>
    </w:p>
    <w:p w:rsidR="00000000" w:rsidRDefault="0085411D">
      <w:pPr>
        <w:pStyle w:val="1"/>
      </w:pPr>
      <w:r>
        <w:t>Указ Президента Республики Саха (Якутия)</w:t>
      </w:r>
      <w:r>
        <w:br/>
        <w:t>от 12 октября 2011 г. N 973</w:t>
      </w:r>
      <w:r>
        <w:br/>
        <w:t xml:space="preserve">"О государственной программе Республики </w:t>
      </w:r>
      <w:r>
        <w:t>Саха (Якутия) "Развитие образования Республики Саха (Якутия) на 2012-2017 годы"</w:t>
      </w:r>
    </w:p>
    <w:p w:rsidR="00000000" w:rsidRDefault="0085411D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85411D">
      <w:pPr>
        <w:pStyle w:val="afa"/>
      </w:pPr>
      <w:bookmarkStart w:id="1" w:name="sub_245407644"/>
      <w:r>
        <w:t>Информация о внесении изменений в настоящий документ содержится в документе:</w:t>
      </w:r>
    </w:p>
    <w:bookmarkEnd w:id="1"/>
    <w:p w:rsidR="00000000" w:rsidRDefault="0085411D">
      <w:pPr>
        <w:pStyle w:val="afa"/>
      </w:pPr>
      <w:r>
        <w:t>Указ Главы Республики Саха (Якутия) от 20 октября 2015 г. N 728 "</w:t>
      </w:r>
      <w:r>
        <w:t>О внесении изменений в Указ Президента Республики Саха (Якутия) от 12 октября 2011 г. N 973 "О государственной программе Республики Саха (Якутия) "Развитие образования Республики Саха (Якутия) на 2012-2017 годы"</w:t>
      </w:r>
    </w:p>
    <w:p w:rsidR="00000000" w:rsidRDefault="0085411D">
      <w:pPr>
        <w:pStyle w:val="afa"/>
      </w:pPr>
      <w:hyperlink r:id="rId4" w:history="1">
        <w:r>
          <w:rPr>
            <w:rStyle w:val="a4"/>
          </w:rPr>
          <w:t>Указ</w:t>
        </w:r>
      </w:hyperlink>
      <w:r>
        <w:t xml:space="preserve"> Гла</w:t>
      </w:r>
      <w:r>
        <w:t>вы Республики Саха (Якутия) от 25 декабря 2015 г. N 872 "О внесении изменений в Указ Президента Республики Саха (Якутия) от 12 октября 2011 г. N 973 "О государственной программе Республики Саха (Якутия) "Развитие образования Республики Саха (Якутия) на 201</w:t>
      </w:r>
      <w:r>
        <w:t>2-2019 годы"</w:t>
      </w:r>
    </w:p>
    <w:p w:rsidR="00000000" w:rsidRDefault="0085411D">
      <w:r>
        <w:t>В целях обеспечения доступности качественного образования, соответствующего требованиям инновационного социально ориентированного развития Республики Саха (Якутия), постановляю:</w:t>
      </w:r>
    </w:p>
    <w:p w:rsidR="00000000" w:rsidRDefault="0085411D">
      <w:pPr>
        <w:pStyle w:val="afa"/>
        <w:rPr>
          <w:color w:val="000000"/>
          <w:sz w:val="16"/>
          <w:szCs w:val="16"/>
        </w:rPr>
      </w:pPr>
      <w:bookmarkStart w:id="2" w:name="sub_1"/>
      <w:r>
        <w:rPr>
          <w:color w:val="000000"/>
          <w:sz w:val="16"/>
          <w:szCs w:val="16"/>
        </w:rPr>
        <w:t>Информация об изменениях:</w:t>
      </w:r>
    </w:p>
    <w:bookmarkStart w:id="3" w:name="sub_245410184"/>
    <w:bookmarkEnd w:id="2"/>
    <w:p w:rsidR="00000000" w:rsidRDefault="0085411D">
      <w:pPr>
        <w:pStyle w:val="afb"/>
      </w:pPr>
      <w:r>
        <w:fldChar w:fldCharType="begin"/>
      </w:r>
      <w:r>
        <w:instrText>HYPERLINK "garan</w:instrText>
      </w:r>
      <w:r>
        <w:instrText>tF1://26651046.12"</w:instrText>
      </w:r>
      <w:r>
        <w:fldChar w:fldCharType="separate"/>
      </w:r>
      <w:r>
        <w:rPr>
          <w:rStyle w:val="a4"/>
        </w:rPr>
        <w:t>Указом</w:t>
      </w:r>
      <w:r>
        <w:fldChar w:fldCharType="end"/>
      </w:r>
      <w:r>
        <w:t xml:space="preserve"> Главы Республики Саха (Якутия) от 17 октября 2014 г. N 71 в пункт 1 настоящего Указа внесены изменения</w:t>
      </w:r>
    </w:p>
    <w:bookmarkEnd w:id="3"/>
    <w:p w:rsidR="00000000" w:rsidRDefault="0085411D">
      <w:pPr>
        <w:pStyle w:val="afb"/>
      </w:pPr>
      <w:r>
        <w:fldChar w:fldCharType="begin"/>
      </w:r>
      <w:r>
        <w:instrText>HYPERLINK "garantF1://26649562.1"</w:instrText>
      </w:r>
      <w:r>
        <w:fldChar w:fldCharType="separate"/>
      </w:r>
      <w:r>
        <w:rPr>
          <w:rStyle w:val="a4"/>
        </w:rPr>
        <w:t>См. текст пункта в предыдущей редакции</w:t>
      </w:r>
      <w:r>
        <w:fldChar w:fldCharType="end"/>
      </w:r>
    </w:p>
    <w:p w:rsidR="00000000" w:rsidRDefault="0085411D">
      <w:r>
        <w:t xml:space="preserve">1. Утвердить прилагаемую </w:t>
      </w:r>
      <w:hyperlink w:anchor="sub_1000" w:history="1">
        <w:r>
          <w:rPr>
            <w:rStyle w:val="a4"/>
          </w:rPr>
          <w:t>государственную программу</w:t>
        </w:r>
      </w:hyperlink>
      <w:r>
        <w:t xml:space="preserve"> Республики Саха (Якутия) "Развитие образования Республики Саха (Якутия) на 2012 - 2017 годы".</w:t>
      </w:r>
    </w:p>
    <w:p w:rsidR="00000000" w:rsidRDefault="0085411D">
      <w:bookmarkStart w:id="4" w:name="sub_2"/>
      <w:r>
        <w:t xml:space="preserve">2. Контроль исполнения настоящего Указа возложить на заместителя Председателя </w:t>
      </w:r>
      <w:bookmarkStart w:id="5" w:name="_GoBack"/>
      <w:bookmarkEnd w:id="5"/>
      <w:r>
        <w:t>Правительства Габышеву Ф.В.</w:t>
      </w:r>
    </w:p>
    <w:p w:rsidR="00000000" w:rsidRDefault="0085411D">
      <w:bookmarkStart w:id="6" w:name="sub_3"/>
      <w:bookmarkEnd w:id="4"/>
      <w:r>
        <w:t>3</w:t>
      </w:r>
      <w:r>
        <w:t>. </w:t>
      </w:r>
      <w:hyperlink r:id="rId5" w:history="1">
        <w:r>
          <w:rPr>
            <w:rStyle w:val="a4"/>
          </w:rPr>
          <w:t>Опубликовать</w:t>
        </w:r>
      </w:hyperlink>
      <w:r>
        <w:t xml:space="preserve"> настоящий Указ в официальных средствах массовой информации Республики Саха (Якутия).</w:t>
      </w:r>
    </w:p>
    <w:bookmarkEnd w:id="6"/>
    <w:p w:rsidR="00000000" w:rsidRDefault="0085411D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5411D">
            <w:pPr>
              <w:pStyle w:val="afff0"/>
            </w:pPr>
            <w:r>
              <w:t>Президент Республики Саха (Якутия)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5411D">
            <w:pPr>
              <w:pStyle w:val="aff7"/>
              <w:jc w:val="right"/>
            </w:pPr>
            <w:r>
              <w:t>Е. Борисов</w:t>
            </w:r>
          </w:p>
        </w:tc>
      </w:tr>
    </w:tbl>
    <w:p w:rsidR="00000000" w:rsidRDefault="0085411D"/>
    <w:p w:rsidR="00000000" w:rsidRDefault="0085411D">
      <w:pPr>
        <w:pStyle w:val="afff0"/>
      </w:pPr>
      <w:r>
        <w:t>г. Якутск</w:t>
      </w:r>
    </w:p>
    <w:p w:rsidR="00000000" w:rsidRDefault="0085411D">
      <w:pPr>
        <w:pStyle w:val="afff0"/>
      </w:pPr>
      <w:r>
        <w:t>12 октября 2011 года</w:t>
      </w:r>
    </w:p>
    <w:p w:rsidR="00000000" w:rsidRDefault="0085411D">
      <w:pPr>
        <w:pStyle w:val="afff0"/>
      </w:pPr>
      <w:r>
        <w:t>N 973</w:t>
      </w:r>
    </w:p>
    <w:p w:rsidR="00000000" w:rsidRDefault="0085411D"/>
    <w:p w:rsidR="00000000" w:rsidRDefault="0085411D">
      <w:pPr>
        <w:pStyle w:val="afa"/>
        <w:rPr>
          <w:color w:val="000000"/>
          <w:sz w:val="16"/>
          <w:szCs w:val="16"/>
        </w:rPr>
      </w:pPr>
      <w:bookmarkStart w:id="7" w:name="sub_1000"/>
      <w:r>
        <w:rPr>
          <w:color w:val="000000"/>
          <w:sz w:val="16"/>
          <w:szCs w:val="16"/>
        </w:rPr>
        <w:t>Информация об изменениях:</w:t>
      </w:r>
    </w:p>
    <w:bookmarkStart w:id="8" w:name="sub_245420864"/>
    <w:bookmarkEnd w:id="7"/>
    <w:p w:rsidR="00000000" w:rsidRDefault="0085411D">
      <w:pPr>
        <w:pStyle w:val="afb"/>
      </w:pPr>
      <w:r>
        <w:fldChar w:fldCharType="begin"/>
      </w:r>
      <w:r>
        <w:instrText>HYPERLINK "garantF1://26651046.13"</w:instrText>
      </w:r>
      <w:r>
        <w:fldChar w:fldCharType="separate"/>
      </w:r>
      <w:r>
        <w:rPr>
          <w:rStyle w:val="a4"/>
        </w:rPr>
        <w:t>Указом</w:t>
      </w:r>
      <w:r>
        <w:fldChar w:fldCharType="end"/>
      </w:r>
      <w:r>
        <w:t xml:space="preserve"> Главы Республики Саха (Якутия) от 17 октября 2014 г. N 71 в настоящую Государственную программу внесены изменения</w:t>
      </w:r>
    </w:p>
    <w:bookmarkEnd w:id="8"/>
    <w:p w:rsidR="00000000" w:rsidRDefault="0085411D">
      <w:pPr>
        <w:pStyle w:val="afb"/>
      </w:pPr>
      <w:r>
        <w:fldChar w:fldCharType="begin"/>
      </w:r>
      <w:r>
        <w:instrText>HYPERLINK "garantF1://26649562.1000"</w:instrText>
      </w:r>
      <w:r>
        <w:fldChar w:fldCharType="separate"/>
      </w:r>
      <w:r>
        <w:rPr>
          <w:rStyle w:val="a4"/>
        </w:rPr>
        <w:t>См</w:t>
      </w:r>
      <w:r>
        <w:rPr>
          <w:rStyle w:val="a4"/>
        </w:rPr>
        <w:t>. текст Государственной программы в предыдущей редакции</w:t>
      </w:r>
      <w:r>
        <w:fldChar w:fldCharType="end"/>
      </w:r>
    </w:p>
    <w:p w:rsidR="00000000" w:rsidRDefault="0085411D">
      <w:pPr>
        <w:pStyle w:val="1"/>
      </w:pPr>
      <w:r>
        <w:t>Государственная программа</w:t>
      </w:r>
      <w:r>
        <w:br/>
        <w:t>Республики Саха (Якутия) "Развитие образования Республики Саха (Якутия) на 2012-2017 годы"</w:t>
      </w:r>
      <w:r>
        <w:br/>
        <w:t xml:space="preserve">(утв. </w:t>
      </w:r>
      <w:hyperlink w:anchor="sub_0" w:history="1">
        <w:r>
          <w:rPr>
            <w:rStyle w:val="a4"/>
            <w:b w:val="0"/>
            <w:bCs w:val="0"/>
          </w:rPr>
          <w:t>Указом</w:t>
        </w:r>
      </w:hyperlink>
      <w:r>
        <w:t xml:space="preserve"> Президента Республики Саха (Якутия) от 12 ок</w:t>
      </w:r>
      <w:r>
        <w:t>тября 2011 г. N 973)</w:t>
      </w:r>
    </w:p>
    <w:p w:rsidR="00000000" w:rsidRDefault="0085411D"/>
    <w:p w:rsidR="00000000" w:rsidRDefault="0085411D">
      <w:pPr>
        <w:pStyle w:val="1"/>
      </w:pPr>
      <w:bookmarkStart w:id="9" w:name="sub_1100"/>
      <w:r>
        <w:t>Паспорт государственной программы</w:t>
      </w:r>
    </w:p>
    <w:bookmarkEnd w:id="9"/>
    <w:p w:rsidR="00000000" w:rsidRDefault="0085411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1"/>
        <w:gridCol w:w="2173"/>
        <w:gridCol w:w="3259"/>
        <w:gridCol w:w="393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23"/>
                <w:szCs w:val="23"/>
              </w:rPr>
            </w:pPr>
            <w:bookmarkStart w:id="10" w:name="sub_1110"/>
            <w:r>
              <w:rPr>
                <w:sz w:val="23"/>
                <w:szCs w:val="23"/>
              </w:rPr>
              <w:t>1.</w:t>
            </w:r>
            <w:bookmarkEnd w:id="10"/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Наименование Программы</w:t>
            </w:r>
          </w:p>
        </w:tc>
        <w:tc>
          <w:tcPr>
            <w:tcW w:w="7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f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Государственная программа Республики Саха (Якутия) "Развитие образования Республики Саха (Якутия) на 2012-2017 годы"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Статус Программы</w:t>
            </w:r>
          </w:p>
        </w:tc>
        <w:tc>
          <w:tcPr>
            <w:tcW w:w="7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f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Государственная программа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Основание для разработки государственной программы</w:t>
            </w:r>
          </w:p>
        </w:tc>
        <w:tc>
          <w:tcPr>
            <w:tcW w:w="7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f0"/>
              <w:rPr>
                <w:sz w:val="23"/>
                <w:szCs w:val="23"/>
              </w:rPr>
            </w:pPr>
            <w:hyperlink r:id="rId6" w:history="1">
              <w:r>
                <w:rPr>
                  <w:rStyle w:val="a4"/>
                  <w:sz w:val="23"/>
                  <w:szCs w:val="23"/>
                </w:rPr>
                <w:t>Закон</w:t>
              </w:r>
            </w:hyperlink>
            <w:r>
              <w:rPr>
                <w:sz w:val="23"/>
                <w:szCs w:val="23"/>
              </w:rPr>
              <w:t xml:space="preserve"> Российской Федерации от 29.12.2012 N 273-ФЗ "Об образовании в Российской Федерации";</w:t>
            </w:r>
          </w:p>
          <w:p w:rsidR="00000000" w:rsidRDefault="0085411D">
            <w:pPr>
              <w:pStyle w:val="afff0"/>
              <w:rPr>
                <w:sz w:val="23"/>
                <w:szCs w:val="23"/>
              </w:rPr>
            </w:pPr>
            <w:hyperlink r:id="rId7" w:history="1">
              <w:r>
                <w:rPr>
                  <w:rStyle w:val="a4"/>
                  <w:sz w:val="23"/>
                  <w:szCs w:val="23"/>
                </w:rPr>
                <w:t>Закон</w:t>
              </w:r>
            </w:hyperlink>
            <w:r>
              <w:rPr>
                <w:sz w:val="23"/>
                <w:szCs w:val="23"/>
              </w:rPr>
              <w:t xml:space="preserve"> Российской Федерации от 01.06.2005 N 53-ФЗ "О государственном языке Российской Федерации";</w:t>
            </w:r>
          </w:p>
          <w:p w:rsidR="00000000" w:rsidRDefault="0085411D">
            <w:pPr>
              <w:pStyle w:val="afff0"/>
              <w:rPr>
                <w:sz w:val="23"/>
                <w:szCs w:val="23"/>
              </w:rPr>
            </w:pPr>
            <w:hyperlink r:id="rId8" w:history="1">
              <w:r>
                <w:rPr>
                  <w:rStyle w:val="a4"/>
                  <w:sz w:val="23"/>
                  <w:szCs w:val="23"/>
                </w:rPr>
                <w:t>Закон</w:t>
              </w:r>
            </w:hyperlink>
            <w:r>
              <w:rPr>
                <w:sz w:val="23"/>
                <w:szCs w:val="23"/>
              </w:rPr>
              <w:t xml:space="preserve"> Российской Федерации от 25.10.1991 N 1807-I "О языках народов Российской Федерации";</w:t>
            </w:r>
          </w:p>
          <w:p w:rsidR="00000000" w:rsidRDefault="0085411D">
            <w:pPr>
              <w:pStyle w:val="afff0"/>
              <w:rPr>
                <w:sz w:val="23"/>
                <w:szCs w:val="23"/>
              </w:rPr>
            </w:pPr>
            <w:hyperlink r:id="rId9" w:history="1">
              <w:r>
                <w:rPr>
                  <w:rStyle w:val="a4"/>
                  <w:sz w:val="23"/>
                  <w:szCs w:val="23"/>
                </w:rPr>
                <w:t>Зако</w:t>
              </w:r>
              <w:r>
                <w:rPr>
                  <w:rStyle w:val="a4"/>
                  <w:sz w:val="23"/>
                  <w:szCs w:val="23"/>
                </w:rPr>
                <w:t>н</w:t>
              </w:r>
            </w:hyperlink>
            <w:r>
              <w:rPr>
                <w:sz w:val="23"/>
                <w:szCs w:val="23"/>
              </w:rPr>
              <w:t xml:space="preserve"> Республики Саха (Якутия) от 16.10.1992 N 1170-XII "О языках в Республике Саха (Якутия)";</w:t>
            </w:r>
          </w:p>
          <w:p w:rsidR="00000000" w:rsidRDefault="0085411D">
            <w:pPr>
              <w:pStyle w:val="afff0"/>
              <w:rPr>
                <w:sz w:val="23"/>
                <w:szCs w:val="23"/>
              </w:rPr>
            </w:pPr>
            <w:hyperlink r:id="rId10" w:history="1">
              <w:r>
                <w:rPr>
                  <w:rStyle w:val="a4"/>
                  <w:sz w:val="23"/>
                  <w:szCs w:val="23"/>
                </w:rPr>
                <w:t>Закон</w:t>
              </w:r>
            </w:hyperlink>
            <w:r>
              <w:rPr>
                <w:sz w:val="23"/>
                <w:szCs w:val="23"/>
              </w:rPr>
              <w:t xml:space="preserve"> Республики Саха (Якутия) от 20.02.2004 111-З N 243-III "О статусе языков коренных малочисленных народов Севера Республик</w:t>
            </w:r>
            <w:r>
              <w:rPr>
                <w:sz w:val="23"/>
                <w:szCs w:val="23"/>
              </w:rPr>
              <w:t>и Саха (Якутия)";</w:t>
            </w:r>
          </w:p>
          <w:p w:rsidR="00000000" w:rsidRDefault="0085411D">
            <w:pPr>
              <w:pStyle w:val="afff0"/>
              <w:rPr>
                <w:sz w:val="23"/>
                <w:szCs w:val="23"/>
              </w:rPr>
            </w:pPr>
            <w:hyperlink r:id="rId11" w:history="1">
              <w:r>
                <w:rPr>
                  <w:rStyle w:val="a4"/>
                  <w:sz w:val="23"/>
                  <w:szCs w:val="23"/>
                </w:rPr>
                <w:t>Указ</w:t>
              </w:r>
            </w:hyperlink>
            <w:r>
              <w:rPr>
                <w:sz w:val="23"/>
                <w:szCs w:val="23"/>
              </w:rPr>
              <w:t xml:space="preserve"> Президента Республики Саха (Якутия) от 08.05.2011 N 635 "О системе планирования социально-экономического развития в Республике Саха (Якутия)";</w:t>
            </w:r>
          </w:p>
          <w:p w:rsidR="00000000" w:rsidRDefault="0085411D">
            <w:pPr>
              <w:pStyle w:val="afff0"/>
              <w:rPr>
                <w:sz w:val="23"/>
                <w:szCs w:val="23"/>
              </w:rPr>
            </w:pPr>
            <w:hyperlink r:id="rId12" w:history="1">
              <w:r>
                <w:rPr>
                  <w:rStyle w:val="a4"/>
                  <w:sz w:val="23"/>
                  <w:szCs w:val="23"/>
                </w:rPr>
                <w:t>Указ</w:t>
              </w:r>
            </w:hyperlink>
            <w:r>
              <w:rPr>
                <w:sz w:val="23"/>
                <w:szCs w:val="23"/>
              </w:rPr>
              <w:t xml:space="preserve"> Президента Ре</w:t>
            </w:r>
            <w:r>
              <w:rPr>
                <w:sz w:val="23"/>
                <w:szCs w:val="23"/>
              </w:rPr>
              <w:t>спублики Саха (Якутия) от 08.05.2011 N 636 "О порядке разработки и реализации государственных программ Республики Саха (Якутия)";</w:t>
            </w:r>
          </w:p>
          <w:p w:rsidR="00000000" w:rsidRDefault="0085411D">
            <w:pPr>
              <w:pStyle w:val="afff0"/>
              <w:rPr>
                <w:sz w:val="23"/>
                <w:szCs w:val="23"/>
              </w:rPr>
            </w:pPr>
            <w:hyperlink r:id="rId13" w:history="1">
              <w:r>
                <w:rPr>
                  <w:rStyle w:val="a4"/>
                  <w:sz w:val="23"/>
                  <w:szCs w:val="23"/>
                </w:rPr>
                <w:t>Указ</w:t>
              </w:r>
            </w:hyperlink>
            <w:r>
              <w:rPr>
                <w:sz w:val="23"/>
                <w:szCs w:val="23"/>
              </w:rPr>
              <w:t xml:space="preserve"> Президента Республики Саха (Якутия) от 10.07.2011 N 808 "Об утверждении Перечня госуд</w:t>
            </w:r>
            <w:r>
              <w:rPr>
                <w:sz w:val="23"/>
                <w:szCs w:val="23"/>
              </w:rPr>
              <w:t>арственных программ Республики Саха (Якутия) на 2012 - 2016 годы";</w:t>
            </w:r>
          </w:p>
          <w:p w:rsidR="00000000" w:rsidRDefault="0085411D">
            <w:pPr>
              <w:pStyle w:val="afff0"/>
              <w:rPr>
                <w:sz w:val="23"/>
                <w:szCs w:val="23"/>
              </w:rPr>
            </w:pPr>
            <w:hyperlink r:id="rId14" w:history="1">
              <w:r>
                <w:rPr>
                  <w:rStyle w:val="a4"/>
                  <w:sz w:val="23"/>
                  <w:szCs w:val="23"/>
                </w:rPr>
                <w:t>Постановление</w:t>
              </w:r>
            </w:hyperlink>
            <w:r>
              <w:rPr>
                <w:sz w:val="23"/>
                <w:szCs w:val="23"/>
              </w:rPr>
              <w:t xml:space="preserve"> Правительства Российской Федерации от 07.02.2011 N 61 "О Федеральной целевой программе развития образования на 2011-2015 годы";</w:t>
            </w:r>
          </w:p>
          <w:p w:rsidR="00000000" w:rsidRDefault="0085411D">
            <w:pPr>
              <w:pStyle w:val="afff0"/>
              <w:rPr>
                <w:sz w:val="23"/>
                <w:szCs w:val="23"/>
              </w:rPr>
            </w:pPr>
            <w:hyperlink r:id="rId15" w:history="1">
              <w:r>
                <w:rPr>
                  <w:rStyle w:val="a4"/>
                  <w:sz w:val="23"/>
                  <w:szCs w:val="23"/>
                </w:rPr>
                <w:t>Постановление</w:t>
              </w:r>
            </w:hyperlink>
            <w:r>
              <w:rPr>
                <w:sz w:val="23"/>
                <w:szCs w:val="23"/>
              </w:rPr>
              <w:t xml:space="preserve"> Правительства Российской Федерации от 20.06.2011 N 492 "О федеральной целевой программе "Русский язык" на 2011 - 2015 годы"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4.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Ответственный исполнитель государственной программы</w:t>
            </w:r>
          </w:p>
        </w:tc>
        <w:tc>
          <w:tcPr>
            <w:tcW w:w="7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f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Министерство образования Республики Саха (Якутия)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5.</w:t>
            </w:r>
          </w:p>
        </w:tc>
        <w:tc>
          <w:tcPr>
            <w:tcW w:w="2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Соисполнители государственной программы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Базовый вариант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Интенсивный вариант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 типа</w:t>
            </w:r>
          </w:p>
          <w:p w:rsidR="00000000" w:rsidRDefault="0085411D">
            <w:pPr>
              <w:pStyle w:val="afff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Министерство архитектуры и строительного комплекса Республики Саха (Якутия);</w:t>
            </w:r>
          </w:p>
          <w:p w:rsidR="00000000" w:rsidRDefault="0085411D">
            <w:pPr>
              <w:pStyle w:val="afff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Министерство культуры и духовного развития Республики Саха (Якутия);</w:t>
            </w:r>
          </w:p>
          <w:p w:rsidR="00000000" w:rsidRDefault="0085411D">
            <w:pPr>
              <w:pStyle w:val="afff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Министерство труда и социального развития Республики Саха (Якутия);</w:t>
            </w:r>
          </w:p>
          <w:p w:rsidR="00000000" w:rsidRDefault="0085411D">
            <w:pPr>
              <w:pStyle w:val="afff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Министерство связи и информационных </w:t>
            </w:r>
            <w:r>
              <w:rPr>
                <w:sz w:val="23"/>
                <w:szCs w:val="23"/>
              </w:rPr>
              <w:lastRenderedPageBreak/>
              <w:t>технологий Республики Саха (Якутия);</w:t>
            </w:r>
          </w:p>
          <w:p w:rsidR="00000000" w:rsidRDefault="0085411D">
            <w:pPr>
              <w:pStyle w:val="afff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Департамент по делам народов Республики Саха (</w:t>
            </w:r>
            <w:r>
              <w:rPr>
                <w:sz w:val="23"/>
                <w:szCs w:val="23"/>
              </w:rPr>
              <w:t>Якутия);</w:t>
            </w:r>
          </w:p>
          <w:p w:rsidR="00000000" w:rsidRDefault="0085411D">
            <w:pPr>
              <w:pStyle w:val="afff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Государственный комитет Республики Саха (Якутия) по инновационной политике и науке.</w:t>
            </w:r>
          </w:p>
          <w:p w:rsidR="00000000" w:rsidRDefault="0085411D">
            <w:pPr>
              <w:pStyle w:val="afff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 типа</w:t>
            </w:r>
          </w:p>
          <w:p w:rsidR="00000000" w:rsidRDefault="0085411D">
            <w:pPr>
              <w:pStyle w:val="afff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Министерство здравоохранения Республики Саха (Якутия);</w:t>
            </w:r>
          </w:p>
          <w:p w:rsidR="00000000" w:rsidRDefault="0085411D">
            <w:pPr>
              <w:pStyle w:val="afff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Министерство по делам предпринимательства и развития туризма Республики Саха (Якутия);</w:t>
            </w:r>
          </w:p>
          <w:p w:rsidR="00000000" w:rsidRDefault="0085411D">
            <w:pPr>
              <w:pStyle w:val="afff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Министерство с</w:t>
            </w:r>
            <w:r>
              <w:rPr>
                <w:sz w:val="23"/>
                <w:szCs w:val="23"/>
              </w:rPr>
              <w:t>ельского хозяйства и продовольственной политики Республики Саха (Якутия);</w:t>
            </w:r>
          </w:p>
          <w:p w:rsidR="00000000" w:rsidRDefault="0085411D">
            <w:pPr>
              <w:pStyle w:val="afff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Министерство по делам молодежи и семейной политике Республики Саха (Якутия);</w:t>
            </w:r>
          </w:p>
          <w:p w:rsidR="00000000" w:rsidRDefault="0085411D">
            <w:pPr>
              <w:pStyle w:val="afff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Министерство профессионального образования, подготовки и расстановки кадров Республики Саха (Якутия);</w:t>
            </w:r>
          </w:p>
          <w:p w:rsidR="00000000" w:rsidRDefault="0085411D">
            <w:pPr>
              <w:pStyle w:val="afff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Мин</w:t>
            </w:r>
            <w:r>
              <w:rPr>
                <w:sz w:val="23"/>
                <w:szCs w:val="23"/>
              </w:rPr>
              <w:t>истерство культуры и духовного развития Республики Саха (Якутия);</w:t>
            </w:r>
          </w:p>
          <w:p w:rsidR="00000000" w:rsidRDefault="0085411D">
            <w:pPr>
              <w:pStyle w:val="afff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Департамент по делам народов Республики Саха (Якутия);</w:t>
            </w:r>
          </w:p>
          <w:p w:rsidR="00000000" w:rsidRDefault="0085411D">
            <w:pPr>
              <w:pStyle w:val="afff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Департамент по делам печати и телерадиовещания Республики Саха (Якутия)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f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1 типа</w:t>
            </w:r>
          </w:p>
          <w:p w:rsidR="00000000" w:rsidRDefault="0085411D">
            <w:pPr>
              <w:pStyle w:val="afff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Министерство</w:t>
            </w:r>
            <w:r>
              <w:rPr>
                <w:sz w:val="23"/>
                <w:szCs w:val="23"/>
              </w:rPr>
              <w:t xml:space="preserve"> архитектуры и строительного комплекса Республики Саха (Якутия);</w:t>
            </w:r>
          </w:p>
          <w:p w:rsidR="00000000" w:rsidRDefault="0085411D">
            <w:pPr>
              <w:pStyle w:val="afff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Министерство культуры и духовного развития Республики Саха (Якутия);</w:t>
            </w:r>
          </w:p>
          <w:p w:rsidR="00000000" w:rsidRDefault="0085411D">
            <w:pPr>
              <w:pStyle w:val="afff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Министерство труда и социального развития Республики Саха (Якутия);</w:t>
            </w:r>
          </w:p>
          <w:p w:rsidR="00000000" w:rsidRDefault="0085411D">
            <w:pPr>
              <w:pStyle w:val="afff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Министерство связи и информационных технологий </w:t>
            </w:r>
            <w:r>
              <w:rPr>
                <w:sz w:val="23"/>
                <w:szCs w:val="23"/>
              </w:rPr>
              <w:lastRenderedPageBreak/>
              <w:t>Республ</w:t>
            </w:r>
            <w:r>
              <w:rPr>
                <w:sz w:val="23"/>
                <w:szCs w:val="23"/>
              </w:rPr>
              <w:t>ики Саха (Якутия);</w:t>
            </w:r>
          </w:p>
          <w:p w:rsidR="00000000" w:rsidRDefault="0085411D">
            <w:pPr>
              <w:pStyle w:val="afff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Департамент по делам народов Республики Саха (Якутия).</w:t>
            </w:r>
          </w:p>
          <w:p w:rsidR="00000000" w:rsidRDefault="0085411D">
            <w:pPr>
              <w:pStyle w:val="afff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 типа</w:t>
            </w:r>
          </w:p>
          <w:p w:rsidR="00000000" w:rsidRDefault="0085411D">
            <w:pPr>
              <w:pStyle w:val="afff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Министерство здравоохранения Республики Саха (Якутия);</w:t>
            </w:r>
          </w:p>
          <w:p w:rsidR="00000000" w:rsidRDefault="0085411D">
            <w:pPr>
              <w:pStyle w:val="afff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Министерство по делам предпринимательства и развития туризма Республики Саха (Якутия);</w:t>
            </w:r>
          </w:p>
          <w:p w:rsidR="00000000" w:rsidRDefault="0085411D">
            <w:pPr>
              <w:pStyle w:val="afff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Министерство сельского хозяйства </w:t>
            </w:r>
            <w:r>
              <w:rPr>
                <w:sz w:val="23"/>
                <w:szCs w:val="23"/>
              </w:rPr>
              <w:t>и продовольственной политики Республики Саха (Якутия);</w:t>
            </w:r>
          </w:p>
          <w:p w:rsidR="00000000" w:rsidRDefault="0085411D">
            <w:pPr>
              <w:pStyle w:val="afff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Министерство по делам молодежи и семейной политике Республики Саха (Якутия);</w:t>
            </w:r>
          </w:p>
          <w:p w:rsidR="00000000" w:rsidRDefault="0085411D">
            <w:pPr>
              <w:pStyle w:val="afff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Министерство культуры и духовного развития Республики Саха (Якутия);</w:t>
            </w:r>
          </w:p>
          <w:p w:rsidR="00000000" w:rsidRDefault="0085411D">
            <w:pPr>
              <w:pStyle w:val="afff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Министерство профессионального образования, подготовки </w:t>
            </w:r>
            <w:r>
              <w:rPr>
                <w:sz w:val="23"/>
                <w:szCs w:val="23"/>
              </w:rPr>
              <w:t>и расстановки кадров Республики Саха (Якутия)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6.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Цель и задачи государственной программы</w:t>
            </w:r>
          </w:p>
        </w:tc>
        <w:tc>
          <w:tcPr>
            <w:tcW w:w="7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f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Целью Программы является:</w:t>
            </w:r>
          </w:p>
          <w:p w:rsidR="00000000" w:rsidRDefault="0085411D">
            <w:pPr>
              <w:pStyle w:val="afff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 Обеспечение доступности качественного образования, соответствующего требованиям инновационного социально ориентированного развития Республики Саха (Якутия).</w:t>
            </w:r>
          </w:p>
          <w:p w:rsidR="00000000" w:rsidRDefault="0085411D">
            <w:pPr>
              <w:pStyle w:val="afff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Поддержка, сохранение, изучение и развитие государственных и официальных языков в Республике </w:t>
            </w:r>
            <w:r>
              <w:rPr>
                <w:sz w:val="23"/>
                <w:szCs w:val="23"/>
              </w:rPr>
              <w:t>Саха (Якутия).</w:t>
            </w:r>
          </w:p>
          <w:p w:rsidR="00000000" w:rsidRDefault="0085411D">
            <w:pPr>
              <w:pStyle w:val="afff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Задачами Программы являются:</w:t>
            </w:r>
          </w:p>
          <w:p w:rsidR="00000000" w:rsidRDefault="0085411D">
            <w:pPr>
              <w:pStyle w:val="afff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 Модернизация дошкольного, общего и дополнительного образования как института социального развития.</w:t>
            </w:r>
          </w:p>
          <w:p w:rsidR="00000000" w:rsidRDefault="0085411D">
            <w:pPr>
              <w:pStyle w:val="afff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 Совершенствование духовно-нравственного, гражданско-правового и патриотического воспитания подрастающего по</w:t>
            </w:r>
            <w:r>
              <w:rPr>
                <w:sz w:val="23"/>
                <w:szCs w:val="23"/>
              </w:rPr>
              <w:t>коления.</w:t>
            </w:r>
          </w:p>
          <w:p w:rsidR="00000000" w:rsidRDefault="0085411D">
            <w:pPr>
              <w:pStyle w:val="afff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 Развитие системы оценки качества образования и востребованности образовательных услуг.</w:t>
            </w:r>
          </w:p>
          <w:p w:rsidR="00000000" w:rsidRDefault="0085411D">
            <w:pPr>
              <w:pStyle w:val="afff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4. Обеспечение прав и законных интересов детей-сирот и детей, оставшихся без попечения родителей.</w:t>
            </w:r>
          </w:p>
          <w:p w:rsidR="00000000" w:rsidRDefault="0085411D">
            <w:pPr>
              <w:pStyle w:val="afff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5. Достижение современного качества образования для детей с</w:t>
            </w:r>
            <w:r>
              <w:rPr>
                <w:sz w:val="23"/>
                <w:szCs w:val="23"/>
              </w:rPr>
              <w:t xml:space="preserve"> ограниченными возможностями здоровья.</w:t>
            </w:r>
          </w:p>
          <w:p w:rsidR="00000000" w:rsidRDefault="0085411D">
            <w:pPr>
              <w:pStyle w:val="afff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6. Обеспечение доступности полноценного (качественного) отдыха и оздоровления детей.</w:t>
            </w:r>
          </w:p>
          <w:p w:rsidR="00000000" w:rsidRDefault="0085411D">
            <w:pPr>
              <w:pStyle w:val="afff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7. Повышение роли государственных и официальных языков в Республике Саха (Якутия).</w:t>
            </w:r>
          </w:p>
          <w:p w:rsidR="00000000" w:rsidRDefault="0085411D">
            <w:pPr>
              <w:pStyle w:val="afff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8. Проведение комплексных исследований и монитори</w:t>
            </w:r>
            <w:r>
              <w:rPr>
                <w:sz w:val="23"/>
                <w:szCs w:val="23"/>
              </w:rPr>
              <w:t>нг функционирования государственных и официальных языков в Республике Саха (Якутия).</w:t>
            </w:r>
          </w:p>
          <w:p w:rsidR="00000000" w:rsidRDefault="0085411D">
            <w:pPr>
              <w:pStyle w:val="afff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9. Разработка и внедрение современных технологий для развития государственных и официальных языков в Республике Саха (Якутия)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7.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Целевые индикаторы государственной программы</w:t>
            </w:r>
          </w:p>
        </w:tc>
        <w:tc>
          <w:tcPr>
            <w:tcW w:w="7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f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Целевым индикатором Программы является уровень доступности образования в соответствии с современными стандартами для всех категорий граждан независимо от места жительства, социального и имущественного статуса и </w:t>
            </w:r>
            <w:r>
              <w:rPr>
                <w:sz w:val="23"/>
                <w:szCs w:val="23"/>
              </w:rPr>
              <w:t>состояния здоровья:</w:t>
            </w:r>
          </w:p>
          <w:p w:rsidR="00000000" w:rsidRDefault="0085411D">
            <w:pPr>
              <w:pStyle w:val="afff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доля школьников, которым предоставлена возможность обучаться в соответствии с основными современными требованиями, в общей численности школьников;</w:t>
            </w:r>
          </w:p>
          <w:p w:rsidR="00000000" w:rsidRDefault="0085411D">
            <w:pPr>
              <w:pStyle w:val="afff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удельный вес детей в возрасте от 7 до 18 лет (охват детей 7 - 17 лет), охваченных про</w:t>
            </w:r>
            <w:r>
              <w:rPr>
                <w:sz w:val="23"/>
                <w:szCs w:val="23"/>
              </w:rPr>
              <w:t>граммами начального общего, основного общего, среднего (полного) общего образования;</w:t>
            </w:r>
          </w:p>
          <w:p w:rsidR="00000000" w:rsidRDefault="0085411D">
            <w:pPr>
              <w:pStyle w:val="afff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доля населения, владеющего русским языком;</w:t>
            </w:r>
          </w:p>
          <w:p w:rsidR="00000000" w:rsidRDefault="0085411D">
            <w:pPr>
              <w:pStyle w:val="afff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доля населения, владеющего якутским языком;</w:t>
            </w:r>
          </w:p>
          <w:p w:rsidR="00000000" w:rsidRDefault="0085411D">
            <w:pPr>
              <w:pStyle w:val="afff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доля населения, владеющего официальными языками Республики Саха (Якутия);</w:t>
            </w:r>
          </w:p>
          <w:p w:rsidR="00000000" w:rsidRDefault="0085411D">
            <w:pPr>
              <w:pStyle w:val="afff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ув</w:t>
            </w:r>
            <w:r>
              <w:rPr>
                <w:sz w:val="23"/>
                <w:szCs w:val="23"/>
              </w:rPr>
              <w:t>еличение количества научной продукции, направленной на решение актуальных проблем сохранения, изучения и развития государственных и официальных языков в Республике Саха (Якутия);</w:t>
            </w:r>
          </w:p>
          <w:p w:rsidR="00000000" w:rsidRDefault="0085411D">
            <w:pPr>
              <w:pStyle w:val="afff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увеличение доли населения Республики Саха (Якутия), использующего современн</w:t>
            </w:r>
            <w:r>
              <w:rPr>
                <w:sz w:val="23"/>
                <w:szCs w:val="23"/>
              </w:rPr>
              <w:t>ые образовательные технологии в овладении государственными и официальными языками. Основные показатели Программы, отражающие ход ее реализации:</w:t>
            </w:r>
          </w:p>
          <w:p w:rsidR="00000000" w:rsidRDefault="0085411D">
            <w:pPr>
              <w:pStyle w:val="afff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обеспеченность детей школьного возраста местами в дошкольных образовательных учреждениях;</w:t>
            </w:r>
          </w:p>
          <w:p w:rsidR="00000000" w:rsidRDefault="0085411D">
            <w:pPr>
              <w:pStyle w:val="afff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отношение численно</w:t>
            </w:r>
            <w:r>
              <w:rPr>
                <w:sz w:val="23"/>
                <w:szCs w:val="23"/>
              </w:rPr>
              <w:t>сти детей в возрасте 3-7 лет, которым представлена возможность получать услуги дошкольного образования, к численности детей в возрасте 3-7 лет, скорректированной на численность детей в возрасте 5-7 лет в школе;</w:t>
            </w:r>
          </w:p>
          <w:p w:rsidR="00000000" w:rsidRDefault="0085411D">
            <w:pPr>
              <w:pStyle w:val="afff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удельный вес воспитанников дошкольных образ</w:t>
            </w:r>
            <w:r>
              <w:rPr>
                <w:sz w:val="23"/>
                <w:szCs w:val="23"/>
              </w:rPr>
              <w:t>овательных организаций, обучающихся по программам, соответствующим требованиям стандартов дошкольного образования, в общей численности воспитанников дошкольных образовательных организаций;</w:t>
            </w:r>
          </w:p>
          <w:p w:rsidR="00000000" w:rsidRDefault="0085411D">
            <w:pPr>
              <w:pStyle w:val="afff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доля негосударственных дошкольных образовательных учреждений, реа</w:t>
            </w:r>
            <w:r>
              <w:rPr>
                <w:sz w:val="23"/>
                <w:szCs w:val="23"/>
              </w:rPr>
              <w:t>лизующих общеобразовательную программу от общего числа дошкольных образовательных учреждений, реализующих общеобразовательную программу;</w:t>
            </w:r>
          </w:p>
          <w:p w:rsidR="00000000" w:rsidRDefault="0085411D">
            <w:pPr>
              <w:pStyle w:val="afff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удельный вес численности педагогических работников дошкольных образовательных организаций, прошедших повышение квалиф</w:t>
            </w:r>
            <w:r>
              <w:rPr>
                <w:sz w:val="23"/>
                <w:szCs w:val="23"/>
              </w:rPr>
              <w:t>икации и (или) профессиональную переподготовку, в общей численности педагогических работников дошкольных образовательных организаций;</w:t>
            </w:r>
          </w:p>
          <w:p w:rsidR="00000000" w:rsidRDefault="0085411D">
            <w:pPr>
              <w:pStyle w:val="afff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доля выпускников государственных (муниципальных) образовательных уч</w:t>
            </w:r>
            <w:r>
              <w:rPr>
                <w:sz w:val="23"/>
                <w:szCs w:val="23"/>
              </w:rPr>
              <w:t>реждений, не сдавших единый государственный экзамен, в общей численности выпускников государственных (муниципальных) общеобразовательных учреждений;</w:t>
            </w:r>
          </w:p>
          <w:p w:rsidR="00000000" w:rsidRDefault="0085411D">
            <w:pPr>
              <w:pStyle w:val="afff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доля обучающихся в государственных (муниципальных) общеобразовательных учреждениях, занимающихся во втору</w:t>
            </w:r>
            <w:r>
              <w:rPr>
                <w:sz w:val="23"/>
                <w:szCs w:val="23"/>
              </w:rPr>
              <w:t>ю (третью) смену, в общей численности обучающихся в государственных (муниципальных) общеобразовательных учреждениях;</w:t>
            </w:r>
          </w:p>
          <w:p w:rsidR="00000000" w:rsidRDefault="0085411D">
            <w:pPr>
              <w:pStyle w:val="afff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доля государственных (муниципальных) образовательных учреждений, реализующих программы общего образования, здания которых находятся в ава</w:t>
            </w:r>
            <w:r>
              <w:rPr>
                <w:sz w:val="23"/>
                <w:szCs w:val="23"/>
              </w:rPr>
              <w:t>рийном состоянии или требуют капитального ремонта, в общей численности государственных (муниципальных) образовательных учреждений, реализующих программы общего образования;</w:t>
            </w:r>
          </w:p>
          <w:p w:rsidR="00000000" w:rsidRDefault="0085411D">
            <w:pPr>
              <w:pStyle w:val="afff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доля детей, охваченных правовым образованием; удельный вес численности учителей в</w:t>
            </w:r>
            <w:r>
              <w:rPr>
                <w:sz w:val="23"/>
                <w:szCs w:val="23"/>
              </w:rPr>
              <w:t xml:space="preserve"> возрасте до 30 лет в общей численности учителей образовательных организаций;</w:t>
            </w:r>
          </w:p>
          <w:p w:rsidR="00000000" w:rsidRDefault="0085411D">
            <w:pPr>
              <w:pStyle w:val="afff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доля преподавателей, прошедших обучение по новым адресным моделям повышения квалификации и имевших возможность выбора программ обучения, от общей численности преподавателей;</w:t>
            </w:r>
          </w:p>
          <w:p w:rsidR="00000000" w:rsidRDefault="0085411D">
            <w:pPr>
              <w:pStyle w:val="afff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  <w:r>
              <w:rPr>
                <w:sz w:val="23"/>
                <w:szCs w:val="23"/>
              </w:rPr>
              <w:t>доля детей, оставшихся без попечения родителей, от общего количества детского населения;</w:t>
            </w:r>
          </w:p>
          <w:p w:rsidR="00000000" w:rsidRDefault="0085411D">
            <w:pPr>
              <w:pStyle w:val="afff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доля детей, оставшихся без попечения родителей, от общего количества детского населения (0-17 лет);</w:t>
            </w:r>
          </w:p>
          <w:p w:rsidR="00000000" w:rsidRDefault="0085411D">
            <w:pPr>
              <w:pStyle w:val="afff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доля детей, оставшихся без попечения родителей, переданных на в</w:t>
            </w:r>
            <w:r>
              <w:rPr>
                <w:sz w:val="23"/>
                <w:szCs w:val="23"/>
              </w:rPr>
              <w:t>оспитание в семьи граждан, от общего количества детей-сирот и детей, оставшихся без попечения родителей;</w:t>
            </w:r>
          </w:p>
          <w:p w:rsidR="00000000" w:rsidRDefault="0085411D">
            <w:pPr>
              <w:pStyle w:val="afff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доля детей, переданных на воспитание в семьи, от общего числа детей, находящихся на воспитании в государственных образовательных учреждениях для дете</w:t>
            </w:r>
            <w:r>
              <w:rPr>
                <w:sz w:val="23"/>
                <w:szCs w:val="23"/>
              </w:rPr>
              <w:t>й-сирот и детей, оставшихся без попечения родителей;</w:t>
            </w:r>
          </w:p>
          <w:p w:rsidR="00000000" w:rsidRDefault="0085411D">
            <w:pPr>
              <w:pStyle w:val="afff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доля детей, оставшихся без попечения родителей, и лиц из числа детей, оставшихся без попечения родителей, состоявших на учете на получение жилого помещения, включая лиц в возрасте от 23 лет и старше, о</w:t>
            </w:r>
            <w:r>
              <w:rPr>
                <w:sz w:val="23"/>
                <w:szCs w:val="23"/>
              </w:rPr>
              <w:t>беспеченных жилыми помещениями за отчетный год, в общей численности детей, оставшихся без попечения родителей, и лиц из их числа, состоящих на учете на получение жилого помещения, включая лиц в возрасте от 23 лет и старше (всего на начало отчетного года);</w:t>
            </w:r>
          </w:p>
          <w:p w:rsidR="00000000" w:rsidRDefault="0085411D">
            <w:pPr>
              <w:pStyle w:val="afff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охват детей в возрасте 5-18 лет программами дополнительного образования (удельный вес численности детей, получающих услуги дополнительного образования, в общей численности обучающихся в возрасте 5-18 лет);- доля детей, находящихся в трудной жизненной сит</w:t>
            </w:r>
            <w:r>
              <w:rPr>
                <w:sz w:val="23"/>
                <w:szCs w:val="23"/>
              </w:rPr>
              <w:t>уации, охваченных бесплатным дополнительным образованием;</w:t>
            </w:r>
          </w:p>
          <w:p w:rsidR="00000000" w:rsidRDefault="0085411D">
            <w:pPr>
              <w:pStyle w:val="afff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охват детей организованным отдыхом, оздоровлением и занятостью;</w:t>
            </w:r>
          </w:p>
          <w:p w:rsidR="00000000" w:rsidRDefault="0085411D">
            <w:pPr>
              <w:pStyle w:val="afff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доля детей, отдохнувших в оздоровительных лагерях;</w:t>
            </w:r>
          </w:p>
          <w:p w:rsidR="00000000" w:rsidRDefault="0085411D">
            <w:pPr>
              <w:pStyle w:val="afff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доля детей, находящихся в трудной жизненной ситуации, охваченных организованн</w:t>
            </w:r>
            <w:r>
              <w:rPr>
                <w:sz w:val="23"/>
                <w:szCs w:val="23"/>
              </w:rPr>
              <w:t>ым отдыхом и оздоровлением;</w:t>
            </w:r>
          </w:p>
          <w:p w:rsidR="00000000" w:rsidRDefault="0085411D">
            <w:pPr>
              <w:pStyle w:val="afff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доля школьников, обучающихся по новым образовательным стандартам;</w:t>
            </w:r>
          </w:p>
          <w:p w:rsidR="00000000" w:rsidRDefault="0085411D">
            <w:pPr>
              <w:pStyle w:val="afff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доля детей-инвалидов, получающих общее образование на дому в дистанционной форме, от общего числа детей-инвалидов, которым это показано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23"/>
                <w:szCs w:val="23"/>
              </w:rPr>
            </w:pPr>
            <w:bookmarkStart w:id="11" w:name="sub_1108"/>
            <w:r>
              <w:rPr>
                <w:sz w:val="23"/>
                <w:szCs w:val="23"/>
              </w:rPr>
              <w:t>8.</w:t>
            </w:r>
            <w:bookmarkEnd w:id="11"/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Сроки реализации (этапы) государственной программы</w:t>
            </w:r>
          </w:p>
        </w:tc>
        <w:tc>
          <w:tcPr>
            <w:tcW w:w="7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f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Программа будет реализована в 2012 - 2017 годах в 2 этапа.</w:t>
            </w:r>
          </w:p>
          <w:p w:rsidR="00000000" w:rsidRDefault="0085411D">
            <w:pPr>
              <w:pStyle w:val="afff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 первом этапе (2012 - 2013 годы) будут сформированы стратегические проекты развития образования, включающие в себя ряд новых взаимоувязанных нап</w:t>
            </w:r>
            <w:r>
              <w:rPr>
                <w:sz w:val="23"/>
                <w:szCs w:val="23"/>
              </w:rPr>
              <w:t>равлений. Эти проекты будут реализованы муниципальными образованиями республики, образовательными и иными учреждениями и организациями при республиканской поддержке с участием профессионального педагогического сообщества.</w:t>
            </w:r>
          </w:p>
          <w:p w:rsidR="00000000" w:rsidRDefault="0085411D">
            <w:pPr>
              <w:pStyle w:val="afff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результате выполнения первого эт</w:t>
            </w:r>
            <w:r>
              <w:rPr>
                <w:sz w:val="23"/>
                <w:szCs w:val="23"/>
              </w:rPr>
              <w:t>апа будут получены устойчивые модели для дальнейшего массового внедрения преобразований и оценки их результативности, разработаны сценарии для различных типов и видов образовательных учреждений в новых социально-экономических условиях.</w:t>
            </w:r>
          </w:p>
          <w:p w:rsidR="00000000" w:rsidRDefault="0085411D">
            <w:pPr>
              <w:pStyle w:val="afff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 втором этапе (201</w:t>
            </w:r>
            <w:r>
              <w:rPr>
                <w:sz w:val="23"/>
                <w:szCs w:val="23"/>
              </w:rPr>
              <w:t>4 - 2017 годы) предстоит завершить начатые на первом этапе стратегические проекты, обеспечив последовательные изменения в образовании на всей территории республики. На этом этапе будут сформированы новые модели управления образованием в условиях широкомасш</w:t>
            </w:r>
            <w:r>
              <w:rPr>
                <w:sz w:val="23"/>
                <w:szCs w:val="23"/>
              </w:rPr>
              <w:t>табного использования информационно-телекоммуникационных технологий, а также определены основные позиции по цели и задачам государственной программы развития образования на следующий период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9.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Наименование подпрограмм (стратегических направлений) государс</w:t>
            </w:r>
            <w:r>
              <w:rPr>
                <w:sz w:val="23"/>
                <w:szCs w:val="23"/>
              </w:rPr>
              <w:t>твенной программы</w:t>
            </w:r>
          </w:p>
        </w:tc>
        <w:tc>
          <w:tcPr>
            <w:tcW w:w="7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f0"/>
              <w:rPr>
                <w:sz w:val="23"/>
                <w:szCs w:val="23"/>
              </w:rPr>
            </w:pPr>
            <w:hyperlink w:anchor="sub_11000" w:history="1">
              <w:r>
                <w:rPr>
                  <w:rStyle w:val="a4"/>
                  <w:sz w:val="23"/>
                  <w:szCs w:val="23"/>
                </w:rPr>
                <w:t>Дошкольное образование</w:t>
              </w:r>
            </w:hyperlink>
            <w:r>
              <w:rPr>
                <w:sz w:val="23"/>
                <w:szCs w:val="23"/>
              </w:rPr>
              <w:t>;</w:t>
            </w:r>
          </w:p>
          <w:p w:rsidR="00000000" w:rsidRDefault="0085411D">
            <w:pPr>
              <w:pStyle w:val="afff0"/>
              <w:rPr>
                <w:sz w:val="23"/>
                <w:szCs w:val="23"/>
              </w:rPr>
            </w:pPr>
            <w:hyperlink w:anchor="sub_12000" w:history="1">
              <w:r>
                <w:rPr>
                  <w:rStyle w:val="a4"/>
                  <w:sz w:val="23"/>
                  <w:szCs w:val="23"/>
                </w:rPr>
                <w:t>Общее образование</w:t>
              </w:r>
            </w:hyperlink>
            <w:r>
              <w:rPr>
                <w:sz w:val="23"/>
                <w:szCs w:val="23"/>
              </w:rPr>
              <w:t>;</w:t>
            </w:r>
          </w:p>
          <w:p w:rsidR="00000000" w:rsidRDefault="0085411D">
            <w:pPr>
              <w:pStyle w:val="afff0"/>
              <w:rPr>
                <w:sz w:val="23"/>
                <w:szCs w:val="23"/>
              </w:rPr>
            </w:pPr>
            <w:hyperlink w:anchor="sub_13000" w:history="1">
              <w:r>
                <w:rPr>
                  <w:rStyle w:val="a4"/>
                  <w:sz w:val="23"/>
                  <w:szCs w:val="23"/>
                </w:rPr>
                <w:t>Дополнительное образование</w:t>
              </w:r>
            </w:hyperlink>
            <w:r>
              <w:rPr>
                <w:sz w:val="23"/>
                <w:szCs w:val="23"/>
              </w:rPr>
              <w:t>;</w:t>
            </w:r>
          </w:p>
          <w:p w:rsidR="00000000" w:rsidRDefault="0085411D">
            <w:pPr>
              <w:pStyle w:val="afff0"/>
              <w:rPr>
                <w:sz w:val="23"/>
                <w:szCs w:val="23"/>
              </w:rPr>
            </w:pPr>
            <w:hyperlink w:anchor="sub_14000" w:history="1">
              <w:r>
                <w:rPr>
                  <w:rStyle w:val="a4"/>
                  <w:sz w:val="23"/>
                  <w:szCs w:val="23"/>
                </w:rPr>
                <w:t>Дети-сироты и дети, оставшиеся без попечения родителей</w:t>
              </w:r>
            </w:hyperlink>
            <w:r>
              <w:rPr>
                <w:sz w:val="23"/>
                <w:szCs w:val="23"/>
              </w:rPr>
              <w:t>;</w:t>
            </w:r>
          </w:p>
          <w:p w:rsidR="00000000" w:rsidRDefault="0085411D">
            <w:pPr>
              <w:pStyle w:val="afff0"/>
              <w:rPr>
                <w:sz w:val="23"/>
                <w:szCs w:val="23"/>
              </w:rPr>
            </w:pPr>
            <w:hyperlink w:anchor="sub_15000" w:history="1">
              <w:r>
                <w:rPr>
                  <w:rStyle w:val="a4"/>
                  <w:sz w:val="23"/>
                  <w:szCs w:val="23"/>
                </w:rPr>
                <w:t>Отдых и оздоровление детей</w:t>
              </w:r>
            </w:hyperlink>
            <w:r>
              <w:rPr>
                <w:sz w:val="23"/>
                <w:szCs w:val="23"/>
              </w:rPr>
              <w:t>;</w:t>
            </w:r>
          </w:p>
          <w:p w:rsidR="00000000" w:rsidRDefault="0085411D">
            <w:pPr>
              <w:pStyle w:val="afff0"/>
              <w:rPr>
                <w:sz w:val="23"/>
                <w:szCs w:val="23"/>
              </w:rPr>
            </w:pPr>
            <w:hyperlink w:anchor="sub_16000" w:history="1">
              <w:r>
                <w:rPr>
                  <w:rStyle w:val="a4"/>
                  <w:sz w:val="23"/>
                  <w:szCs w:val="23"/>
                </w:rPr>
                <w:t>Приоритетный национальный проект "Образование"</w:t>
              </w:r>
            </w:hyperlink>
            <w:r>
              <w:rPr>
                <w:sz w:val="23"/>
                <w:szCs w:val="23"/>
              </w:rPr>
              <w:t>;</w:t>
            </w:r>
          </w:p>
          <w:p w:rsidR="00000000" w:rsidRDefault="0085411D">
            <w:pPr>
              <w:pStyle w:val="afff0"/>
              <w:rPr>
                <w:sz w:val="23"/>
                <w:szCs w:val="23"/>
              </w:rPr>
            </w:pPr>
            <w:hyperlink w:anchor="sub_17000" w:history="1">
              <w:r>
                <w:rPr>
                  <w:rStyle w:val="a4"/>
                  <w:sz w:val="23"/>
                  <w:szCs w:val="23"/>
                </w:rPr>
                <w:t>Безопасность образовательных учреждений</w:t>
              </w:r>
            </w:hyperlink>
            <w:r>
              <w:rPr>
                <w:sz w:val="23"/>
                <w:szCs w:val="23"/>
              </w:rPr>
              <w:t>;</w:t>
            </w:r>
          </w:p>
          <w:p w:rsidR="00000000" w:rsidRDefault="0085411D">
            <w:pPr>
              <w:pStyle w:val="afff0"/>
              <w:rPr>
                <w:sz w:val="23"/>
                <w:szCs w:val="23"/>
              </w:rPr>
            </w:pPr>
            <w:hyperlink w:anchor="sub_19000" w:history="1">
              <w:r>
                <w:rPr>
                  <w:rStyle w:val="a4"/>
                  <w:sz w:val="23"/>
                  <w:szCs w:val="23"/>
                </w:rPr>
                <w:t>Сохранение, изучение и развитие государственных и официальных языков в Республике Саха (Якутия)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23"/>
                <w:szCs w:val="23"/>
              </w:rPr>
            </w:pPr>
            <w:bookmarkStart w:id="12" w:name="sub_11010"/>
            <w:r>
              <w:rPr>
                <w:sz w:val="23"/>
                <w:szCs w:val="23"/>
              </w:rPr>
              <w:t>10.</w:t>
            </w:r>
            <w:bookmarkEnd w:id="12"/>
          </w:p>
        </w:tc>
        <w:tc>
          <w:tcPr>
            <w:tcW w:w="2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Предельный объем средств на реализацию Программы с разбивкой по годам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Базовый вариант: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Интенсивный вариант: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2012 г. - 22 255 775 тыс. руб.;</w:t>
            </w:r>
          </w:p>
          <w:p w:rsidR="00000000" w:rsidRDefault="0085411D">
            <w:pPr>
              <w:pStyle w:val="afff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2013 г. - 30 003 529 тыс. руб.;</w:t>
            </w:r>
          </w:p>
          <w:p w:rsidR="00000000" w:rsidRDefault="0085411D">
            <w:pPr>
              <w:pStyle w:val="afff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2014 г. - 28 710 833 тыс. руб.;</w:t>
            </w:r>
          </w:p>
          <w:p w:rsidR="00000000" w:rsidRDefault="0085411D">
            <w:pPr>
              <w:pStyle w:val="afff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2015 г. - 30 580 683 тыс. руб.;</w:t>
            </w:r>
          </w:p>
          <w:p w:rsidR="00000000" w:rsidRDefault="0085411D">
            <w:pPr>
              <w:pStyle w:val="afff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2016 г. - 29 264 703 тыс. руб.;</w:t>
            </w:r>
          </w:p>
          <w:p w:rsidR="00000000" w:rsidRDefault="0085411D">
            <w:pPr>
              <w:pStyle w:val="afff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2017 г. - 29 504 606 тыс. руб.;</w:t>
            </w:r>
          </w:p>
          <w:p w:rsidR="00000000" w:rsidRDefault="0085411D">
            <w:pPr>
              <w:pStyle w:val="afff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Всего - 170 320 129 тыс. руб.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f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2012 г. -22 164 193 тыс. руб.</w:t>
            </w:r>
          </w:p>
          <w:p w:rsidR="00000000" w:rsidRDefault="0085411D">
            <w:pPr>
              <w:pStyle w:val="afff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2013</w:t>
            </w:r>
            <w:r>
              <w:rPr>
                <w:sz w:val="23"/>
                <w:szCs w:val="23"/>
              </w:rPr>
              <w:t xml:space="preserve"> г. - 22 808 161 тыс. руб.</w:t>
            </w:r>
          </w:p>
          <w:p w:rsidR="00000000" w:rsidRDefault="0085411D">
            <w:pPr>
              <w:pStyle w:val="afff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2014 г. - 31 070 152 тыс. руб.</w:t>
            </w:r>
          </w:p>
          <w:p w:rsidR="00000000" w:rsidRDefault="0085411D">
            <w:pPr>
              <w:pStyle w:val="afff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2015 г. - 35 101 977 тыс. руб.</w:t>
            </w:r>
          </w:p>
          <w:p w:rsidR="00000000" w:rsidRDefault="0085411D">
            <w:pPr>
              <w:pStyle w:val="afff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2016 г. - 35 098 591 тыс. руб.</w:t>
            </w:r>
          </w:p>
          <w:p w:rsidR="00000000" w:rsidRDefault="0085411D">
            <w:pPr>
              <w:pStyle w:val="afff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2017 г. - 34 082 738 тыс. руб.</w:t>
            </w:r>
          </w:p>
          <w:p w:rsidR="00000000" w:rsidRDefault="0085411D">
            <w:pPr>
              <w:pStyle w:val="afff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Всего - 180 325 812 тыс. руб.</w:t>
            </w:r>
          </w:p>
        </w:tc>
      </w:tr>
    </w:tbl>
    <w:p w:rsidR="00000000" w:rsidRDefault="0085411D"/>
    <w:p w:rsidR="00000000" w:rsidRDefault="0085411D">
      <w:pPr>
        <w:pStyle w:val="1"/>
      </w:pPr>
      <w:bookmarkStart w:id="13" w:name="sub_1200"/>
      <w:r>
        <w:t>Раздел 1. Характеристика текущей ситуации</w:t>
      </w:r>
    </w:p>
    <w:bookmarkEnd w:id="13"/>
    <w:p w:rsidR="00000000" w:rsidRDefault="0085411D"/>
    <w:p w:rsidR="00000000" w:rsidRDefault="0085411D">
      <w:r>
        <w:t>Система образования республики, курируемая Министерством образования Республики Саха (Якутия), представлена государственными и муниципальными учреждениями дошкольного, общего и дополнительного образования детей, дополнительного профессионального образовани</w:t>
      </w:r>
      <w:r>
        <w:t>я.</w:t>
      </w:r>
    </w:p>
    <w:p w:rsidR="00000000" w:rsidRDefault="0085411D">
      <w:r>
        <w:t>Муниципальные учреждения представлены 605 дневными общеобразовательными школами с численностью 133,0 тыс. учащихся, 19 специальными (коррекционными) образовательными школами, 3 оздоровительными образовательными учреждениями санаторного типа для детей, н</w:t>
      </w:r>
      <w:r>
        <w:t>уждающихся в длительном лечении, 16 вечерними школами и 22 учебно-консультационными пунктами, 679 детскими дошкольными учреждениями с охватом 51,1 тыс. воспитанников, 127 учреждениями дополнительного образования, в которых занимаются более 75,2 тыс. школьн</w:t>
      </w:r>
      <w:r>
        <w:t>иков, 9 образовательными учреждениями для детей-сирот и детей, оставшихся без попечения родителей.</w:t>
      </w:r>
    </w:p>
    <w:p w:rsidR="00000000" w:rsidRDefault="0085411D">
      <w:r>
        <w:t>Государственные учреждения представлены 1 общеобразовательной школой, 2 школами - интернатами общего типа, 3 специальными (коррекционными) образовательными ш</w:t>
      </w:r>
      <w:r>
        <w:t>колами, 1 специальной (коррекционной) школой для детей-сирот и детей, оставшихся без попечения родителей, 1 учреждением для детей и подростков с девиантным поведением, 2 кадетскими школами.</w:t>
      </w:r>
    </w:p>
    <w:p w:rsidR="00000000" w:rsidRDefault="0085411D">
      <w:r>
        <w:t>Для анализа ресурсов развития образования Республики Саха (Якутия)</w:t>
      </w:r>
      <w:r>
        <w:t xml:space="preserve"> нам представляется необходимым учесть социально-демографические, географические и экономические особенности региона.</w:t>
      </w:r>
    </w:p>
    <w:p w:rsidR="00000000" w:rsidRDefault="0085411D"/>
    <w:p w:rsidR="00000000" w:rsidRDefault="0085411D">
      <w:pPr>
        <w:pStyle w:val="1"/>
      </w:pPr>
      <w:bookmarkStart w:id="14" w:name="sub_1210"/>
      <w:r>
        <w:t>SWOT-анализ текущего состояния</w:t>
      </w:r>
    </w:p>
    <w:bookmarkEnd w:id="14"/>
    <w:p w:rsidR="00000000" w:rsidRDefault="0085411D"/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0"/>
        <w:gridCol w:w="3500"/>
        <w:gridCol w:w="33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Особенности региона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Сильные стороны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Слабые стороны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1"/>
            </w:pPr>
            <w:r>
              <w:t>Социально-демографические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Значительные расстояния между населенными пунктами, низкая плотность населения, неразвитость транспортной инфраструктуры;</w:t>
            </w:r>
          </w:p>
          <w:p w:rsidR="00000000" w:rsidRDefault="0085411D">
            <w:pPr>
              <w:pStyle w:val="afff0"/>
            </w:pPr>
            <w:r>
              <w:t>недостаточная доступность информационных, культурных, образовательных ресурсов, ограничение коммуникаций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Обновление правовой и нормати</w:t>
            </w:r>
            <w:r>
              <w:t>вной базы системы образования с учетом социально-экономических условий;</w:t>
            </w:r>
          </w:p>
          <w:p w:rsidR="00000000" w:rsidRDefault="0085411D">
            <w:pPr>
              <w:pStyle w:val="afff0"/>
            </w:pPr>
            <w:r>
              <w:t>сохранение малокомплектных школ в отдаленных населениях;</w:t>
            </w:r>
          </w:p>
          <w:p w:rsidR="00000000" w:rsidRDefault="0085411D">
            <w:pPr>
              <w:pStyle w:val="afff0"/>
            </w:pPr>
            <w:r>
              <w:t>реализация моделей кочевой школы;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Недостаточное развитие сетевых и дистанционных форм образования;</w:t>
            </w:r>
          </w:p>
          <w:p w:rsidR="00000000" w:rsidRDefault="0085411D">
            <w:pPr>
              <w:pStyle w:val="afff0"/>
            </w:pPr>
            <w:r>
              <w:t>относительно низкая скорость</w:t>
            </w:r>
            <w:r>
              <w:t xml:space="preserve"> работы Интернета;</w:t>
            </w:r>
          </w:p>
          <w:p w:rsidR="00000000" w:rsidRDefault="0085411D">
            <w:pPr>
              <w:pStyle w:val="afff0"/>
            </w:pPr>
            <w:r>
              <w:t>высокая стоимость интернет-трафика для образовательных учреждений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Внутренняя миграция населения: уменьшение численности сельского и увеличение численности городского населения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Введение и реализация механизмов нормативно-подушевого финансирования с учетом социально-экономических условий;</w:t>
            </w:r>
          </w:p>
          <w:p w:rsidR="00000000" w:rsidRDefault="0085411D">
            <w:pPr>
              <w:pStyle w:val="afff0"/>
            </w:pPr>
            <w:r>
              <w:t>наличие системы государственной поддержки сельских образовательных учреждений, агропрофилированных школ и подсобных хозяйств образовательных учр</w:t>
            </w:r>
            <w:r>
              <w:t>еждений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Низкий уровень обеспечения квалифицированными специалистами образовательных учреждений, расположенных в отдаленных и труднодоступных местностях;</w:t>
            </w:r>
          </w:p>
          <w:p w:rsidR="00000000" w:rsidRDefault="0085411D">
            <w:pPr>
              <w:pStyle w:val="afff0"/>
            </w:pPr>
            <w:r>
              <w:t>высокая доля неэффективных расходов, связанная с низкой наполняемостью классов, показателями числа учащ</w:t>
            </w:r>
            <w:r>
              <w:t>ихся на одного работника и одного учителя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1"/>
            </w:pPr>
            <w:r>
              <w:t>Экономические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Изменение структуры занятости; перепроизводство специалистов с высшим образованием, дефицит квалифицированных рабочих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Введение профильного обучения, моделей лицейского, гимназического, специально-коррекционного образования;</w:t>
            </w:r>
          </w:p>
          <w:p w:rsidR="00000000" w:rsidRDefault="0085411D">
            <w:pPr>
              <w:pStyle w:val="afff0"/>
            </w:pPr>
            <w:r>
              <w:t>разработка и реализация концепции и программы дуального обучения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f0"/>
            </w:pPr>
            <w:r>
              <w:t xml:space="preserve">Недостаточное соответствие содержания образования и технологий обучения общественным </w:t>
            </w:r>
            <w:r>
              <w:t>запросам, требованиям работодателей и потребностям устойчивого социально-экономического развития региона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1"/>
            </w:pPr>
            <w:r>
              <w:t>Технологические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Внедрение новых социально-экономических, управленческих и образовательных технологий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Внедрение независимой оценки качества образовани</w:t>
            </w:r>
            <w:r>
              <w:t>я, институтов государственно-общественного управления, новых экономических механизмов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Отсутствие сети республиканских центров сертификации независимой экспе</w:t>
            </w:r>
            <w:r>
              <w:t>ртизы образовательных программ, подготовки экспертов, осуществляющих социальный контроль стандартов образования</w:t>
            </w:r>
          </w:p>
        </w:tc>
      </w:tr>
    </w:tbl>
    <w:p w:rsidR="00000000" w:rsidRDefault="0085411D"/>
    <w:p w:rsidR="00000000" w:rsidRDefault="0085411D">
      <w:r>
        <w:t xml:space="preserve">Система образования в целом стремится соответствовать требованиям инновационного развития республики, что находит свое отражение в обновлении </w:t>
      </w:r>
      <w:r>
        <w:t xml:space="preserve">нормативной и правовой базы. В настоящее время на основе федеральных стратегических документов: приоритетный национальный проект "Образование", </w:t>
      </w:r>
      <w:hyperlink r:id="rId16" w:history="1">
        <w:r>
          <w:rPr>
            <w:rStyle w:val="a4"/>
          </w:rPr>
          <w:t>национальная образовательная инициатива</w:t>
        </w:r>
      </w:hyperlink>
      <w:r>
        <w:t xml:space="preserve"> "Наша новая школа", "</w:t>
      </w:r>
      <w:hyperlink r:id="rId17" w:history="1">
        <w:r>
          <w:rPr>
            <w:rStyle w:val="a4"/>
          </w:rPr>
          <w:t>Федеральная целевая программа</w:t>
        </w:r>
      </w:hyperlink>
      <w:r>
        <w:t xml:space="preserve"> развития образования на 2011 - 2015 годы" - реализуются </w:t>
      </w:r>
      <w:hyperlink r:id="rId18" w:history="1">
        <w:r>
          <w:rPr>
            <w:rStyle w:val="a4"/>
          </w:rPr>
          <w:t>План</w:t>
        </w:r>
      </w:hyperlink>
      <w:r>
        <w:t xml:space="preserve"> действий по модернизации общего образования Республики Саха (Якутия), направленных на реализацию национ</w:t>
      </w:r>
      <w:r>
        <w:t xml:space="preserve">альной образовательной инициативы "Наша новая школа", на период 2011-2015 гг., утвержденный </w:t>
      </w:r>
      <w:hyperlink r:id="rId19" w:history="1">
        <w:r>
          <w:rPr>
            <w:rStyle w:val="a4"/>
          </w:rPr>
          <w:t>распоряжением</w:t>
        </w:r>
      </w:hyperlink>
      <w:r>
        <w:t xml:space="preserve"> Правительства Республики Саха (Якутия) от 28.07.2010 N 834-р, Стратегия развития образования в Республике Саха (Як</w:t>
      </w:r>
      <w:r>
        <w:t xml:space="preserve">утия) "Качественное образование - надежные инвестиции в будущее" на период до 2020 года, Концепция социокультурной модернизации образования Республики Саха (Якутия), Концепция дуального образования Республики Саха (Якутия), </w:t>
      </w:r>
      <w:hyperlink r:id="rId20" w:history="1">
        <w:r>
          <w:rPr>
            <w:rStyle w:val="a4"/>
          </w:rPr>
          <w:t>Концепция</w:t>
        </w:r>
      </w:hyperlink>
      <w:r>
        <w:t xml:space="preserve"> развития дошкольного образования Республики Саха (Якутия) на 2011 - 2016 годы и др.</w:t>
      </w:r>
    </w:p>
    <w:p w:rsidR="00000000" w:rsidRDefault="0085411D">
      <w:r>
        <w:t>Также факторами, содействующими соответствию системы образования требованиям инновационного развития республики, являются сложившиеся механизмы государстве</w:t>
      </w:r>
      <w:r>
        <w:t>нно-общественного управления, нормативно-бюджетного финансирования, независимой оценки качества образования, введения профильного и дуального обучения, государственной поддержки агропрофилированных школ и др.</w:t>
      </w:r>
    </w:p>
    <w:p w:rsidR="00000000" w:rsidRDefault="0085411D">
      <w:r>
        <w:t>Таким образом, можно констатировать, что создан</w:t>
      </w:r>
      <w:r>
        <w:t>ы возможности для введения федеральных государственных образовательных стандартов II поколения, разработки механизмов оценки формирования компетентности участников педагогического процесса, реализации индивидуального подхода к социализации выпускников.</w:t>
      </w:r>
    </w:p>
    <w:p w:rsidR="00000000" w:rsidRDefault="0085411D">
      <w:r>
        <w:t>В л</w:t>
      </w:r>
      <w:r>
        <w:t>огике данного анализа представляется более важным обратить внимание на слабые стороны и угрозы, которые вызваны рядом объективных и субъективных причин. Одним из факторов недостаточной обеспеченности доступности образования является демографическое изменен</w:t>
      </w:r>
      <w:r>
        <w:t>ие за последние три года: повышение рождаемости (в 2008 году родилось 15150 детей, в 2009 году - 15259, в 2010 году - 15845) обусловило проблему увеличения количества детей, состоящих на учете для определения в дошкольные образовательные учреждения (2008 -</w:t>
      </w:r>
      <w:r>
        <w:t xml:space="preserve"> 21300, 2009 - 23300, 2010 - 31186).</w:t>
      </w:r>
    </w:p>
    <w:p w:rsidR="00000000" w:rsidRDefault="0085411D">
      <w:r>
        <w:t xml:space="preserve">Наблюдается тенденция к увеличению городского и уменьшению сельского населения (городское население: 2000 - 616 тыс. чел., 2010 - 622,5 тыс. чел., сельское: 2000 - 346,5 тыс. чел., 2010 - 328,1 тыс. чел.), что приводит </w:t>
      </w:r>
      <w:r>
        <w:t>к увеличению числа мало комплектных школ (2009-2010 уч. год - 163, 2010-2011 уч. год - 200) и перегрузке дошкольных и общеобразовательных учреждений в городской местности. Данная проблема обусловила и дефицит образовательных учреждений города с якутским яз</w:t>
      </w:r>
      <w:r>
        <w:t>ыком обучения.</w:t>
      </w:r>
    </w:p>
    <w:p w:rsidR="00000000" w:rsidRDefault="0085411D">
      <w:r>
        <w:t>При реализации экономического потенциала республики остро встают проблемы качества трудовых ресурсов: квалификации работников, готовности их к переобучению, смене жительства, адаптации в новых условиях. Происходит изменение структуры занятос</w:t>
      </w:r>
      <w:r>
        <w:t>ти в экономике: численность занятых в учреждениях государственной и муниципальной собственности сокращается, в частном секторе - увеличивается (2000 - соответственно 53,4% и 27,3%, 2008 - 44,5% и 37,7%). По сравнению с 2000 годом более чем в 2 раза уменьши</w:t>
      </w:r>
      <w:r>
        <w:t xml:space="preserve">лась численность работников сельскохозяйственных организаций: 2000 - 19,3 тыс. чел., 2008 - 7,9 тыс. чел. По данным за январь - май 2010 года в сельском хозяйстве республики заняты 3,2% работников, в производстве и распределении электроэнергии, газа, воды </w:t>
      </w:r>
      <w:r>
        <w:t xml:space="preserve">- 7,9%, транспорте и связи - 9,0%, добывающей промышленности - 9,4%, обрабатывающем производстве - 4,3%, торговле и ремонте - 5,6%, в сфере коммунальных и социальных услуг - 4,5%, финансовой деятельности - 1,2%, гостиницах и ресторанах - 1,1%, операциях с </w:t>
      </w:r>
      <w:r>
        <w:t>недвижимостью - 7%, образовании - 19%, здравоохранении - 10,4%, управлении - 10,8%. В этом плане эффективность системы образования оценивается по тому, как она помогает решать вопросы профессиональной ориентации, занятости молодежи, воспитания людей, форми</w:t>
      </w:r>
      <w:r>
        <w:t>рующих свою гражданскую позицию, профессиональные устремления в соответствии с личными интересами, с интересами общества, семьи, республики. Социализация выпускников в немалой степени зависит от результатов единого государственного экзамена, которые свидет</w:t>
      </w:r>
      <w:r>
        <w:t xml:space="preserve">ельствуют о наличии определенных проблем подготовки учащихся по предметам: результаты выпускников ниже средних общероссийских показателей, динамика результатов по годам нестабильна, доля выпускников, не получивших аттестат о среднем образовании, выше, чем </w:t>
      </w:r>
      <w:r>
        <w:t>в среднем по Российской Федерации. Возможно, это обусловлено недостаточным уровнем качества образования в труднодоступных и отдаленных общеобразовательных учреждениях. Обеспечению равного доступа учащихся к качественному образованию должно способствовать с</w:t>
      </w:r>
      <w:r>
        <w:t xml:space="preserve">оздание целостной электронной образовательной среды, что станет одним из факторов преодоления социального неравенства. Мероприятия Программы по созданию технических и технологических условий позволят преподавателям и учащимся получить эффективный доступ к </w:t>
      </w:r>
      <w:r>
        <w:t>источникам достоверной информации по всем отраслям науки и техники, широко использовать новые электронные образовательные ресурсы и пособия в процессе обучения, в том числе дистанционного.</w:t>
      </w:r>
    </w:p>
    <w:p w:rsidR="00000000" w:rsidRDefault="0085411D">
      <w:r>
        <w:t>Общесистемной проблемой является кадровая ситуация в образовании. В</w:t>
      </w:r>
      <w:r>
        <w:t xml:space="preserve"> отрасли самая большая численность работников - 67360 чел. или 19%. При этом среднемесячная номинальная начисленная заработная плата работников, занятых в сфере образования, составила 53,9% от средней по экономике. Высшее профессиональное образование имеют</w:t>
      </w:r>
      <w:r>
        <w:t xml:space="preserve"> 82,5% учителей, 23% имеют высшую категорию. По данным 2010 года стаж педагогической работы менее 2 лет имеют 8%, от 2 до 5 лет - 10%, от 5 до 10 лет - 13%, находятся в пенсионном возрасте - 22%.</w:t>
      </w:r>
    </w:p>
    <w:p w:rsidR="00000000" w:rsidRDefault="0085411D"/>
    <w:p w:rsidR="00000000" w:rsidRDefault="0085411D">
      <w:pPr>
        <w:pStyle w:val="1"/>
      </w:pPr>
      <w:bookmarkStart w:id="15" w:name="sub_1220"/>
      <w:r>
        <w:t>Сведения о численности и составе педагогических раб</w:t>
      </w:r>
      <w:r>
        <w:t>отников, реализующих программу общего образования, за последние три года</w:t>
      </w:r>
    </w:p>
    <w:bookmarkEnd w:id="15"/>
    <w:p w:rsidR="00000000" w:rsidRDefault="0085411D"/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2100"/>
        <w:gridCol w:w="1400"/>
        <w:gridCol w:w="1400"/>
        <w:gridCol w:w="1400"/>
        <w:gridCol w:w="14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Год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Наименование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Всего учителей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Образование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Стаж работы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Высшее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Менее 2 лет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Более 20 лет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2008 г.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Учителя (город, село)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15433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12022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1190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6386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2009 г.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Учителя (город)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5513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4817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215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2 883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Учителя (село)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9 327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7 309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831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3 759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всего: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14840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12126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1046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6 642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2010 г.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Учителя (город)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5 377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4 703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271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2813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Учителя (село)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8915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7 081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840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3 646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Всего: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14 292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11784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1 111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6 459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Итого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44 565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35 932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3 347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19 487</w:t>
            </w:r>
          </w:p>
        </w:tc>
      </w:tr>
    </w:tbl>
    <w:p w:rsidR="00000000" w:rsidRDefault="0085411D"/>
    <w:p w:rsidR="00000000" w:rsidRDefault="0085411D">
      <w:r>
        <w:t>Особого внимания требует ситуация, связанная с обеспечением успешной социализации детей с ограниченными возможностями здоровья, детей-инвалидов, детей-сирот и детей, оставшихся без попечения родителей, находящихся в трудной жизненной ситуации. Число детей-</w:t>
      </w:r>
      <w:r>
        <w:t>инвалидов, обучающихся на дому - 947. В рамках реализации приоритетного национального проекта "Образование" для данного контингента детей организовано дистанционное обучение. На сегодняшний день дистанционным обучением по программе дополнительного образова</w:t>
      </w:r>
      <w:r>
        <w:t>ния охвачено 235 детей - инвалидов, обучающихся на дому.</w:t>
      </w:r>
    </w:p>
    <w:p w:rsidR="00000000" w:rsidRDefault="0085411D">
      <w:r>
        <w:t>Одной из основных проблем является проблема организации системной работы с одаренными детьми и талантливой молодежью. В такой работе необходимы эффективные механизмы, непрерывность, полноценное испол</w:t>
      </w:r>
      <w:r>
        <w:t>ьзование возможностей учреждений дополнительного образования детей. Особого внимания требуют также вопросы сохранения и укрепления здоровья школьников, их летнего отдыха, создания современных условий обучения и воспитания.</w:t>
      </w:r>
    </w:p>
    <w:p w:rsidR="00000000" w:rsidRDefault="0085411D">
      <w:r>
        <w:t>В условиях формирования правового</w:t>
      </w:r>
      <w:r>
        <w:t xml:space="preserve"> государства и гражданского общества особое значение приобретают вопросы правового просвещения, образования и воспитания учащихся. Одним из важнейших условий получения правовых знаний является доступ учащихся и педагогов к правовой литературе, содержащейся</w:t>
      </w:r>
      <w:r>
        <w:t xml:space="preserve"> в библиотечных фондах, и интернет-ресурсам. Освоение современного правового пространства республики наиболее эффективно в совместной деятельности участников образовательного процесса, представителей исполнительных органов государственной власти, правоохра</w:t>
      </w:r>
      <w:r>
        <w:t>нительных органов, общественных организаций.</w:t>
      </w:r>
    </w:p>
    <w:p w:rsidR="00000000" w:rsidRDefault="0085411D">
      <w:bookmarkStart w:id="16" w:name="sub_1115"/>
      <w:r>
        <w:t>Таким образом, в сфере дошкольного, общего и дополнительного образования, обучения детей с ограниченными возможностями здоровья, воспитания детей-сирот и детей, оставшихся без попечения родителей, отдыха</w:t>
      </w:r>
      <w:r>
        <w:t xml:space="preserve"> и оздоровления детей ключевой проблемой является недостаточное организационно-педагогическое обеспечение доступности качественного образования, соответствующего новым требованиям инновационного социально ориентированного развития Республики Саха (Якутия),</w:t>
      </w:r>
      <w:r>
        <w:t xml:space="preserve"> обусловившее цели и задачи государственной программы Республики Саха (Якутия) "Развитие образования Республики Саха (Якутия) на 2012 - 2017 годы". Программа призвана решить программно-целевым методом имеющиеся проблемы в сфере образования. Без этого решен</w:t>
      </w:r>
      <w:r>
        <w:t>ия проблемы и противоречия в системе образования не только сохранятся, но будут нарастать, существенным образом замедляя социально-экономическое развитие республики.</w:t>
      </w:r>
    </w:p>
    <w:bookmarkEnd w:id="16"/>
    <w:p w:rsidR="00000000" w:rsidRDefault="0085411D">
      <w:r>
        <w:t>Система образования Республики Саха (Якутия) является полилингвальной средой. Обуч</w:t>
      </w:r>
      <w:r>
        <w:t xml:space="preserve">ение и воспитание ведется на 2 государственных (русский и якутский) языках Республики Саха (Якутия). В местах компактного проживания </w:t>
      </w:r>
      <w:hyperlink r:id="rId21" w:history="1">
        <w:r>
          <w:rPr>
            <w:rStyle w:val="a4"/>
          </w:rPr>
          <w:t>коренных малочисленных народов Севера</w:t>
        </w:r>
      </w:hyperlink>
      <w:r>
        <w:t xml:space="preserve"> в общеобразовательных учреждениях изучаются офи</w:t>
      </w:r>
      <w:r>
        <w:t>циальные языки республики (эвенский, эвенкийский, чукотский, долганский, юкагирский). Конструктивная языковая политика предполагает стремление к балансу в языковой ситуации, созданию социальной базы для всех языков, составляющих лингвистическую парадигму п</w:t>
      </w:r>
      <w:r>
        <w:t>олиэтнической республики, повышению значения родных языков жителей республики с учетом интересов и потребностей народов и каждой языковой личности.</w:t>
      </w:r>
    </w:p>
    <w:p w:rsidR="00000000" w:rsidRDefault="0085411D">
      <w:r>
        <w:t xml:space="preserve">Вопросы языковой политики в Республике Саха (Якутия) регулируются </w:t>
      </w:r>
      <w:hyperlink r:id="rId22" w:history="1">
        <w:r>
          <w:rPr>
            <w:rStyle w:val="a4"/>
          </w:rPr>
          <w:t>Конституц</w:t>
        </w:r>
        <w:r>
          <w:rPr>
            <w:rStyle w:val="a4"/>
          </w:rPr>
          <w:t>ией</w:t>
        </w:r>
      </w:hyperlink>
      <w:r>
        <w:t xml:space="preserve"> Российской Федерации, </w:t>
      </w:r>
      <w:hyperlink r:id="rId23" w:history="1">
        <w:r>
          <w:rPr>
            <w:rStyle w:val="a4"/>
          </w:rPr>
          <w:t>Федеральным законом</w:t>
        </w:r>
      </w:hyperlink>
      <w:r>
        <w:t xml:space="preserve"> от 01.06.2005 N 53-ФЗ "О государственном языке Российской Федерации", </w:t>
      </w:r>
      <w:hyperlink r:id="rId24" w:history="1">
        <w:r>
          <w:rPr>
            <w:rStyle w:val="a4"/>
          </w:rPr>
          <w:t>Законом</w:t>
        </w:r>
      </w:hyperlink>
      <w:r>
        <w:t xml:space="preserve"> Российской Федерации от 25.10.1991 N 1807-I "О языках нар</w:t>
      </w:r>
      <w:r>
        <w:t xml:space="preserve">одов Российской Федерации", </w:t>
      </w:r>
      <w:hyperlink r:id="rId25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20.06.2011 N 492 "О Федеральной целевой программе "Русский язык" на 2011 - 2015 годы", </w:t>
      </w:r>
      <w:hyperlink r:id="rId26" w:history="1">
        <w:r>
          <w:rPr>
            <w:rStyle w:val="a4"/>
          </w:rPr>
          <w:t>Конституцией</w:t>
        </w:r>
      </w:hyperlink>
      <w:r>
        <w:t xml:space="preserve"> (Основным законом) Республики Саха (Якутия), </w:t>
      </w:r>
      <w:hyperlink r:id="rId27" w:history="1">
        <w:r>
          <w:rPr>
            <w:rStyle w:val="a4"/>
          </w:rPr>
          <w:t>Законом</w:t>
        </w:r>
      </w:hyperlink>
      <w:r>
        <w:t xml:space="preserve"> Республики Саха (Якутия) от 16.10.1992 N 1170-XII "О языках в Республике Саха (Якутия)", </w:t>
      </w:r>
      <w:hyperlink r:id="rId28" w:history="1">
        <w:r>
          <w:rPr>
            <w:rStyle w:val="a4"/>
          </w:rPr>
          <w:t>Законом</w:t>
        </w:r>
      </w:hyperlink>
      <w:r>
        <w:t xml:space="preserve"> Республики Саха (Якутия) от 20.02</w:t>
      </w:r>
      <w:r>
        <w:t>.2004 111-З N 243-III "О статусе языков коренных малочисленных народов Севера Республики Саха (Якутия)" и иными нормативными правовыми актами Российской Федерации и Республики Саха (Якутия).</w:t>
      </w:r>
    </w:p>
    <w:p w:rsidR="00000000" w:rsidRDefault="0085411D">
      <w:r>
        <w:t>Органами государственной власти Республики Саха (Якутия) принимаю</w:t>
      </w:r>
      <w:r>
        <w:t xml:space="preserve">тся конкретные меры по сохранению и развитию языков коренных народов. В целях реализации </w:t>
      </w:r>
      <w:hyperlink r:id="rId29" w:history="1">
        <w:r>
          <w:rPr>
            <w:rStyle w:val="a4"/>
          </w:rPr>
          <w:t>Закона</w:t>
        </w:r>
      </w:hyperlink>
      <w:r>
        <w:t xml:space="preserve"> Республики Саха (Якутия) от 16.10.1992 N 1170-XII "О языках в Республике Саха (Якутия)" была разработана и реализована Госуд</w:t>
      </w:r>
      <w:r>
        <w:t>арственная целевая программа языкового строительства Республики Саха (Якутия) на 2005 - 2007 годы.</w:t>
      </w:r>
    </w:p>
    <w:p w:rsidR="00000000" w:rsidRDefault="0085411D">
      <w:r>
        <w:t xml:space="preserve">Анализ текущего состояния функционирования государственных языков Республики Саха (Якутия) и официальных языков в местах компактного проживания </w:t>
      </w:r>
      <w:hyperlink r:id="rId30" w:history="1">
        <w:r>
          <w:rPr>
            <w:rStyle w:val="a4"/>
          </w:rPr>
          <w:t>коренных малочисленных народов Севера</w:t>
        </w:r>
      </w:hyperlink>
      <w:r>
        <w:t xml:space="preserve"> в Республике Саха (Якутия) указывает на особенности этнолингвистических условий Республики Саха (Якутия), характеризующихся двуязычием и многоязычием разных видов и сочетаний.</w:t>
      </w:r>
    </w:p>
    <w:p w:rsidR="00000000" w:rsidRDefault="0085411D">
      <w:r>
        <w:t>Современная языко</w:t>
      </w:r>
      <w:r>
        <w:t>вая ситуация в республике показывает, что эвенкийский и эвенский относятся к тем языкам, которые имеют неблагоприятные параметры по степени сохранности родного языка, а юкагирский является исчезающим.</w:t>
      </w:r>
    </w:p>
    <w:p w:rsidR="00000000" w:rsidRDefault="0085411D">
      <w:r>
        <w:t>Среди основных проблем языковой жизни в Республике Саха</w:t>
      </w:r>
      <w:r>
        <w:t xml:space="preserve"> (Якутия) отмечается сокращение функций языков малочисленных народов, недостаточность формирования положительной мотивации изучения родных языков, недопонимание значения и роли языков для сохранения этносов, разнообразия и единства многонациональной культу</w:t>
      </w:r>
      <w:r>
        <w:t>ры, укрепления межэтнического согласия в Республике Саха (Якутия) и Российской Федерации.</w:t>
      </w:r>
    </w:p>
    <w:p w:rsidR="00000000" w:rsidRDefault="0085411D">
      <w:r>
        <w:t xml:space="preserve">Ситуация с родными языками народов Севера однозначно оценивается как кризисная и может служить индикатором общего социально-экономического неблагополучия </w:t>
      </w:r>
      <w:hyperlink r:id="rId31" w:history="1">
        <w:r>
          <w:rPr>
            <w:rStyle w:val="a4"/>
          </w:rPr>
          <w:t>коренных малочисленных народов Севера</w:t>
        </w:r>
      </w:hyperlink>
      <w:r>
        <w:t>. Среди данного населения наблюдается постепенная утрата родных языков. Функционирование данных языков сведено до минимума (эвенский, эвенкийский), некоторые подошли к грани исчезновения (юкаги</w:t>
      </w:r>
      <w:r>
        <w:t>рский).</w:t>
      </w:r>
    </w:p>
    <w:p w:rsidR="00000000" w:rsidRDefault="0085411D">
      <w:r>
        <w:t>По итогам Всероссийской переписи населения 2002 г. распространенность владения различными языками в Республике Саха (Якутия) составила: русским владели 885504 чел. из 949280 чел. (93%), в том числе: 376439 чел. из 432290 якутов - 87%, 16241 чел. из</w:t>
      </w:r>
      <w:r>
        <w:t xml:space="preserve"> 18232 эвенков - 89%, 10430 чел. из 11657 эвенов - 89,5%, 1046 чел. из 1097 юкагиров - 95,3%, 592 чел. из 602 чукчей - 98,3%.</w:t>
      </w:r>
    </w:p>
    <w:p w:rsidR="00000000" w:rsidRDefault="0085411D">
      <w:r>
        <w:t>Якутским языком из общей численности населения Республики Саха (Якутия) владели 446 704 чел., что составило 47,05%. Официальными я</w:t>
      </w:r>
      <w:r>
        <w:t xml:space="preserve">зыками </w:t>
      </w:r>
      <w:hyperlink r:id="rId32" w:history="1">
        <w:r>
          <w:rPr>
            <w:rStyle w:val="a4"/>
          </w:rPr>
          <w:t>коренных малочисленных народов Севера</w:t>
        </w:r>
      </w:hyperlink>
      <w:r>
        <w:t>: эвенским - 3778 чел., эвенкийским - 1578 чел., юкагирским - 394 чел., чукотским - 338 чел., долганским - 47 чел., что составило всего 0,6% от общей численности населения ре</w:t>
      </w:r>
      <w:r>
        <w:t>спублики, что свидетельствует об их критическом состоянии.</w:t>
      </w:r>
    </w:p>
    <w:p w:rsidR="00000000" w:rsidRDefault="0085411D">
      <w:r>
        <w:t xml:space="preserve">В данной ситуации концептуально важным для развития языков малочисленных народов Севера является целенаправленная деятельность по расширению сферы их использования в местах компактного проживания, </w:t>
      </w:r>
      <w:r>
        <w:t>в средствах массовой информации, литературе.</w:t>
      </w:r>
    </w:p>
    <w:p w:rsidR="00000000" w:rsidRDefault="0085411D">
      <w:r>
        <w:t xml:space="preserve">Результатом государственного стимулирования сохранения, изучения и развития государственных языков Республики Саха (Якутия) и официальных языков в местах компактного проживания </w:t>
      </w:r>
      <w:hyperlink r:id="rId33" w:history="1">
        <w:r>
          <w:rPr>
            <w:rStyle w:val="a4"/>
          </w:rPr>
          <w:t>коренных малочисленных народов Севера</w:t>
        </w:r>
      </w:hyperlink>
      <w:r>
        <w:t xml:space="preserve"> должно стать их эффективное использование в различных сферах общественной жизни.</w:t>
      </w:r>
    </w:p>
    <w:p w:rsidR="00000000" w:rsidRDefault="0085411D"/>
    <w:p w:rsidR="00000000" w:rsidRDefault="0085411D">
      <w:pPr>
        <w:pStyle w:val="1"/>
      </w:pPr>
      <w:bookmarkStart w:id="17" w:name="sub_1300"/>
      <w:r>
        <w:t>Раздел 2. Цели и стратегические направления государственной программы</w:t>
      </w:r>
    </w:p>
    <w:bookmarkEnd w:id="17"/>
    <w:p w:rsidR="00000000" w:rsidRDefault="0085411D"/>
    <w:p w:rsidR="00000000" w:rsidRDefault="0085411D">
      <w:r>
        <w:t>Целями Программы являются:</w:t>
      </w:r>
    </w:p>
    <w:p w:rsidR="00000000" w:rsidRDefault="0085411D">
      <w:r>
        <w:t>- обеспечение доступности качественного образования, соответствующего требованиям инновационного социально ориентированного развития Республики Саха (Якутия);</w:t>
      </w:r>
    </w:p>
    <w:p w:rsidR="00000000" w:rsidRDefault="0085411D">
      <w:r>
        <w:t>- поддержка, сохранение, изучение и развитие государственных и официальных языков в Республике Са</w:t>
      </w:r>
      <w:r>
        <w:t>ха (Якутия).</w:t>
      </w:r>
    </w:p>
    <w:p w:rsidR="00000000" w:rsidRDefault="0085411D">
      <w:r>
        <w:t>Для достижения данной цели необходимо решение следующих задач:</w:t>
      </w:r>
    </w:p>
    <w:p w:rsidR="00000000" w:rsidRDefault="0085411D">
      <w:r>
        <w:t>1. Модернизация дошкольного, общего и дополнительного образования как института социального развития.</w:t>
      </w:r>
    </w:p>
    <w:p w:rsidR="00000000" w:rsidRDefault="0085411D">
      <w:r>
        <w:t>2. Совершенствование духовно-нравственного, гражданско-правового и патриотичес</w:t>
      </w:r>
      <w:r>
        <w:t>кого воспитания подрастающего поколения.</w:t>
      </w:r>
    </w:p>
    <w:p w:rsidR="00000000" w:rsidRDefault="0085411D">
      <w:r>
        <w:t>3. Развитие системы оценки качества образования и востребованности образовательных услуг.</w:t>
      </w:r>
    </w:p>
    <w:p w:rsidR="00000000" w:rsidRDefault="0085411D">
      <w:r>
        <w:t>4. Обеспечение прав и законных интересов детей-сирот и детей, оставшихся без попечения родителей.</w:t>
      </w:r>
    </w:p>
    <w:p w:rsidR="00000000" w:rsidRDefault="0085411D">
      <w:r>
        <w:t xml:space="preserve">5. Достижение современного </w:t>
      </w:r>
      <w:r>
        <w:t>качества образования для детей с ограниченными возможностями здоровья.</w:t>
      </w:r>
    </w:p>
    <w:p w:rsidR="00000000" w:rsidRDefault="0085411D">
      <w:r>
        <w:t>6. Обеспечение доступности полноценного (качественного) отдыха и оздоровления детей.</w:t>
      </w:r>
    </w:p>
    <w:p w:rsidR="00000000" w:rsidRDefault="0085411D">
      <w:r>
        <w:t>7. Обеспечение повышения роли государственных и официальных языков в Республике Саха (Якутия).</w:t>
      </w:r>
    </w:p>
    <w:p w:rsidR="00000000" w:rsidRDefault="0085411D">
      <w:r>
        <w:t>8. Пр</w:t>
      </w:r>
      <w:r>
        <w:t>оведение комплексных исследований и мониторинг функционирования государственных и официальных языков в Республике Саха (Якутия).</w:t>
      </w:r>
    </w:p>
    <w:p w:rsidR="00000000" w:rsidRDefault="0085411D">
      <w:r>
        <w:t>9. Внедрение современных эффективных технологий для развития государственных и официальных языков в Республике Саха (Якутия).</w:t>
      </w:r>
    </w:p>
    <w:p w:rsidR="00000000" w:rsidRDefault="0085411D">
      <w:r>
        <w:t>З</w:t>
      </w:r>
      <w:r>
        <w:t>адачи будут реализованы по следующим стратегическим направлениям:</w:t>
      </w:r>
    </w:p>
    <w:p w:rsidR="00000000" w:rsidRDefault="0085411D">
      <w:r>
        <w:t>Управление программой;</w:t>
      </w:r>
    </w:p>
    <w:p w:rsidR="00000000" w:rsidRDefault="0085411D">
      <w:r>
        <w:t>Дошкольное образование;</w:t>
      </w:r>
    </w:p>
    <w:p w:rsidR="00000000" w:rsidRDefault="0085411D">
      <w:r>
        <w:t>Общее образование;</w:t>
      </w:r>
    </w:p>
    <w:p w:rsidR="00000000" w:rsidRDefault="0085411D">
      <w:r>
        <w:t>Дополнительное образование;</w:t>
      </w:r>
    </w:p>
    <w:p w:rsidR="00000000" w:rsidRDefault="0085411D">
      <w:r>
        <w:t>Дети-сироты и дети, оставшиеся без попечения родителей;</w:t>
      </w:r>
    </w:p>
    <w:p w:rsidR="00000000" w:rsidRDefault="0085411D">
      <w:r>
        <w:t>Отдых и оздоровление детей;</w:t>
      </w:r>
    </w:p>
    <w:p w:rsidR="00000000" w:rsidRDefault="0085411D">
      <w:r>
        <w:t>Приоритетный</w:t>
      </w:r>
      <w:r>
        <w:t xml:space="preserve"> национальный проект "Образование";</w:t>
      </w:r>
    </w:p>
    <w:p w:rsidR="00000000" w:rsidRDefault="0085411D">
      <w:r>
        <w:t>Безопасность образовательных учреждений;</w:t>
      </w:r>
    </w:p>
    <w:p w:rsidR="00000000" w:rsidRDefault="0085411D">
      <w:r>
        <w:t>Сохранение, изучение и развитие государственных и официальных языков в Республике Саха (Якутия).</w:t>
      </w:r>
    </w:p>
    <w:p w:rsidR="00000000" w:rsidRDefault="0085411D">
      <w:bookmarkStart w:id="18" w:name="sub_1224"/>
      <w:r>
        <w:t>Программа будет реализована в 2012 - 2017 годах в 2 этапа. На первом этапе</w:t>
      </w:r>
      <w:r>
        <w:t xml:space="preserve"> (2012 - 2013 годы) будут сформированы стратегические проекты развития образования, включающие в себя ряд новых взаимоувязанных направлений. Эти проекты будут реализованы муниципальными объединениями республики, образовательными и иными учреждениями и орга</w:t>
      </w:r>
      <w:r>
        <w:t>низациями при республиканской поддержке с участием профессионального педагогического сообщества. В результате выполнения первого этапа будут получены устойчивые модели для дальнейшего массового внедрения преобразований и оценки их результативности, разрабо</w:t>
      </w:r>
      <w:r>
        <w:t>таны сценарии для различных типов и видов образовательных учреждений в новых социально-экономических условиях.</w:t>
      </w:r>
    </w:p>
    <w:bookmarkEnd w:id="18"/>
    <w:p w:rsidR="00000000" w:rsidRDefault="0085411D">
      <w:r>
        <w:t>На втором этапе (2014 - 2016 годы) предстоит завершить начатые на первом этапе стратегические проекты, обеспечив последовательные изменен</w:t>
      </w:r>
      <w:r>
        <w:t>ия в образовании на всей территории республики. На этом этапе будут сформированы новые модели управления образованием в условиях широкомасштабного использования информационно-телекоммуникационных технологий, а также определены основные позиции по целям и з</w:t>
      </w:r>
      <w:r>
        <w:t>адачам республиканской целевой программы развития образования на следующий период.</w:t>
      </w:r>
    </w:p>
    <w:p w:rsidR="00000000" w:rsidRDefault="0085411D"/>
    <w:p w:rsidR="00000000" w:rsidRDefault="0085411D">
      <w:pPr>
        <w:pStyle w:val="1"/>
      </w:pPr>
      <w:bookmarkStart w:id="19" w:name="sub_1310"/>
      <w:r>
        <w:t>Мероприятия Программы по базовому варианту:</w:t>
      </w:r>
    </w:p>
    <w:bookmarkEnd w:id="19"/>
    <w:p w:rsidR="00000000" w:rsidRDefault="0085411D"/>
    <w:p w:rsidR="00000000" w:rsidRDefault="0085411D">
      <w:r>
        <w:t>Управление программой.</w:t>
      </w:r>
    </w:p>
    <w:p w:rsidR="00000000" w:rsidRDefault="0085411D">
      <w:r>
        <w:t>Мероприятие N 1. Руководство и управление в сфере установленных функций - центральный аппарат.</w:t>
      </w:r>
    </w:p>
    <w:p w:rsidR="00000000" w:rsidRDefault="0085411D">
      <w:hyperlink w:anchor="sub_11000" w:history="1">
        <w:r>
          <w:rPr>
            <w:rStyle w:val="a4"/>
          </w:rPr>
          <w:t>Подпрограмма</w:t>
        </w:r>
      </w:hyperlink>
      <w:r>
        <w:t xml:space="preserve"> "Дошкольное образование".</w:t>
      </w:r>
    </w:p>
    <w:p w:rsidR="00000000" w:rsidRDefault="0085411D">
      <w:r>
        <w:t>Мероприятие N 1. Разработка и реализация комплекса мер по созданию сети дошкольных образователь</w:t>
      </w:r>
      <w:r>
        <w:t>ных учреждений различных типов и видов, в том числе:</w:t>
      </w:r>
    </w:p>
    <w:p w:rsidR="00000000" w:rsidRDefault="0085411D">
      <w:r>
        <w:t>- инновации в системе дошкольного образования, софинансирование федеральных проектов и программ по модернизации дошкольных программ;</w:t>
      </w:r>
    </w:p>
    <w:p w:rsidR="00000000" w:rsidRDefault="0085411D">
      <w:r>
        <w:t>- софинансирование, связанное с реализацией Соглашения с Международным</w:t>
      </w:r>
      <w:r>
        <w:t>и финансовыми организациями в рамках реализации инвестиционного проекта "Инновационное развитие дошкольного образования в Республике Саха (Якутия) на 2013 - 2016 годы";</w:t>
      </w:r>
    </w:p>
    <w:p w:rsidR="00000000" w:rsidRDefault="0085411D">
      <w:r>
        <w:t xml:space="preserve">- выплата компенсации части родительской платы за содержание ребенка в государственных </w:t>
      </w:r>
      <w:r>
        <w:t>и муниципальных образовательных учреждениях, реализующих основную общеобразовательную программу дошкольного образования;</w:t>
      </w:r>
    </w:p>
    <w:p w:rsidR="00000000" w:rsidRDefault="0085411D">
      <w:r>
        <w:t>- предоставление льгот по коммунальным услугам педагогическим работникам муниципальных дошкольных образовательных учреждений;</w:t>
      </w:r>
    </w:p>
    <w:p w:rsidR="00000000" w:rsidRDefault="0085411D">
      <w:r>
        <w:t>- реализа</w:t>
      </w:r>
      <w:r>
        <w:t>ция государственного образовательного стандарта дошкольного образования.</w:t>
      </w:r>
    </w:p>
    <w:p w:rsidR="00000000" w:rsidRDefault="0085411D">
      <w:r>
        <w:t>Мероприятие N 2. Обеспечение кадрового ресурса дошкольного образования, в том числе:</w:t>
      </w:r>
    </w:p>
    <w:p w:rsidR="00000000" w:rsidRDefault="0085411D">
      <w:r>
        <w:t>- Выплата подъемных молодым специалистам.</w:t>
      </w:r>
    </w:p>
    <w:p w:rsidR="00000000" w:rsidRDefault="0085411D">
      <w:r>
        <w:t>Мероприятие N 3. Строительство объектов дошкольного обра</w:t>
      </w:r>
      <w:r>
        <w:t>зования.</w:t>
      </w:r>
    </w:p>
    <w:p w:rsidR="00000000" w:rsidRDefault="0085411D">
      <w:r>
        <w:t>Мероприятие N 4. Выкуп и реконструкция зданий.</w:t>
      </w:r>
    </w:p>
    <w:p w:rsidR="00000000" w:rsidRDefault="0085411D">
      <w:hyperlink w:anchor="sub_12000" w:history="1">
        <w:r>
          <w:rPr>
            <w:rStyle w:val="a4"/>
          </w:rPr>
          <w:t>Подпрограмма</w:t>
        </w:r>
      </w:hyperlink>
      <w:r>
        <w:t xml:space="preserve"> "Общее образование".</w:t>
      </w:r>
    </w:p>
    <w:p w:rsidR="00000000" w:rsidRDefault="0085411D">
      <w:r>
        <w:t>Мероприятие N 1. Предоставление государственных услуг государственными учреждениями. Развитие общего образования в соответствии с федеральн</w:t>
      </w:r>
      <w:r>
        <w:t>ыми государственными образовательными стандартами общего образования. Развитие системы оценки качества образования, в том числе:</w:t>
      </w:r>
    </w:p>
    <w:p w:rsidR="00000000" w:rsidRDefault="0085411D">
      <w:r>
        <w:t>- оказание услуг (выполнение работ) и обеспечение деятельности государственными учреждениями общего образования;</w:t>
      </w:r>
    </w:p>
    <w:p w:rsidR="00000000" w:rsidRDefault="0085411D">
      <w:r>
        <w:t>- развитие сис</w:t>
      </w:r>
      <w:r>
        <w:t>темы поддержки талантливых детей;</w:t>
      </w:r>
    </w:p>
    <w:p w:rsidR="00000000" w:rsidRDefault="0085411D">
      <w:r>
        <w:t>- реализация государственного стандарта общего образования;</w:t>
      </w:r>
    </w:p>
    <w:p w:rsidR="00000000" w:rsidRDefault="0085411D">
      <w:r>
        <w:t>- обеспечение деятельности муниципальных специальных (коррекционных) образовательных учреждений для детей с ограниченными возможностями здоровья и образовательных</w:t>
      </w:r>
      <w:r>
        <w:t xml:space="preserve"> учреждений санаторного типа для детей, нуждающихся в длительном лечении;</w:t>
      </w:r>
    </w:p>
    <w:p w:rsidR="00000000" w:rsidRDefault="0085411D">
      <w:r>
        <w:t>- развитие негосударственных образовательных учреждений;</w:t>
      </w:r>
    </w:p>
    <w:p w:rsidR="00000000" w:rsidRDefault="0085411D">
      <w:r>
        <w:t>- переход на новые образовательные стандарты;</w:t>
      </w:r>
    </w:p>
    <w:p w:rsidR="00000000" w:rsidRDefault="0085411D">
      <w:r>
        <w:t>- мероприятия в сфере образования для детей и молодежи;</w:t>
      </w:r>
    </w:p>
    <w:p w:rsidR="00000000" w:rsidRDefault="0085411D">
      <w:r>
        <w:t>- мероприятия по профил</w:t>
      </w:r>
      <w:r>
        <w:t>актике правонарушений.</w:t>
      </w:r>
    </w:p>
    <w:p w:rsidR="00000000" w:rsidRDefault="0085411D">
      <w:r>
        <w:t>Мероприятие N 2. Социокультурная модернизация образования, направленная на решение социально-экономических задач республики. Совершенствование технологической инфраструктуры образовательных учреждений. Развитие школьной инфраструктур</w:t>
      </w:r>
      <w:r>
        <w:t>ы в соответствии с требованиями к условиям осуществления образовательного процесса, в том числе:</w:t>
      </w:r>
    </w:p>
    <w:p w:rsidR="00000000" w:rsidRDefault="0085411D">
      <w:r>
        <w:t>- внедрение национальной образовательной стратегии "Наша новая школа", софинансирование федеральной целевой программы развития образования;</w:t>
      </w:r>
    </w:p>
    <w:p w:rsidR="00000000" w:rsidRDefault="0085411D">
      <w:r>
        <w:t>- развитие сети гос</w:t>
      </w:r>
      <w:r>
        <w:t>ударственных и муниципальных образовательных учреждений, обеспечивающих доступность качественного образования;</w:t>
      </w:r>
    </w:p>
    <w:p w:rsidR="00000000" w:rsidRDefault="0085411D">
      <w:r>
        <w:t>- предоставление льгот по коммунальным услугам педагогическим работникам муниципальных образовательных учреждений;</w:t>
      </w:r>
    </w:p>
    <w:p w:rsidR="00000000" w:rsidRDefault="0085411D">
      <w:r>
        <w:t>- Олонхо и будущие поколения;</w:t>
      </w:r>
    </w:p>
    <w:p w:rsidR="00000000" w:rsidRDefault="0085411D">
      <w:r>
        <w:t>- изменение школьной инфраструктуры;</w:t>
      </w:r>
    </w:p>
    <w:p w:rsidR="00000000" w:rsidRDefault="0085411D">
      <w:r>
        <w:t>- сохранение и укрепление здоровья школьников;</w:t>
      </w:r>
    </w:p>
    <w:p w:rsidR="00000000" w:rsidRDefault="0085411D">
      <w:r>
        <w:t>- развитие самостоятельности школ;</w:t>
      </w:r>
    </w:p>
    <w:p w:rsidR="00000000" w:rsidRDefault="0085411D">
      <w:r>
        <w:t>- оказание услуг (выполнение) и обеспечение деятельности государственных учреждений, обеспечивающих предоставление услуг в сфере образования;</w:t>
      </w:r>
    </w:p>
    <w:p w:rsidR="00000000" w:rsidRDefault="0085411D">
      <w:r>
        <w:t>- капитальный ремонт МОБУ "Саха гимназия";</w:t>
      </w:r>
    </w:p>
    <w:p w:rsidR="00000000" w:rsidRDefault="0085411D">
      <w:r>
        <w:t>- гранты для инновационных образовательных учреждений;</w:t>
      </w:r>
    </w:p>
    <w:p w:rsidR="00000000" w:rsidRDefault="0085411D">
      <w:r>
        <w:t>- информатизация</w:t>
      </w:r>
      <w:r>
        <w:t xml:space="preserve"> специального образования (Дети, нуждающиеся в особой заботе), софинансирование федеральной целевой программы развития образования.</w:t>
      </w:r>
    </w:p>
    <w:p w:rsidR="00000000" w:rsidRDefault="0085411D">
      <w:r>
        <w:t>Мероприятие N 3. Развитие современной системы непрерывного образования, подготовки и переподготовки педагогических кадров, в</w:t>
      </w:r>
      <w:r>
        <w:t xml:space="preserve"> том числе:</w:t>
      </w:r>
    </w:p>
    <w:p w:rsidR="00000000" w:rsidRDefault="0085411D">
      <w:r>
        <w:t>- оказание услуг (выполнение работ) государственным учреждением по профессиональной подготовке, переподготовке и повышению квалификации;</w:t>
      </w:r>
    </w:p>
    <w:p w:rsidR="00000000" w:rsidRDefault="0085411D">
      <w:r>
        <w:t>- выплата подъемных молодым специалистам.</w:t>
      </w:r>
    </w:p>
    <w:p w:rsidR="00000000" w:rsidRDefault="0085411D">
      <w:r>
        <w:t>Мероприятие N 4. Строительство объектов образования.</w:t>
      </w:r>
    </w:p>
    <w:p w:rsidR="00000000" w:rsidRDefault="0085411D">
      <w:hyperlink w:anchor="sub_14000" w:history="1">
        <w:r>
          <w:rPr>
            <w:rStyle w:val="a4"/>
          </w:rPr>
          <w:t>Подпрограмма</w:t>
        </w:r>
      </w:hyperlink>
      <w:r>
        <w:t xml:space="preserve"> "Дети-сироты и дети, оставшиеся без попечения родителей".</w:t>
      </w:r>
    </w:p>
    <w:p w:rsidR="00000000" w:rsidRDefault="0085411D">
      <w:r>
        <w:t>Мероприятие N 1. Развитие семейных форм устройства детей-сирот и детей, оставшихся без попечения родителей, в том числе:</w:t>
      </w:r>
    </w:p>
    <w:p w:rsidR="00000000" w:rsidRDefault="0085411D">
      <w:r>
        <w:t>- обеспечение семейных форм устройства детей-сиро</w:t>
      </w:r>
      <w:r>
        <w:t>т и детей, оставшихся без попечения родителей;</w:t>
      </w:r>
    </w:p>
    <w:p w:rsidR="00000000" w:rsidRDefault="0085411D">
      <w:r>
        <w:t>- стипендии выпускникам-сиротам детских домов;</w:t>
      </w:r>
    </w:p>
    <w:p w:rsidR="00000000" w:rsidRDefault="0085411D">
      <w:r>
        <w:t>- обеспечение жилыми помещениями детей сирот и детей, оставшихся без попечения родителей;</w:t>
      </w:r>
    </w:p>
    <w:p w:rsidR="00000000" w:rsidRDefault="0085411D">
      <w:r>
        <w:t>- выплата единовременного пособия при всех формах устройства детей, лише</w:t>
      </w:r>
      <w:r>
        <w:t>нных родительского попечения, в семью;</w:t>
      </w:r>
    </w:p>
    <w:p w:rsidR="00000000" w:rsidRDefault="0085411D">
      <w:r>
        <w:t>- выполнение отдельных государственных полномочий по опеке и попечительству;</w:t>
      </w:r>
    </w:p>
    <w:p w:rsidR="00000000" w:rsidRDefault="0085411D">
      <w:r>
        <w:t>- проведение капитального ремонта жилых помещений, принадлежащих на праве собственности детям-сиротам.</w:t>
      </w:r>
    </w:p>
    <w:p w:rsidR="00000000" w:rsidRDefault="0085411D">
      <w:hyperlink w:anchor="sub_13000" w:history="1">
        <w:r>
          <w:rPr>
            <w:rStyle w:val="a4"/>
          </w:rPr>
          <w:t>Подпрограмма</w:t>
        </w:r>
      </w:hyperlink>
      <w:r>
        <w:t xml:space="preserve"> "Дополнительное образование".</w:t>
      </w:r>
    </w:p>
    <w:p w:rsidR="00000000" w:rsidRDefault="0085411D">
      <w:r>
        <w:t>Мероприятие N 1. Организация общедоступного бесплатного дополнительного образования детей, в том числе:</w:t>
      </w:r>
    </w:p>
    <w:p w:rsidR="00000000" w:rsidRDefault="0085411D">
      <w:r>
        <w:t>- оказание услуг (выполнение работ) государственными учреждениями по внешкольной работе с детьми;</w:t>
      </w:r>
    </w:p>
    <w:p w:rsidR="00000000" w:rsidRDefault="0085411D">
      <w:r>
        <w:t>- выплата подъемных м</w:t>
      </w:r>
      <w:r>
        <w:t>олодым специалистам;</w:t>
      </w:r>
    </w:p>
    <w:p w:rsidR="00000000" w:rsidRDefault="0085411D">
      <w:r>
        <w:t>- подготовка и проведение V Международных спортивных игр "Дети Азии";</w:t>
      </w:r>
    </w:p>
    <w:p w:rsidR="00000000" w:rsidRDefault="0085411D">
      <w:r>
        <w:t>- расширение возможностей дополнительного образования детей, софинансирование федеральных программ.</w:t>
      </w:r>
    </w:p>
    <w:p w:rsidR="00000000" w:rsidRDefault="0085411D">
      <w:hyperlink w:anchor="sub_15000" w:history="1">
        <w:r>
          <w:rPr>
            <w:rStyle w:val="a4"/>
          </w:rPr>
          <w:t>Подпрограмма</w:t>
        </w:r>
      </w:hyperlink>
      <w:r>
        <w:t xml:space="preserve"> "Отдых и оздоровление дет</w:t>
      </w:r>
      <w:r>
        <w:t>ей".</w:t>
      </w:r>
    </w:p>
    <w:p w:rsidR="00000000" w:rsidRDefault="0085411D">
      <w:r>
        <w:t>Мероприятие N 1. Организация отдыха, оздоровления и занятости детей, в том числе:</w:t>
      </w:r>
    </w:p>
    <w:p w:rsidR="00000000" w:rsidRDefault="0085411D">
      <w:r>
        <w:t>- организация отдыха и оздоровления детей;</w:t>
      </w:r>
    </w:p>
    <w:p w:rsidR="00000000" w:rsidRDefault="0085411D">
      <w:r>
        <w:t>- организация отдыха и оздоровления детей, находящихся в трудной жизненной ситуации;</w:t>
      </w:r>
    </w:p>
    <w:p w:rsidR="00000000" w:rsidRDefault="0085411D">
      <w:r>
        <w:t>- оплата проезда сопровождающих лиц, груп</w:t>
      </w:r>
      <w:r>
        <w:t>п детей, выезжающих в организации отдыха и оздоровления;</w:t>
      </w:r>
    </w:p>
    <w:p w:rsidR="00000000" w:rsidRDefault="0085411D">
      <w:r>
        <w:t>- оплата проездных расходов детям, выезжающим во Всероссийские детские лагеря "Орленок" и "Океан", другие лагеря, места отдыха и оздоровления, республиканские, всероссийские, международные конкурсы и др.;</w:t>
      </w:r>
    </w:p>
    <w:p w:rsidR="00000000" w:rsidRDefault="0085411D">
      <w:r>
        <w:t>- организация занятости и отдыха детей в производст</w:t>
      </w:r>
      <w:r>
        <w:t>венных базах кочевых родовых общин, оленеводческих бригад и рыболовецких хозяйств.</w:t>
      </w:r>
    </w:p>
    <w:p w:rsidR="00000000" w:rsidRDefault="0085411D">
      <w:r>
        <w:t>Мероприятие N 2. Укрепление баз лагерей труда и отдыха.</w:t>
      </w:r>
    </w:p>
    <w:p w:rsidR="00000000" w:rsidRDefault="0085411D">
      <w:hyperlink w:anchor="sub_16000" w:history="1">
        <w:r>
          <w:rPr>
            <w:rStyle w:val="a4"/>
          </w:rPr>
          <w:t>Подпрограмма</w:t>
        </w:r>
      </w:hyperlink>
      <w:r>
        <w:t xml:space="preserve"> "Приоритетный национальный проект "Образование".</w:t>
      </w:r>
    </w:p>
    <w:p w:rsidR="00000000" w:rsidRDefault="0085411D">
      <w:r>
        <w:t>Мероприятие N 1. Развитие уч</w:t>
      </w:r>
      <w:r>
        <w:t>ительского потенциала и поддержка талантливых детей, в том числе:</w:t>
      </w:r>
    </w:p>
    <w:p w:rsidR="00000000" w:rsidRDefault="0085411D">
      <w:r>
        <w:t>- развитие учительского потенциала, софинансирование федеральных программ;</w:t>
      </w:r>
    </w:p>
    <w:p w:rsidR="00000000" w:rsidRDefault="0085411D">
      <w:r>
        <w:t>- выплата вознаграждения за выполнение функций классного руководителя педагогическим работникам государственных обр</w:t>
      </w:r>
      <w:r>
        <w:t>азовательных учреждений Республики Саха (Якутия) и муниципальных образовательных учреждений;</w:t>
      </w:r>
    </w:p>
    <w:p w:rsidR="00000000" w:rsidRDefault="0085411D">
      <w:r>
        <w:t>- поддержка талантливых детей.</w:t>
      </w:r>
    </w:p>
    <w:p w:rsidR="00000000" w:rsidRDefault="0085411D">
      <w:r>
        <w:t>Мероприятие N 2. Обеспечение доступности качественного общего образования, том числе:</w:t>
      </w:r>
    </w:p>
    <w:p w:rsidR="00000000" w:rsidRDefault="0085411D">
      <w:r>
        <w:t>- оказание услуг (выполнение работ) государств</w:t>
      </w:r>
      <w:r>
        <w:t>енным бюджетным образовательным учреждением "Центр дистанционного образования".</w:t>
      </w:r>
    </w:p>
    <w:p w:rsidR="00000000" w:rsidRDefault="0085411D">
      <w:hyperlink w:anchor="sub_17000" w:history="1">
        <w:r>
          <w:rPr>
            <w:rStyle w:val="a4"/>
          </w:rPr>
          <w:t>Подпрограмма</w:t>
        </w:r>
      </w:hyperlink>
      <w:r>
        <w:t xml:space="preserve"> "Безопасность образовательных учреждений".</w:t>
      </w:r>
    </w:p>
    <w:p w:rsidR="00000000" w:rsidRDefault="0085411D">
      <w:r>
        <w:t>Мероприятие N 1. Обеспечение образовательных учреждений медицинскими кабинетами, противопожар</w:t>
      </w:r>
      <w:r>
        <w:t>ной, антитеррористической безопасности.</w:t>
      </w:r>
    </w:p>
    <w:p w:rsidR="00000000" w:rsidRDefault="0085411D">
      <w:hyperlink w:anchor="sub_19000" w:history="1">
        <w:r>
          <w:rPr>
            <w:rStyle w:val="a4"/>
          </w:rPr>
          <w:t>Подпрограмма</w:t>
        </w:r>
      </w:hyperlink>
      <w:r>
        <w:t xml:space="preserve"> "Сохранение, изучение и развитие государственных и официальных языков в Республике Саха (Якутия)".</w:t>
      </w:r>
    </w:p>
    <w:p w:rsidR="00000000" w:rsidRDefault="0085411D">
      <w:r>
        <w:t>Мероприятие N 1. Создание условий для функционирования русского языка как гос</w:t>
      </w:r>
      <w:r>
        <w:t>ударственного языка Республики Саха (Якутия).</w:t>
      </w:r>
    </w:p>
    <w:p w:rsidR="00000000" w:rsidRDefault="0085411D">
      <w:r>
        <w:t>Мероприятие N 2. Сохранение и развитие якутского языка как государственного языка Республики Саха (Якутия).</w:t>
      </w:r>
    </w:p>
    <w:p w:rsidR="00000000" w:rsidRDefault="0085411D">
      <w:r>
        <w:t>Мероприятие N 3. Содействие сохранению и развитию официальных языков в Республике Саха (Якутия).</w:t>
      </w:r>
    </w:p>
    <w:p w:rsidR="00000000" w:rsidRDefault="0085411D">
      <w:r>
        <w:t>Мероп</w:t>
      </w:r>
      <w:r>
        <w:t>риятие N 4. Проведение комплексных исследований языков коренных народов Республики Саха (Якутия).</w:t>
      </w:r>
    </w:p>
    <w:p w:rsidR="00000000" w:rsidRDefault="0085411D">
      <w:r>
        <w:t>Мероприятие N 5. Организация и проведение экспедиций с целью фиксации и документирования языкового и фольклорного материалов.</w:t>
      </w:r>
    </w:p>
    <w:p w:rsidR="00000000" w:rsidRDefault="0085411D">
      <w:r>
        <w:t>Мероприятие N 6. Мониторинг функ</w:t>
      </w:r>
      <w:r>
        <w:t>ционирования языков коренных народов Республики Саха (Якутия).</w:t>
      </w:r>
    </w:p>
    <w:p w:rsidR="00000000" w:rsidRDefault="0085411D">
      <w:r>
        <w:t>Мероприятие N 7. Разработка современных технологий для развития государственных и официальных языков Республики Саха (Якутия).</w:t>
      </w:r>
    </w:p>
    <w:p w:rsidR="00000000" w:rsidRDefault="0085411D">
      <w:r>
        <w:t>Мероприятие N 8. Внедрение современных технологий для развития гос</w:t>
      </w:r>
      <w:r>
        <w:t>ударственных и официальных языков Республики Саха (Якутия).</w:t>
      </w:r>
    </w:p>
    <w:p w:rsidR="00000000" w:rsidRDefault="0085411D"/>
    <w:p w:rsidR="00000000" w:rsidRDefault="0085411D">
      <w:pPr>
        <w:pStyle w:val="1"/>
      </w:pPr>
      <w:bookmarkStart w:id="20" w:name="sub_1320"/>
      <w:r>
        <w:t>Мероприятия Программы по интенсивному варианту:</w:t>
      </w:r>
    </w:p>
    <w:bookmarkEnd w:id="20"/>
    <w:p w:rsidR="00000000" w:rsidRDefault="0085411D"/>
    <w:p w:rsidR="00000000" w:rsidRDefault="0085411D">
      <w:r>
        <w:t>Управление программой.</w:t>
      </w:r>
    </w:p>
    <w:p w:rsidR="00000000" w:rsidRDefault="0085411D">
      <w:r>
        <w:t>Мероприятие N 1. Руководство и управление в сфере установленных функций - центральный аппарат.</w:t>
      </w:r>
    </w:p>
    <w:p w:rsidR="00000000" w:rsidRDefault="0085411D">
      <w:hyperlink w:anchor="sub_11000" w:history="1">
        <w:r>
          <w:rPr>
            <w:rStyle w:val="a4"/>
          </w:rPr>
          <w:t>Подпрограмма</w:t>
        </w:r>
      </w:hyperlink>
      <w:r>
        <w:t xml:space="preserve"> "Дошкольное образование".</w:t>
      </w:r>
    </w:p>
    <w:p w:rsidR="00000000" w:rsidRDefault="0085411D">
      <w:r>
        <w:t>Мероприятие N 1. Разработка и реализация комплекса мер по созданию сети дошкольных образовательных учреждений различных типов и видов, в том числе:</w:t>
      </w:r>
    </w:p>
    <w:p w:rsidR="00000000" w:rsidRDefault="0085411D">
      <w:r>
        <w:t>- инновации в системе дошкольного образования, софинан</w:t>
      </w:r>
      <w:r>
        <w:t>сирование федеральных проектов и программ по модернизации дошкольных программ;</w:t>
      </w:r>
    </w:p>
    <w:p w:rsidR="00000000" w:rsidRDefault="0085411D">
      <w:r>
        <w:t>- софинансирование, связанное с реализацией Соглашения с Международными финансовыми</w:t>
      </w:r>
      <w:r>
        <w:t xml:space="preserve"> организациями в рамках реализации инвестиционного проекта "Инновационное развитие дошкольного образования в Республике Саха (Якутия) на 2013-2016 годы";</w:t>
      </w:r>
    </w:p>
    <w:p w:rsidR="00000000" w:rsidRDefault="0085411D">
      <w:r>
        <w:t>- выплата компенсации части родительской платы за содержание ребенка в государственных и муниципальных</w:t>
      </w:r>
      <w:r>
        <w:t xml:space="preserve"> образовательных учреждениях, реализующих основную общеобразовательную программу дошкольного образования;</w:t>
      </w:r>
    </w:p>
    <w:p w:rsidR="00000000" w:rsidRDefault="0085411D">
      <w:r>
        <w:t>- предоставление льгот по коммунальным услугам педагогическим работникам образовательных учреждений.</w:t>
      </w:r>
    </w:p>
    <w:p w:rsidR="00000000" w:rsidRDefault="0085411D">
      <w:r>
        <w:t>Мероприятие N 2. Обеспечение кадрового ресурса до</w:t>
      </w:r>
      <w:r>
        <w:t>школьного образования, в том числе:</w:t>
      </w:r>
    </w:p>
    <w:p w:rsidR="00000000" w:rsidRDefault="0085411D">
      <w:r>
        <w:t>- выплата подъемных молодым специалистам.</w:t>
      </w:r>
    </w:p>
    <w:p w:rsidR="00000000" w:rsidRDefault="0085411D">
      <w:r>
        <w:t>Мероприятие N 3. Строительство объектов дошкольного образования.</w:t>
      </w:r>
    </w:p>
    <w:p w:rsidR="00000000" w:rsidRDefault="0085411D">
      <w:r>
        <w:t>Мероприятие N 4. Выкуп и реконструкция зданий.</w:t>
      </w:r>
    </w:p>
    <w:p w:rsidR="00000000" w:rsidRDefault="0085411D">
      <w:hyperlink w:anchor="sub_12000" w:history="1">
        <w:r>
          <w:rPr>
            <w:rStyle w:val="a4"/>
          </w:rPr>
          <w:t>Подпрограмма</w:t>
        </w:r>
      </w:hyperlink>
      <w:r>
        <w:t xml:space="preserve"> "Общее образование".</w:t>
      </w:r>
    </w:p>
    <w:p w:rsidR="00000000" w:rsidRDefault="0085411D">
      <w:r>
        <w:t>Мероп</w:t>
      </w:r>
      <w:r>
        <w:t xml:space="preserve">риятие N 1. Предоставление государственных услуг государственными учреждениями. Развитие общего образования в соответствии с федеральными государственными образовательными стандартами общего образования. Развитие системы оценки качества образования, в том </w:t>
      </w:r>
      <w:r>
        <w:t>числе:</w:t>
      </w:r>
    </w:p>
    <w:p w:rsidR="00000000" w:rsidRDefault="0085411D">
      <w:r>
        <w:t>- оказание услуг (выполнение работ) и обеспечение деятельности государственными учреждениями общего образования;</w:t>
      </w:r>
    </w:p>
    <w:p w:rsidR="00000000" w:rsidRDefault="0085411D">
      <w:r>
        <w:t>- развитие системы поддержки талантливых детей;</w:t>
      </w:r>
    </w:p>
    <w:p w:rsidR="00000000" w:rsidRDefault="0085411D">
      <w:r>
        <w:t>- реализация государственного стандарта общего образования;</w:t>
      </w:r>
    </w:p>
    <w:p w:rsidR="00000000" w:rsidRDefault="0085411D">
      <w:r>
        <w:t>- обеспечение деятельности м</w:t>
      </w:r>
      <w:r>
        <w:t>униципальных специальных (коррекционных) образовательных учреждений для детей с ограниченными возможностями здоровья и образовательных учреждений санаторного типа для детей, нуждающихся в длительном лечении;</w:t>
      </w:r>
    </w:p>
    <w:p w:rsidR="00000000" w:rsidRDefault="0085411D">
      <w:r>
        <w:t>- развитие негосударственных образовательных учр</w:t>
      </w:r>
      <w:r>
        <w:t>еждений;</w:t>
      </w:r>
    </w:p>
    <w:p w:rsidR="00000000" w:rsidRDefault="0085411D">
      <w:r>
        <w:t>- переход на новые образовательные стандарты;</w:t>
      </w:r>
    </w:p>
    <w:p w:rsidR="00000000" w:rsidRDefault="0085411D">
      <w:r>
        <w:t>- мероприятия в сфере образования для детей и молодежи;</w:t>
      </w:r>
    </w:p>
    <w:p w:rsidR="00000000" w:rsidRDefault="0085411D">
      <w:r>
        <w:t>- мероприятия по профилактике правонарушений;</w:t>
      </w:r>
    </w:p>
    <w:p w:rsidR="00000000" w:rsidRDefault="0085411D">
      <w:r>
        <w:t>- правовое образование и воспитание подрастающего поколения.</w:t>
      </w:r>
    </w:p>
    <w:p w:rsidR="00000000" w:rsidRDefault="0085411D">
      <w:r>
        <w:t>Мероприятие N 2. Социокультурная модер</w:t>
      </w:r>
      <w:r>
        <w:t>низация образования, направленная на решение социально-экономических задач республики. Совершенствование технологической инфраструктуры образовательных учреждений. Развитие школьной инфраструктуры в соответствии с требованиями к условиям осуществления обра</w:t>
      </w:r>
      <w:r>
        <w:t>зовательного процесса, в том числе:</w:t>
      </w:r>
    </w:p>
    <w:p w:rsidR="00000000" w:rsidRDefault="0085411D">
      <w:r>
        <w:t>- внедрение национальной образовательной стратегии "Наша новая школа";</w:t>
      </w:r>
    </w:p>
    <w:p w:rsidR="00000000" w:rsidRDefault="0085411D">
      <w:r>
        <w:t>- развитие сети государственных и муниципальных образовательных учреждений, обеспечивающих доступность качественного образования;</w:t>
      </w:r>
    </w:p>
    <w:p w:rsidR="00000000" w:rsidRDefault="0085411D">
      <w:r>
        <w:t>- предоставление ль</w:t>
      </w:r>
      <w:r>
        <w:t>гот по коммунальным услугам педагогическим работникам муниципальных образовательных учреждений;</w:t>
      </w:r>
    </w:p>
    <w:p w:rsidR="00000000" w:rsidRDefault="0085411D">
      <w:r>
        <w:t>- Олонхо и будущие поколения;</w:t>
      </w:r>
    </w:p>
    <w:p w:rsidR="00000000" w:rsidRDefault="0085411D">
      <w:r>
        <w:t>- изменение школьной инфраструктуры;</w:t>
      </w:r>
    </w:p>
    <w:p w:rsidR="00000000" w:rsidRDefault="0085411D">
      <w:r>
        <w:t>- сохранение и укрепление здоровья школьников;</w:t>
      </w:r>
    </w:p>
    <w:p w:rsidR="00000000" w:rsidRDefault="0085411D">
      <w:r>
        <w:t>- развитие самостоятельности школ;</w:t>
      </w:r>
    </w:p>
    <w:p w:rsidR="00000000" w:rsidRDefault="0085411D">
      <w:r>
        <w:t xml:space="preserve">- оказание </w:t>
      </w:r>
      <w:r>
        <w:t>услуг (выполнение работ) и обеспечение деятельности учреждений, обеспечивающих предоставление услуг в сфере образования;</w:t>
      </w:r>
    </w:p>
    <w:p w:rsidR="00000000" w:rsidRDefault="0085411D">
      <w:r>
        <w:t>- мероприятия по энергосбережению;</w:t>
      </w:r>
    </w:p>
    <w:p w:rsidR="00000000" w:rsidRDefault="0085411D">
      <w:r>
        <w:t>- капитальный ремонт МОБУ "Саха гимназия";</w:t>
      </w:r>
    </w:p>
    <w:p w:rsidR="00000000" w:rsidRDefault="0085411D">
      <w:r>
        <w:t>- гранты для инновационных образовательных учреждений;</w:t>
      </w:r>
    </w:p>
    <w:p w:rsidR="00000000" w:rsidRDefault="0085411D">
      <w:r>
        <w:t>- укрепление материально-технической базы;</w:t>
      </w:r>
    </w:p>
    <w:p w:rsidR="00000000" w:rsidRDefault="0085411D">
      <w:r>
        <w:t>- информатизация специального образования (Дети, нуждающиеся в особой заботе), софинансирование федеральных целевых программ.</w:t>
      </w:r>
    </w:p>
    <w:p w:rsidR="00000000" w:rsidRDefault="0085411D">
      <w:r>
        <w:t>Мероприятие N 3. Развитие современной системы непрерывного образования, подготовки и пе</w:t>
      </w:r>
      <w:r>
        <w:t>реподготовки педагогических кадров, в том числе:</w:t>
      </w:r>
    </w:p>
    <w:p w:rsidR="00000000" w:rsidRDefault="0085411D">
      <w:r>
        <w:t>- оказание услуг (выполнение работ) государственным учреждением по профессиональной подготовке, переподготовке и повышению квалификации;</w:t>
      </w:r>
    </w:p>
    <w:p w:rsidR="00000000" w:rsidRDefault="0085411D">
      <w:r>
        <w:t>- выплата подъемных молодым специалистам;</w:t>
      </w:r>
    </w:p>
    <w:p w:rsidR="00000000" w:rsidRDefault="0085411D">
      <w:r>
        <w:t>- изготовление и установка п</w:t>
      </w:r>
      <w:r>
        <w:t>амятника народному учителю СССР Алексееву М.А. в г. Якутске.</w:t>
      </w:r>
    </w:p>
    <w:p w:rsidR="00000000" w:rsidRDefault="0085411D">
      <w:r>
        <w:t>Мероприятие N 4. Строительство объектов образования.</w:t>
      </w:r>
    </w:p>
    <w:p w:rsidR="00000000" w:rsidRDefault="0085411D">
      <w:hyperlink w:anchor="sub_14000" w:history="1">
        <w:r>
          <w:rPr>
            <w:rStyle w:val="a4"/>
          </w:rPr>
          <w:t>Подпрограмма</w:t>
        </w:r>
      </w:hyperlink>
      <w:r>
        <w:t xml:space="preserve"> "Дети-сироты и дети, оставшиеся без попечения родителей".</w:t>
      </w:r>
    </w:p>
    <w:p w:rsidR="00000000" w:rsidRDefault="0085411D">
      <w:bookmarkStart w:id="21" w:name="sub_1101"/>
      <w:r>
        <w:t>Мероприятие N 1. Развитие семейных ф</w:t>
      </w:r>
      <w:r>
        <w:t>орм устройства детей-сирот и детей, оставшихся без попечения родителей, в том числе:</w:t>
      </w:r>
    </w:p>
    <w:bookmarkEnd w:id="21"/>
    <w:p w:rsidR="00000000" w:rsidRDefault="0085411D">
      <w:r>
        <w:t>- обеспечение семейных форм устройства детей-сирот и детей, оставшихся без попечения родителей;</w:t>
      </w:r>
    </w:p>
    <w:p w:rsidR="00000000" w:rsidRDefault="0085411D">
      <w:r>
        <w:t>- стипендии сиротам - выпускникам детских домов;</w:t>
      </w:r>
    </w:p>
    <w:p w:rsidR="00000000" w:rsidRDefault="0085411D">
      <w:r>
        <w:t>- обеспечение жилы</w:t>
      </w:r>
      <w:r>
        <w:t>ми помещениями детей-сирот и детей, оставшихся без попечения родителей;</w:t>
      </w:r>
    </w:p>
    <w:p w:rsidR="00000000" w:rsidRDefault="0085411D">
      <w:r>
        <w:t>- выплата единовременного пособия при всех формах устройства детей, лишенных родительского попечения, в семью;</w:t>
      </w:r>
    </w:p>
    <w:p w:rsidR="00000000" w:rsidRDefault="0085411D">
      <w:r>
        <w:t>- выполнение отдельных государственных полномочий по опеке и попечительст</w:t>
      </w:r>
      <w:r>
        <w:t>ву;</w:t>
      </w:r>
    </w:p>
    <w:p w:rsidR="00000000" w:rsidRDefault="0085411D">
      <w:r>
        <w:t>- на проведение капитального ремонта жилых помещений, принадлежащих на праве собственности детям-сиротам.</w:t>
      </w:r>
    </w:p>
    <w:p w:rsidR="00000000" w:rsidRDefault="0085411D">
      <w:r>
        <w:t>Мероприятие N 2. Сопровождение выпускников интернатных учреждений, оказание профессиональной помощи в социализации.</w:t>
      </w:r>
    </w:p>
    <w:p w:rsidR="00000000" w:rsidRDefault="0085411D">
      <w:hyperlink w:anchor="sub_13000" w:history="1">
        <w:r>
          <w:rPr>
            <w:rStyle w:val="a4"/>
          </w:rPr>
          <w:t>Подпро</w:t>
        </w:r>
        <w:r>
          <w:rPr>
            <w:rStyle w:val="a4"/>
          </w:rPr>
          <w:t>грамма</w:t>
        </w:r>
      </w:hyperlink>
      <w:r>
        <w:t xml:space="preserve"> "Дополнительное образование".</w:t>
      </w:r>
    </w:p>
    <w:p w:rsidR="00000000" w:rsidRDefault="0085411D">
      <w:r>
        <w:t>Мероприятие N 1. Организация общедоступного бесплатного дополнительного образования детей, в том числе:</w:t>
      </w:r>
    </w:p>
    <w:p w:rsidR="00000000" w:rsidRDefault="0085411D">
      <w:r>
        <w:t>- оказание услуг (выполнение работ) государственными учреждениями по дополнительному образованию детей;</w:t>
      </w:r>
    </w:p>
    <w:p w:rsidR="00000000" w:rsidRDefault="0085411D">
      <w:r>
        <w:t>- выплат</w:t>
      </w:r>
      <w:r>
        <w:t>а подъемных молодым специалистам;</w:t>
      </w:r>
    </w:p>
    <w:p w:rsidR="00000000" w:rsidRDefault="0085411D">
      <w:r>
        <w:t>- подготовка и проведение V - Международных спортивных игр "Дети Азии";</w:t>
      </w:r>
    </w:p>
    <w:p w:rsidR="00000000" w:rsidRDefault="0085411D">
      <w:r>
        <w:t>- расширение возможностей дополнительного образования детей, софинансирование федеральных программ.</w:t>
      </w:r>
    </w:p>
    <w:p w:rsidR="00000000" w:rsidRDefault="0085411D">
      <w:hyperlink w:anchor="sub_15000" w:history="1">
        <w:r>
          <w:rPr>
            <w:rStyle w:val="a4"/>
          </w:rPr>
          <w:t>Подпрограмма</w:t>
        </w:r>
      </w:hyperlink>
      <w:r>
        <w:t xml:space="preserve"> "Отдых и о</w:t>
      </w:r>
      <w:r>
        <w:t>здоровление детей".</w:t>
      </w:r>
    </w:p>
    <w:p w:rsidR="00000000" w:rsidRDefault="0085411D">
      <w:r>
        <w:t>Мероприятие N 1. Организация отдыха, оздоровления и занятости детей, в том числе:</w:t>
      </w:r>
    </w:p>
    <w:p w:rsidR="00000000" w:rsidRDefault="0085411D">
      <w:r>
        <w:t>- организация отдыха и оздоровления детей;</w:t>
      </w:r>
    </w:p>
    <w:p w:rsidR="00000000" w:rsidRDefault="0085411D">
      <w:r>
        <w:t>- организация отдыха и оздоровления детей, находящихся в трудной жизненной ситуации;</w:t>
      </w:r>
    </w:p>
    <w:p w:rsidR="00000000" w:rsidRDefault="0085411D">
      <w:r>
        <w:t>- оплата проезда сопровожд</w:t>
      </w:r>
      <w:r>
        <w:t>ающих лиц, групп детей, выезжающих в организации отдыха и оздоровления;</w:t>
      </w:r>
    </w:p>
    <w:p w:rsidR="00000000" w:rsidRDefault="0085411D">
      <w:r>
        <w:t>- оплата проездных расходов детям, выезжающим во Всероссийские детские лагеря "Орленок" и "Океан", другие лагеря, места отдыха и оздоровления, республиканские, всероссийские, междунаро</w:t>
      </w:r>
      <w:r>
        <w:t>дные конкурсы и др.;</w:t>
      </w:r>
    </w:p>
    <w:p w:rsidR="00000000" w:rsidRDefault="0085411D">
      <w:r>
        <w:t>- организация занятости и отдыха детей в производственных базах кочевых родовых общин, оленеводческих бригад и рыболовецких хозяйств.</w:t>
      </w:r>
    </w:p>
    <w:p w:rsidR="00000000" w:rsidRDefault="0085411D">
      <w:r>
        <w:t>Мероприятие N 2. Укрепление баз лагерей труда и отдыха.</w:t>
      </w:r>
    </w:p>
    <w:p w:rsidR="00000000" w:rsidRDefault="0085411D">
      <w:hyperlink w:anchor="sub_16000" w:history="1">
        <w:r>
          <w:rPr>
            <w:rStyle w:val="a4"/>
          </w:rPr>
          <w:t>Подпрограмма</w:t>
        </w:r>
      </w:hyperlink>
      <w:r>
        <w:t xml:space="preserve"> "Приоритетный национальный проект "Образование".</w:t>
      </w:r>
    </w:p>
    <w:p w:rsidR="00000000" w:rsidRDefault="0085411D">
      <w:r>
        <w:t>Мероприятие N 1. Развитие учительского потенциала и поддержка талантливых детей, в том числе:</w:t>
      </w:r>
    </w:p>
    <w:p w:rsidR="00000000" w:rsidRDefault="0085411D">
      <w:r>
        <w:t>- развитие учительского потенциала, софинансирование федеральных программ;</w:t>
      </w:r>
    </w:p>
    <w:p w:rsidR="00000000" w:rsidRDefault="0085411D">
      <w:r>
        <w:t>- выплата вознаграждения за выполнени</w:t>
      </w:r>
      <w:r>
        <w:t>е функций классного руководителя педагогическим работникам государственных образовательных учреждений Республики Саха (Якутия) и муниципальных образовательных учреждений;</w:t>
      </w:r>
    </w:p>
    <w:p w:rsidR="00000000" w:rsidRDefault="0085411D">
      <w:r>
        <w:t>- поддержка талантливых детей.</w:t>
      </w:r>
    </w:p>
    <w:p w:rsidR="00000000" w:rsidRDefault="0085411D">
      <w:r>
        <w:t>Мероприятие N 2. Обеспечение доступности качественного</w:t>
      </w:r>
      <w:r>
        <w:t xml:space="preserve"> общего образования, в том числе:</w:t>
      </w:r>
    </w:p>
    <w:p w:rsidR="00000000" w:rsidRDefault="0085411D">
      <w:r>
        <w:t>- оказание услуг (выполнение работ) государственным бюджетным образовательным учреждением "Центр дистанционного образования".</w:t>
      </w:r>
    </w:p>
    <w:p w:rsidR="00000000" w:rsidRDefault="0085411D">
      <w:hyperlink w:anchor="sub_17000" w:history="1">
        <w:r>
          <w:rPr>
            <w:rStyle w:val="a4"/>
          </w:rPr>
          <w:t>Подпрограмма</w:t>
        </w:r>
      </w:hyperlink>
      <w:r>
        <w:t xml:space="preserve"> "Безопасность образовательных учреждений".</w:t>
      </w:r>
    </w:p>
    <w:p w:rsidR="00000000" w:rsidRDefault="0085411D">
      <w:r>
        <w:t>Мероприятие N</w:t>
      </w:r>
      <w:r>
        <w:t xml:space="preserve"> 1. Обеспечение образовательных учреждений медицинскими кабинетами, противопожарной, антитеррористической безопасности.</w:t>
      </w:r>
    </w:p>
    <w:p w:rsidR="00000000" w:rsidRDefault="0085411D">
      <w:hyperlink w:anchor="sub_19000" w:history="1">
        <w:r>
          <w:rPr>
            <w:rStyle w:val="a4"/>
          </w:rPr>
          <w:t>Подпрограмма</w:t>
        </w:r>
      </w:hyperlink>
      <w:r>
        <w:t xml:space="preserve"> "Сохранение, изучение и развитие государственных и официальных языков в Республике Саха (Якутия)</w:t>
      </w:r>
      <w:r>
        <w:t>".</w:t>
      </w:r>
    </w:p>
    <w:p w:rsidR="00000000" w:rsidRDefault="0085411D">
      <w:r>
        <w:t>Мероприятие N 1. Создание условий для функционирования русского языка как государственного языка Республики Саха (Якутия).</w:t>
      </w:r>
    </w:p>
    <w:p w:rsidR="00000000" w:rsidRDefault="0085411D">
      <w:r>
        <w:t>Мероприятие N 2. Сохранение и развитие якутского языка как государственного языка Республики Саха (Якутия).</w:t>
      </w:r>
    </w:p>
    <w:p w:rsidR="00000000" w:rsidRDefault="0085411D">
      <w:r>
        <w:t>Мероприятие N 3. Содей</w:t>
      </w:r>
      <w:r>
        <w:t>ствие сохранению и развитию официальных языков в Республике Саха (Якутия).</w:t>
      </w:r>
    </w:p>
    <w:p w:rsidR="00000000" w:rsidRDefault="0085411D">
      <w:r>
        <w:t>Мероприятие N 4. Проведение комплексных исследований языков коренных народов Республики Саха (Якутия).</w:t>
      </w:r>
    </w:p>
    <w:p w:rsidR="00000000" w:rsidRDefault="0085411D">
      <w:r>
        <w:t>Мероприятие N 5. Организация и проведение экспедиций с целью фиксации и докуме</w:t>
      </w:r>
      <w:r>
        <w:t>нтирования языкового и фольклорного материалов.</w:t>
      </w:r>
    </w:p>
    <w:p w:rsidR="00000000" w:rsidRDefault="0085411D">
      <w:r>
        <w:t>Мероприятие N 6. Мониторинг функционирования языков коренных народов Республики Саха (Якутия).</w:t>
      </w:r>
    </w:p>
    <w:p w:rsidR="00000000" w:rsidRDefault="0085411D">
      <w:r>
        <w:t>Мероприятие N 7. Разработка современных технологий для развития государственных и официальных языков Республики С</w:t>
      </w:r>
      <w:r>
        <w:t>аха (Якутия).</w:t>
      </w:r>
    </w:p>
    <w:p w:rsidR="00000000" w:rsidRDefault="0085411D">
      <w:r>
        <w:t>Мероприятие N 8. Внедрение современных технологий для развития государственных и официальных языков Республики Саха (Якутия).</w:t>
      </w:r>
    </w:p>
    <w:p w:rsidR="00000000" w:rsidRDefault="0085411D"/>
    <w:p w:rsidR="00000000" w:rsidRDefault="0085411D">
      <w:pPr>
        <w:pStyle w:val="1"/>
      </w:pPr>
      <w:bookmarkStart w:id="22" w:name="sub_1330"/>
      <w:r>
        <w:t>Ожидаемые конечные результаты реализации государственной программы.</w:t>
      </w:r>
    </w:p>
    <w:bookmarkEnd w:id="22"/>
    <w:p w:rsidR="00000000" w:rsidRDefault="0085411D"/>
    <w:p w:rsidR="00000000" w:rsidRDefault="0085411D">
      <w:r>
        <w:t xml:space="preserve">Реализация Программы позволит </w:t>
      </w:r>
      <w:r>
        <w:t>улучшить условия получения образовательных услуг, повысить доступность качественного образования для всех категорий граждан независимо от места жительства, социального и имущественного статуса, состояния здоровья, повысить уровень владения государственными</w:t>
      </w:r>
      <w:r>
        <w:t xml:space="preserve"> и официальными языками Республики Саха (Якутия).</w:t>
      </w:r>
    </w:p>
    <w:p w:rsidR="00000000" w:rsidRDefault="0085411D">
      <w:r>
        <w:t>В результате выполнения Программы в системе образования будет обеспечено:</w:t>
      </w:r>
    </w:p>
    <w:p w:rsidR="00000000" w:rsidRDefault="0085411D">
      <w:r>
        <w:t>- создание и внедрение новых образовательных и досуговых программ на всех уровнях системы образования;</w:t>
      </w:r>
    </w:p>
    <w:p w:rsidR="00000000" w:rsidRDefault="0085411D">
      <w:r>
        <w:t>- внедрение и эффективное исп</w:t>
      </w:r>
      <w:r>
        <w:t>ользование новых информационных сервисов, систем и технологий обучения, электронных образовательных ресурсов нового поколения;</w:t>
      </w:r>
    </w:p>
    <w:p w:rsidR="00000000" w:rsidRDefault="0085411D">
      <w:r>
        <w:t>- внедрение процедур независимой оценки деятельности образовательных учреждений всех уровней и образовательных процессов;</w:t>
      </w:r>
    </w:p>
    <w:p w:rsidR="00000000" w:rsidRDefault="0085411D">
      <w:r>
        <w:t>- созда</w:t>
      </w:r>
      <w:r>
        <w:t>ние ресурсов и программ для одаренных детей;</w:t>
      </w:r>
    </w:p>
    <w:p w:rsidR="00000000" w:rsidRDefault="0085411D">
      <w:r>
        <w:t>- оснащение современным учебно-производственным, компьютерным оборудованием и программным обеспечением образовательных учреждений;</w:t>
      </w:r>
    </w:p>
    <w:p w:rsidR="00000000" w:rsidRDefault="0085411D">
      <w:r>
        <w:t>- формирование сети экспертно-аналитических и сертификационных центров оценки и сертификации профессиональных квалификаций в области образования;</w:t>
      </w:r>
    </w:p>
    <w:p w:rsidR="00000000" w:rsidRDefault="0085411D">
      <w:r>
        <w:t>- улучшение материально-технической базы образовательных учреждений;</w:t>
      </w:r>
    </w:p>
    <w:p w:rsidR="00000000" w:rsidRDefault="0085411D">
      <w:r>
        <w:t>- повышение качества обучения государстве</w:t>
      </w:r>
      <w:r>
        <w:t>нным и официальным языкам Республики Саха (Якутия).</w:t>
      </w:r>
    </w:p>
    <w:p w:rsidR="00000000" w:rsidRDefault="0085411D">
      <w:r>
        <w:t xml:space="preserve">Реализация </w:t>
      </w:r>
      <w:hyperlink w:anchor="sub_11000" w:history="1">
        <w:r>
          <w:rPr>
            <w:rStyle w:val="a4"/>
          </w:rPr>
          <w:t>подпрограммы</w:t>
        </w:r>
      </w:hyperlink>
      <w:r>
        <w:t xml:space="preserve"> "Дошкольное образование" позволит создать вариативные типы и виды дошкольных образовательных учреждений, обеспечить дошкольные учреждения детской мебелью</w:t>
      </w:r>
      <w:r>
        <w:t>, технологическим и игровым оборудованием. Увеличится доля педагогов, прошедших профессиональную переподготовку и повышение квалификации в различных формах. Повысится качество и доступность дошкольного образования для детей из разных социальных групп и сло</w:t>
      </w:r>
      <w:r>
        <w:t>ев населения, увеличится охват детей услугами дошкольного образования за счет негосударственных дошкольных учреждений, услуг присмотра и ухода за детьми индивидуальными предпринимателями. Увеличится количество негосударственных дошкольных учреждений, имеющ</w:t>
      </w:r>
      <w:r>
        <w:t>их лицензию на образовательную деятельность.</w:t>
      </w:r>
    </w:p>
    <w:p w:rsidR="00000000" w:rsidRDefault="0085411D">
      <w:r>
        <w:t xml:space="preserve">Реализация </w:t>
      </w:r>
      <w:hyperlink w:anchor="sub_12000" w:history="1">
        <w:r>
          <w:rPr>
            <w:rStyle w:val="a4"/>
          </w:rPr>
          <w:t>подпрограммы</w:t>
        </w:r>
      </w:hyperlink>
      <w:r>
        <w:t xml:space="preserve"> "Общее образование" обеспечит:</w:t>
      </w:r>
    </w:p>
    <w:p w:rsidR="00000000" w:rsidRDefault="0085411D">
      <w:r>
        <w:t>- предоставление части государственных услуг в области образования в электронном виде;</w:t>
      </w:r>
    </w:p>
    <w:p w:rsidR="00000000" w:rsidRDefault="0085411D">
      <w:r>
        <w:t>- внедрение процедур независимой оценки уч</w:t>
      </w:r>
      <w:r>
        <w:t>реждений и процессов системы образования;</w:t>
      </w:r>
    </w:p>
    <w:p w:rsidR="00000000" w:rsidRDefault="0085411D">
      <w:r>
        <w:t>- создание ресурсов и программ для талантливой молодежи и одаренных детей;</w:t>
      </w:r>
    </w:p>
    <w:p w:rsidR="00000000" w:rsidRDefault="0085411D">
      <w:r>
        <w:t>- развитие правовой грамотности подрастающего поколения;</w:t>
      </w:r>
    </w:p>
    <w:p w:rsidR="00000000" w:rsidRDefault="0085411D">
      <w:r>
        <w:t>- развитие в структуре системы образования сектора непрерывного педагогического пр</w:t>
      </w:r>
      <w:r>
        <w:t>офессионального образования;</w:t>
      </w:r>
    </w:p>
    <w:p w:rsidR="00000000" w:rsidRDefault="0085411D">
      <w:r>
        <w:t>- использование в учебном процессе современных технологий обучения;</w:t>
      </w:r>
    </w:p>
    <w:p w:rsidR="00000000" w:rsidRDefault="0085411D">
      <w:r>
        <w:t>- кооперирование учреждений образования с внешней средой для формирования устойчивых двухсторонних связей;</w:t>
      </w:r>
    </w:p>
    <w:p w:rsidR="00000000" w:rsidRDefault="0085411D">
      <w:r>
        <w:t>- внедрение и поддержку механизмов частно-государств</w:t>
      </w:r>
      <w:r>
        <w:t>енного партнерства, обеспечивающих эффективное расходование бюджетных средств;</w:t>
      </w:r>
    </w:p>
    <w:p w:rsidR="00000000" w:rsidRDefault="0085411D">
      <w:r>
        <w:t>- внедрение и поддержку механизмов и моделей хозяйственной самостоятельности учреждений;</w:t>
      </w:r>
    </w:p>
    <w:p w:rsidR="00000000" w:rsidRDefault="0085411D">
      <w:r>
        <w:t>- подготовку кадров для экономики по приоритетным направлениям развития науки, техники и</w:t>
      </w:r>
      <w:r>
        <w:t xml:space="preserve"> технологий;</w:t>
      </w:r>
    </w:p>
    <w:p w:rsidR="00000000" w:rsidRDefault="0085411D">
      <w:r>
        <w:t>- создание многоуровневой системы стимулирования притока молодежи в сферу образования;</w:t>
      </w:r>
    </w:p>
    <w:p w:rsidR="00000000" w:rsidRDefault="0085411D">
      <w:r>
        <w:t>- необходимое воспроизводство педагогических кадров при относительной стабилизации их численности, привлечение и закрепление молодежи.</w:t>
      </w:r>
    </w:p>
    <w:p w:rsidR="00000000" w:rsidRDefault="0085411D">
      <w:r>
        <w:t>В результате реализац</w:t>
      </w:r>
      <w:r>
        <w:t xml:space="preserve">ии </w:t>
      </w:r>
      <w:hyperlink w:anchor="sub_13000" w:history="1">
        <w:r>
          <w:rPr>
            <w:rStyle w:val="a4"/>
          </w:rPr>
          <w:t>подпрограммы</w:t>
        </w:r>
      </w:hyperlink>
      <w:r>
        <w:t xml:space="preserve"> "Дополнительное образование":</w:t>
      </w:r>
    </w:p>
    <w:p w:rsidR="00000000" w:rsidRDefault="0085411D">
      <w:r>
        <w:t>- увеличится число детей школьного возраста, охваченных дополнительным образованием, до 73%;</w:t>
      </w:r>
    </w:p>
    <w:p w:rsidR="00000000" w:rsidRDefault="0085411D">
      <w:r>
        <w:t>- увеличится число выявленных талантливых и одаренных детей и будет оказана поддержка в тв</w:t>
      </w:r>
      <w:r>
        <w:t>орческом развитии;</w:t>
      </w:r>
    </w:p>
    <w:p w:rsidR="00000000" w:rsidRDefault="0085411D">
      <w:r>
        <w:t>- повысится удельный вес детей с ограниченными возможностями, детей, находящихся в трудной жизненной ситуации, охваченных дополнительным образованием;</w:t>
      </w:r>
    </w:p>
    <w:p w:rsidR="00000000" w:rsidRDefault="0085411D">
      <w:r>
        <w:t>- увеличится число учреждений дополнительного образования детей, отвечающих современны</w:t>
      </w:r>
      <w:r>
        <w:t>м требованиям;</w:t>
      </w:r>
    </w:p>
    <w:p w:rsidR="00000000" w:rsidRDefault="0085411D">
      <w:r>
        <w:t>- увеличится число инновационных программ, проектов, представленных на республиканские и всероссийские конкурсы.</w:t>
      </w:r>
    </w:p>
    <w:p w:rsidR="00000000" w:rsidRDefault="0085411D">
      <w:r>
        <w:t xml:space="preserve">В результате реализации </w:t>
      </w:r>
      <w:hyperlink w:anchor="sub_14000" w:history="1">
        <w:r>
          <w:rPr>
            <w:rStyle w:val="a4"/>
          </w:rPr>
          <w:t>подпрограммы</w:t>
        </w:r>
      </w:hyperlink>
      <w:r>
        <w:t xml:space="preserve"> "Дети-сироты и дети, оставшиеся без попечения родителей":</w:t>
      </w:r>
    </w:p>
    <w:p w:rsidR="00000000" w:rsidRDefault="0085411D">
      <w:r>
        <w:t>- умен</w:t>
      </w:r>
      <w:r>
        <w:t>ьшится доля детей-сирот и детей, оставшихся без попечения родителей, от общего количества детей в республике;</w:t>
      </w:r>
    </w:p>
    <w:p w:rsidR="00000000" w:rsidRDefault="0085411D">
      <w:r>
        <w:t>- увеличится доля детей, переданных на воспитание в семьи граждан, от общего числа детей-сирот и детей, оставшихся без попечения родителей;</w:t>
      </w:r>
    </w:p>
    <w:p w:rsidR="00000000" w:rsidRDefault="0085411D">
      <w:r>
        <w:t>- увел</w:t>
      </w:r>
      <w:r>
        <w:t>ичится доля выпускников образовательных учреждений для детей-сирот и детей, оставшихся без попечения родителей, охваченных постинтернатным сопровождением, доля выпускников образовательных учреждений для детей-сирот и детей, оставшихся без попечения родител</w:t>
      </w:r>
      <w:r>
        <w:t>ей, закончивших образовательные учреждения начального, среднего, высшего профессионального образования, доля трудоустроенных выпускников образовательных учреждений для детей-сирот и детей, оставшихся без попечения родителей, закончивших образовательные учр</w:t>
      </w:r>
      <w:r>
        <w:t>еждения общего, начального, среднего, высшего профессионального образования.</w:t>
      </w:r>
    </w:p>
    <w:p w:rsidR="00000000" w:rsidRDefault="0085411D">
      <w:r>
        <w:t xml:space="preserve">В результате реализации </w:t>
      </w:r>
      <w:hyperlink w:anchor="sub_15000" w:history="1">
        <w:r>
          <w:rPr>
            <w:rStyle w:val="a4"/>
          </w:rPr>
          <w:t>подпрограммы</w:t>
        </w:r>
      </w:hyperlink>
      <w:r>
        <w:t xml:space="preserve"> "Отдых и оздоровление детей":</w:t>
      </w:r>
    </w:p>
    <w:p w:rsidR="00000000" w:rsidRDefault="0085411D">
      <w:r>
        <w:t>- увеличится число детей, отдохнувших в детских оздоровительных лагерях, от общего числа детей.</w:t>
      </w:r>
    </w:p>
    <w:p w:rsidR="00000000" w:rsidRDefault="0085411D">
      <w:r>
        <w:t xml:space="preserve">В результате реализации </w:t>
      </w:r>
      <w:hyperlink w:anchor="sub_16000" w:history="1">
        <w:r>
          <w:rPr>
            <w:rStyle w:val="a4"/>
          </w:rPr>
          <w:t>подпрограммы</w:t>
        </w:r>
      </w:hyperlink>
      <w:r>
        <w:t xml:space="preserve"> "Приоритетный национальный проект "Образование":</w:t>
      </w:r>
    </w:p>
    <w:p w:rsidR="00000000" w:rsidRDefault="0085411D">
      <w:r>
        <w:t>- увеличится доля школьников, обучающихся по но</w:t>
      </w:r>
      <w:r>
        <w:t>вым образовательным стандартам, до 55%.</w:t>
      </w:r>
    </w:p>
    <w:p w:rsidR="00000000" w:rsidRDefault="0085411D">
      <w:r>
        <w:t xml:space="preserve">В результате реализации </w:t>
      </w:r>
      <w:hyperlink w:anchor="sub_19000" w:history="1">
        <w:r>
          <w:rPr>
            <w:rStyle w:val="a4"/>
          </w:rPr>
          <w:t>подпрограммы</w:t>
        </w:r>
      </w:hyperlink>
      <w:r>
        <w:t xml:space="preserve"> "Сохранение, изучение и развитие государственных и официальных языков в Республике Саха (Якутия)":</w:t>
      </w:r>
    </w:p>
    <w:p w:rsidR="00000000" w:rsidRDefault="0085411D">
      <w:r>
        <w:t>- увеличится количество научной, методической, справо</w:t>
      </w:r>
      <w:r>
        <w:t>чно-информационной литературы, а также литературы для внеклассного чтения на государственных и официальных языках Республики Саха (Якутия);</w:t>
      </w:r>
    </w:p>
    <w:p w:rsidR="00000000" w:rsidRDefault="0085411D">
      <w:r>
        <w:t xml:space="preserve">- расширится сеть образовательных учреждений с обучением на якутском языке, изучением языков </w:t>
      </w:r>
      <w:hyperlink r:id="rId34" w:history="1">
        <w:r>
          <w:rPr>
            <w:rStyle w:val="a4"/>
          </w:rPr>
          <w:t>коренных малочисленных народов Севера</w:t>
        </w:r>
      </w:hyperlink>
      <w:r>
        <w:t>;</w:t>
      </w:r>
    </w:p>
    <w:p w:rsidR="00000000" w:rsidRDefault="0085411D">
      <w:r>
        <w:t xml:space="preserve">- повысится качество результатов государственной итоговой аттестации по русскому языку и республиканских экзаменов по якутскому языку, языкам </w:t>
      </w:r>
      <w:hyperlink r:id="rId35" w:history="1">
        <w:r>
          <w:rPr>
            <w:rStyle w:val="a4"/>
          </w:rPr>
          <w:t>коренных малочисленных на</w:t>
        </w:r>
        <w:r>
          <w:rPr>
            <w:rStyle w:val="a4"/>
          </w:rPr>
          <w:t>родов Севера</w:t>
        </w:r>
      </w:hyperlink>
      <w:r>
        <w:t>;</w:t>
      </w:r>
    </w:p>
    <w:p w:rsidR="00000000" w:rsidRDefault="0085411D">
      <w:r>
        <w:t>- расширится использование языков коренных малочисленных народов Республики Саха (Якутия) в локальном и глобальном информационном пространстве;</w:t>
      </w:r>
    </w:p>
    <w:p w:rsidR="00000000" w:rsidRDefault="0085411D">
      <w:r>
        <w:t>- повысится доля населения, участвующего в культурных и научных мероприятиях, связанных с языко</w:t>
      </w:r>
      <w:r>
        <w:t>вой политикой.</w:t>
      </w:r>
    </w:p>
    <w:p w:rsidR="00000000" w:rsidRDefault="0085411D"/>
    <w:p w:rsidR="00000000" w:rsidRDefault="0085411D">
      <w:pPr>
        <w:pStyle w:val="1"/>
      </w:pPr>
      <w:bookmarkStart w:id="23" w:name="sub_1400"/>
      <w:r>
        <w:t>Раздел 3. Перечень целевых индикаторов государственной программы</w:t>
      </w:r>
    </w:p>
    <w:bookmarkEnd w:id="23"/>
    <w:p w:rsidR="00000000" w:rsidRDefault="0085411D"/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80"/>
        <w:gridCol w:w="1680"/>
        <w:gridCol w:w="19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Целевые индикаторы и основные показатели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Базовый вариант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Интенсивный вариант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f0"/>
            </w:pPr>
            <w:r>
              <w:t xml:space="preserve">Целевые индикаторы: уровень доступности образования в соответствии с современными стандартами для всех категорий граждан независимо от местожительства, социального и имущественного статуса и состояния здоровья, уровень соответствия образования современным </w:t>
            </w:r>
            <w:r>
              <w:t>стандартам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Доля школьников, которым предоставлена возможность обучаться в соответствии с основными современными требованиями, в общей численности школьников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81%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82%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Удельный вес детей в возрасте от 7 до 18 лет (охват детей 7-18 лет), охваченных программа</w:t>
            </w:r>
            <w:r>
              <w:t>ми начального общего, основного общего, среднего (полного) общего образования, от общего числа детей в возрасте 7-18 лет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96,8%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99%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1"/>
            </w:pPr>
            <w:r>
              <w:t>Основные показатели Программы, отражающие ход ее реализации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Обеспеченность детей дошкольного возраста местами в дошкольных образовательных организациях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605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605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Отношение численности детей в возрасте 3-7 лет, которым предоставлена возможность получать услуги дошкольного образования, к численности детей в возрасте 3</w:t>
            </w:r>
            <w:r>
              <w:t>-7 лет, скорректированной на численность детей в возрасте 5-7 лет в школе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100%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100%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 xml:space="preserve">Удельный вес воспитанников дошкольных образовательных организаций, обучающихся по программам, соответствующим требованиям </w:t>
            </w:r>
            <w:hyperlink r:id="rId36" w:history="1">
              <w:r>
                <w:rPr>
                  <w:rStyle w:val="a4"/>
                </w:rPr>
                <w:t>стандартов</w:t>
              </w:r>
            </w:hyperlink>
            <w:r>
              <w:t xml:space="preserve"> дошкольного образования, в общей численности воспитанников дошкольных образовательных организаций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100%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100%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Доля негосударственных дошкольных образовательных организаций, реализующих общеобразовательную программу, от общего числа дошкольных образовательн</w:t>
            </w:r>
            <w:r>
              <w:t>ых организаций, реализующих общеобразовательную программу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0,95%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1%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Удельный вес численности педагогических работников дошкольных образовательных организаций, прошедших повышение квалификации и (или) профессиональную переподготовку, в общей численности пед</w:t>
            </w:r>
            <w:r>
              <w:t>агогических работников дошкольных образовательных организаций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80%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80%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Количество построенных и реконструированных дошкольных образовательных организаций (детских садов) без учета введенных объектов по линии республиканского движении добрых дел "Моя Якутия</w:t>
            </w:r>
            <w:r>
              <w:t xml:space="preserve"> в XXI веке"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20 ед.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20 ед.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Доля выпускников государственных (муниципальных) общеобразовательных учреждений, не получивших аттестат о среднем (полном) общем образовании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1,5%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1,5%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Удельный вес м</w:t>
            </w:r>
            <w:r>
              <w:t>униципальных образований, в которых оценка деятельности общеобразовательных организаций, их руководителей и основных категорий работников осуществляется на основании показателей эффективности деятельности подведомственных государственных (муниципальных) ор</w:t>
            </w:r>
            <w:r>
              <w:t>ганизаций общего образования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100%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100%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Доля обучающихся в государственных (муниципальных) общеобразовательных организациях, занимающихся во вторую (третью) смену, в общей численности обучающихся в государственных (муниципальных) общеобразовательных органи</w:t>
            </w:r>
            <w:r>
              <w:t>зациях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19,3%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19%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Доля государственных (муниципальных) образовательных организаций, реализующих программы общего образования, здания которых находятся в аварийном состоянии или требуют капитального ремонта, в общей численности государственных (муниципальны</w:t>
            </w:r>
            <w:r>
              <w:t>х) общеобразовательных организаций, реализующих программы общего образования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48,1%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48%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Удельный вес численности педагогических работников в возрасте до 35 лет, в общей численности педагогических работников образовательных организаций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34,9%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40,0%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Доля педагогических работников, прошедших обучение по новым адресным моделям повышения квалификации и имевшим возможность выбора программ обучения, от общей численности педагогических работников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70%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80%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Количество построенных общеобразовательных организац</w:t>
            </w:r>
            <w:r>
              <w:t>ий (школ) без учета введенных объектов по линии республиканского движения добрых дел "Моя Якутия в XXI веке"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10 ед.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10 ед.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Доля детей, оставшихся без попечения родителей, от общего количества детского населения (0 - 17)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3,5%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3%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Доля детей, оставшихся без попечения родителей, переданных на воспитание в семьи граждан, от общего количества детей-сирот и детей, оставшихся без попечения родителей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98,17%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98,2%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Доля детей, переданных на воспитание в семьи, из общего числа детей, находя</w:t>
            </w:r>
            <w:r>
              <w:t>щихся на воспитании в государственных образовательных организациях для детей-сирот и детей, оставшихся без попечения родителей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14,5%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14,5%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 xml:space="preserve">Доля детей, оставшихся без попечения родителей, и лиц из числа детей, оставшихся без попечения родителей, состоящих </w:t>
            </w:r>
            <w:r>
              <w:t>на учете на получение жилого помещения, включая лиц в возрасте от 23 лет и старше, обеспеченных жилыми помещениями за отчетный год, в общей численности детей, оставшихся без попечения родителей, и лиц из их числа, состоящих на учете на получение жилого пом</w:t>
            </w:r>
            <w:r>
              <w:t>ещения, включая лиц в возрасте от 23 лет и старше (всего на начало отчетного года)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30,9%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100%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Охват детей в возрасте 5 - 18 лет программами дополнительного образования (удельный вес численности детей, получающих услуги дополнительного образования, в общей</w:t>
            </w:r>
            <w:r>
              <w:t xml:space="preserve"> численности обучающихся в возрасте 5-18 лет)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70,1%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75%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Доля детей, находящихся в трудной жизненной ситуации, охваченных бесплатным дополнительным образованием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100%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100%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Охват детей организованным отдыхом, оздоровлением и занятостью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75,5%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80%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Доля детей, отдохнувших в оздоровительных лагерях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43,5%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45%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Доля детей, находящихся в трудной жизненной ситуации, охваченных организованным отдыхом и оздоровлением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63,5%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63,5%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Доля учащихся основных и средних школ, обучающихся в современных условиях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80%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82%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Доля школьников, обучающихся по новым образовательным стандартам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60%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65%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Доля детей-инвалидов, получающих общее образование на дому в дистанционной форме, от общего числа детей-инвалидов, которым это показано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100%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100%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Доля общеобразовательных орган</w:t>
            </w:r>
            <w:r>
              <w:t>изаций, в которых создана универсальная безбарьерная среда для инклюзивного образования детей-инвалидов, в общем количестве общеобразовательных организаций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12,5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16,5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Доля детей по категориям местожительства, социального и имущественного статуса, состояния здоровья, охваченных моделями и программами социализации, в общем количестве детей по указанным категориям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78%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78%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Доля населения, принявшего участие в научно-методи</w:t>
            </w:r>
            <w:r>
              <w:t>ческих, образовательных и культурно просветительских мероприятиях, направленных на сохранение русского языка как государственного языка Российской Федерации и Республики Саха (Якутия)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30%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34%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Доля населения, принявшего участие в научно-методических, образ</w:t>
            </w:r>
            <w:r>
              <w:t>овательных и культурно просветительских мероприятиях, направленных на сохранение якутского языка как государственного языка Республики Саха (Якутия)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30%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34%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Количество справочно-информационных ресурсов в сфере функционирования якутского языка как государс</w:t>
            </w:r>
            <w:r>
              <w:t>твенного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3 ед.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3 ед.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Количество справочно-информационных ресурсов по языкам, фольклору и культуре коренных малочисленных народов Севера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3 ед.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3 ед.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Количество разработанных и внедренных цифровых образовательных ресурсов по обучению государственным и официальным языкам Республики Саха (Якутия)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4 ед.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4 ед.</w:t>
            </w:r>
          </w:p>
        </w:tc>
      </w:tr>
    </w:tbl>
    <w:p w:rsidR="00000000" w:rsidRDefault="0085411D"/>
    <w:p w:rsidR="00000000" w:rsidRDefault="0085411D">
      <w:pPr>
        <w:pStyle w:val="1"/>
      </w:pPr>
      <w:bookmarkStart w:id="24" w:name="sub_1500"/>
      <w:r>
        <w:t>Раздел 4 Ресурсное обеспечение государственной программы</w:t>
      </w:r>
    </w:p>
    <w:bookmarkEnd w:id="24"/>
    <w:p w:rsidR="00000000" w:rsidRDefault="0085411D"/>
    <w:p w:rsidR="00000000" w:rsidRDefault="0085411D">
      <w:r>
        <w:t>Финансирование програм</w:t>
      </w:r>
      <w:r>
        <w:t>мных мероприятий Программы будет осуществляться за счет средств федерального бюджета, государственного бюджета Республики Саха (Якутия), местных бюджетов.</w:t>
      </w:r>
    </w:p>
    <w:p w:rsidR="00000000" w:rsidRDefault="0085411D">
      <w:bookmarkStart w:id="25" w:name="sub_1502"/>
      <w:r>
        <w:t xml:space="preserve">В приложении N 9 представлена оценка потребности ресурсного обеспечения основных мероприятий </w:t>
      </w:r>
      <w:r>
        <w:t>государственной программы Республики Саха (Якутия) "Развитие образования Республики Саха (Якутия) на 2012 - 2017 годы". Общая сумма потребности по базовому варианту составляет 170 320 129 тыс. рублей, в том числе по годам:</w:t>
      </w:r>
    </w:p>
    <w:bookmarkEnd w:id="25"/>
    <w:p w:rsidR="00000000" w:rsidRDefault="0085411D"/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40"/>
        <w:gridCol w:w="51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2012 год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22 255 775 тыс. руб.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2013 год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30 003 529 тыс. руб.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2014 год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28 710 833 тыс. руб.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2015 год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30 580 683 тыс. руб.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2016 год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29 264 703 тыс. руб.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2017 год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29 504 606 тыс. руб.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85411D">
            <w:pPr>
              <w:pStyle w:val="afff0"/>
            </w:pPr>
            <w:r>
              <w:t>в том числе по источникам финансирования: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Источник финансирования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Базовый вариант, тыс. руб.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Всего: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170 320 129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Федеральный бюджет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4 589 766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Государственный бюджет Республики Саха (Якутия)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153 089 921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Заемные средства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4 980 777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Местный бюджет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2 424 579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Внебюджетные источники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5 235 086</w:t>
            </w:r>
          </w:p>
        </w:tc>
      </w:tr>
    </w:tbl>
    <w:p w:rsidR="00000000" w:rsidRDefault="0085411D"/>
    <w:p w:rsidR="00000000" w:rsidRDefault="0085411D">
      <w:r>
        <w:t>На управление Программой предусматривается 139 088 тыс. рублей за счет средств федерального бюджета и 292 413 тыс. рублей за счет средств государственного бюджета Республики Саха (Якутия).</w:t>
      </w:r>
    </w:p>
    <w:p w:rsidR="00000000" w:rsidRDefault="0085411D">
      <w:r>
        <w:t xml:space="preserve">По </w:t>
      </w:r>
      <w:hyperlink w:anchor="sub_11000" w:history="1">
        <w:r>
          <w:rPr>
            <w:rStyle w:val="a4"/>
          </w:rPr>
          <w:t>подпрограмме</w:t>
        </w:r>
      </w:hyperlink>
      <w:r>
        <w:t xml:space="preserve"> "Дошкольное образование"</w:t>
      </w:r>
      <w:r>
        <w:t xml:space="preserve"> предусматривается 27 039 995 тыс. рублей за счет средств государственного бюджета Республики Саха (Якутия), 1 302 220 тыс. рублей за счет средств федерального бюджета, 4 980 777,0 тыс. рублей за счет заемных средств, 1 046 314 тыс. рублей за счет средств </w:t>
      </w:r>
      <w:r>
        <w:t>местных бюджетов.</w:t>
      </w:r>
    </w:p>
    <w:p w:rsidR="00000000" w:rsidRDefault="0085411D">
      <w:r>
        <w:t xml:space="preserve">По </w:t>
      </w:r>
      <w:hyperlink w:anchor="sub_12000" w:history="1">
        <w:r>
          <w:rPr>
            <w:rStyle w:val="a4"/>
          </w:rPr>
          <w:t>подпрограмме</w:t>
        </w:r>
      </w:hyperlink>
      <w:r>
        <w:t xml:space="preserve"> "Общее образование" предусматривается 109 250 259 тыс. рублей за счет средств государственного бюджета Республики Саха (Якутия), 1 668 796 тыс. рублей за счет средств федерального бюджета, 1 378 265 тыс. рублей за счет средств местных бюджетов, 4 837 873 </w:t>
      </w:r>
      <w:r>
        <w:t>тыс. рублей за счет средств внебюджетных источников.</w:t>
      </w:r>
    </w:p>
    <w:p w:rsidR="00000000" w:rsidRDefault="0085411D">
      <w:r>
        <w:t xml:space="preserve">По </w:t>
      </w:r>
      <w:hyperlink w:anchor="sub_14000" w:history="1">
        <w:r>
          <w:rPr>
            <w:rStyle w:val="a4"/>
          </w:rPr>
          <w:t>подпрограмме</w:t>
        </w:r>
      </w:hyperlink>
      <w:r>
        <w:t xml:space="preserve"> "Дети-сироты и дети, оставшиеся без попечения родителей" предусмотрено 12 165 914 тыс. рублей за счет средств государственного бюджета Республики Саха (Якутия),</w:t>
      </w:r>
      <w:r>
        <w:t xml:space="preserve"> 683 320 тыс. рублей за счет средств федерального бюджета, 397 213,0 тыс. рублей за счет средств внебюджетных источников.</w:t>
      </w:r>
    </w:p>
    <w:p w:rsidR="00000000" w:rsidRDefault="0085411D">
      <w:r>
        <w:t xml:space="preserve">По </w:t>
      </w:r>
      <w:hyperlink w:anchor="sub_13000" w:history="1">
        <w:r>
          <w:rPr>
            <w:rStyle w:val="a4"/>
          </w:rPr>
          <w:t>подпрограмме</w:t>
        </w:r>
      </w:hyperlink>
      <w:r>
        <w:t xml:space="preserve"> "Дополнительное образование" предусмотрено 1 383 713 тыс. рублей за счет средств государств</w:t>
      </w:r>
      <w:r>
        <w:t>енного бюджета Республики Саха (Якутия), за счет федерального бюджета 1 909 тыс. рублей.</w:t>
      </w:r>
    </w:p>
    <w:p w:rsidR="00000000" w:rsidRDefault="0085411D">
      <w:r>
        <w:t xml:space="preserve">По </w:t>
      </w:r>
      <w:hyperlink w:anchor="sub_15000" w:history="1">
        <w:r>
          <w:rPr>
            <w:rStyle w:val="a4"/>
          </w:rPr>
          <w:t>подпрограмме</w:t>
        </w:r>
      </w:hyperlink>
      <w:r>
        <w:t xml:space="preserve"> "Отдых и оздоровление детей" предусмотрено 168 004 тыс. рублей за счет средств федерального бюджета и 1 719 038 тыс. рублей </w:t>
      </w:r>
      <w:r>
        <w:t>за счет средств государственного бюджета Республики Саха (Якутия).</w:t>
      </w:r>
    </w:p>
    <w:p w:rsidR="00000000" w:rsidRDefault="0085411D">
      <w:r>
        <w:t xml:space="preserve">По </w:t>
      </w:r>
      <w:hyperlink w:anchor="sub_16000" w:history="1">
        <w:r>
          <w:rPr>
            <w:rStyle w:val="a4"/>
          </w:rPr>
          <w:t>подпрограмме</w:t>
        </w:r>
      </w:hyperlink>
      <w:r>
        <w:t xml:space="preserve"> "Приоритетный национальный проект "Образование"" предусмотрено за счет средств федерального бюджета 626 427 тыс. рублей и 900 089 тыс. рублей за с</w:t>
      </w:r>
      <w:r>
        <w:t>чет средств государственного бюджета Республики Саха (Якутия).</w:t>
      </w:r>
    </w:p>
    <w:p w:rsidR="00000000" w:rsidRDefault="0085411D">
      <w:r>
        <w:t xml:space="preserve">По </w:t>
      </w:r>
      <w:hyperlink w:anchor="sub_17000" w:history="1">
        <w:r>
          <w:rPr>
            <w:rStyle w:val="a4"/>
          </w:rPr>
          <w:t>подпрограмме</w:t>
        </w:r>
      </w:hyperlink>
      <w:r>
        <w:t xml:space="preserve"> "Безопасность образовательных учреждений" предусмотрено 309 072 тыс. рублей за счет средств государственного бюджета Республики Саха (Якутия).</w:t>
      </w:r>
    </w:p>
    <w:p w:rsidR="00000000" w:rsidRDefault="0085411D">
      <w:r>
        <w:t xml:space="preserve">По </w:t>
      </w:r>
      <w:hyperlink w:anchor="sub_19000" w:history="1">
        <w:r>
          <w:rPr>
            <w:rStyle w:val="a4"/>
          </w:rPr>
          <w:t>подпрограмме</w:t>
        </w:r>
      </w:hyperlink>
      <w:r>
        <w:t xml:space="preserve"> "Сохранение, изучение и развитие государственных и официальных языков в Республике Саха (Якутия)" предусмотрено 29 424 тыс. рублей за счет средств государственного бюджета Республики Саха (Якутия).</w:t>
      </w:r>
    </w:p>
    <w:p w:rsidR="00000000" w:rsidRDefault="0085411D">
      <w:r>
        <w:t>Общая сумма потребност</w:t>
      </w:r>
      <w:r>
        <w:t>и по интенсивному варианту реализации программы составляет 180 325 812 тыс. рублей, в том числе по годам:</w:t>
      </w:r>
    </w:p>
    <w:p w:rsidR="00000000" w:rsidRDefault="0085411D"/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40"/>
        <w:gridCol w:w="51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2012 год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22 164 193 тыс. руб.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2013 год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22 808 161 тыс. руб.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2014 год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31 070 152 тыс. руб.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2015 год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35 101 977 тыс. руб.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2016 год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35 098 591 тыс. руб.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2017 год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34 082 738 тыс. руб.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85411D">
            <w:pPr>
              <w:pStyle w:val="afff0"/>
            </w:pPr>
            <w:r>
              <w:t>в том числе по источникам финансирования: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Источник финансирования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Интенсивный вариант, тыс. руб.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Всего: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180 325 812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Федеральный бюджет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3 353 884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Государственный бюджет Республики Саха (Якутия)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170 576 995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Заемные средства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4 980 777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Местный бюджет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1 334 156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Внебюджетные источники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80 000</w:t>
            </w:r>
          </w:p>
        </w:tc>
      </w:tr>
    </w:tbl>
    <w:p w:rsidR="00000000" w:rsidRDefault="0085411D"/>
    <w:p w:rsidR="00000000" w:rsidRDefault="0085411D">
      <w:r>
        <w:t>На управление Программой предусматривается 139 088 тыс. рублей за счет средств федерального бюджета и 292 413 тыс. рублей за счет средств государственного бю</w:t>
      </w:r>
      <w:r>
        <w:t>джета Республики Саха (Якутия).</w:t>
      </w:r>
    </w:p>
    <w:p w:rsidR="00000000" w:rsidRDefault="0085411D">
      <w:r>
        <w:t xml:space="preserve">По </w:t>
      </w:r>
      <w:hyperlink w:anchor="sub_11000" w:history="1">
        <w:r>
          <w:rPr>
            <w:rStyle w:val="a4"/>
          </w:rPr>
          <w:t>подпрограмме</w:t>
        </w:r>
      </w:hyperlink>
      <w:r>
        <w:t xml:space="preserve"> "Дошкольное образование" предусмотрено 29 224 776 тыс. рублей за счет средств государственного бюджета Республики Саха (Якутия), 1 506 185 тыс. рублей за счет средств федерального б</w:t>
      </w:r>
      <w:r>
        <w:t>юджета, 1 044 948 тыс. рублей за счет средств местного бюджета, 4 980 777,0 тыс. рублей за счет заемных средств и 80 000 тыс. рублей за счет внебюджетных источников.</w:t>
      </w:r>
    </w:p>
    <w:p w:rsidR="00000000" w:rsidRDefault="0085411D">
      <w:r>
        <w:t xml:space="preserve">По </w:t>
      </w:r>
      <w:hyperlink w:anchor="sub_12000" w:history="1">
        <w:r>
          <w:rPr>
            <w:rStyle w:val="a4"/>
          </w:rPr>
          <w:t>подпрограмме</w:t>
        </w:r>
      </w:hyperlink>
      <w:r>
        <w:t xml:space="preserve"> "Общее образование" предусматривается 121 987 4</w:t>
      </w:r>
      <w:r>
        <w:t>75 тыс. рублей за счет средств государственного бюджета Республики Саха (Якутия) и 289 208 тыс. рублей за счет местных бюджетов.</w:t>
      </w:r>
    </w:p>
    <w:p w:rsidR="00000000" w:rsidRDefault="0085411D">
      <w:r>
        <w:t xml:space="preserve">По </w:t>
      </w:r>
      <w:hyperlink w:anchor="sub_14000" w:history="1">
        <w:r>
          <w:rPr>
            <w:rStyle w:val="a4"/>
          </w:rPr>
          <w:t>подпрограмме</w:t>
        </w:r>
      </w:hyperlink>
      <w:r>
        <w:t xml:space="preserve"> "Дети-сироты и дети, оставшиеся без попечения родителей" предусмотрено 13 172 980 ты</w:t>
      </w:r>
      <w:r>
        <w:t>с. рублей за счет средств государственного бюджета Республики Саха (Якутия).</w:t>
      </w:r>
    </w:p>
    <w:p w:rsidR="00000000" w:rsidRDefault="0085411D">
      <w:r>
        <w:t xml:space="preserve">По </w:t>
      </w:r>
      <w:hyperlink w:anchor="sub_13000" w:history="1">
        <w:r>
          <w:rPr>
            <w:rStyle w:val="a4"/>
          </w:rPr>
          <w:t>подпрограмме</w:t>
        </w:r>
      </w:hyperlink>
      <w:r>
        <w:t xml:space="preserve"> "Дополнительное образование" предусмотрено 1 437 485 тыс. рублей за счет средств государственного бюджета Республики Саха (Якутия).</w:t>
      </w:r>
    </w:p>
    <w:p w:rsidR="00000000" w:rsidRDefault="0085411D">
      <w:r>
        <w:t xml:space="preserve">По </w:t>
      </w:r>
      <w:hyperlink w:anchor="sub_15000" w:history="1">
        <w:r>
          <w:rPr>
            <w:rStyle w:val="a4"/>
          </w:rPr>
          <w:t>подпрограмме</w:t>
        </w:r>
      </w:hyperlink>
      <w:r>
        <w:t xml:space="preserve"> "Отдых и оздоровление детей" предусмотрено 170 847 тыс. рублей за счет средств федерального бюджета и 3 146 490 тыс. рублей за счет средств государственного бюджета Республики Саха (Якутия).</w:t>
      </w:r>
    </w:p>
    <w:p w:rsidR="00000000" w:rsidRDefault="0085411D">
      <w:r>
        <w:t xml:space="preserve">По </w:t>
      </w:r>
      <w:hyperlink w:anchor="sub_16000" w:history="1">
        <w:r>
          <w:rPr>
            <w:rStyle w:val="a4"/>
          </w:rPr>
          <w:t>подпрограмме</w:t>
        </w:r>
      </w:hyperlink>
      <w:r>
        <w:t xml:space="preserve"> "Приоритетный национальный проект "Образование"" предусмотрено за счет средств федерального бюджета 1 537 764 тыс. рублей и 916 484 тыс. рублей за счет средств государственного бюджета Республики Саха (Якутия).</w:t>
      </w:r>
    </w:p>
    <w:p w:rsidR="00000000" w:rsidRDefault="0085411D">
      <w:r>
        <w:t xml:space="preserve">По </w:t>
      </w:r>
      <w:hyperlink w:anchor="sub_17000" w:history="1">
        <w:r>
          <w:rPr>
            <w:rStyle w:val="a4"/>
          </w:rPr>
          <w:t>подпрограмме</w:t>
        </w:r>
      </w:hyperlink>
      <w:r>
        <w:t xml:space="preserve"> "Безопасность образовательных учреждений" предусмотрено 312 216 рублей за счет средств государственного бюджета Республики Саха (Якутия).</w:t>
      </w:r>
    </w:p>
    <w:p w:rsidR="00000000" w:rsidRDefault="0085411D">
      <w:r>
        <w:t xml:space="preserve">По </w:t>
      </w:r>
      <w:hyperlink w:anchor="sub_19000" w:history="1">
        <w:r>
          <w:rPr>
            <w:rStyle w:val="a4"/>
          </w:rPr>
          <w:t>подпрограмме</w:t>
        </w:r>
      </w:hyperlink>
      <w:r>
        <w:t xml:space="preserve"> "Сохранение, изучение и развитие государственных</w:t>
      </w:r>
      <w:r>
        <w:t xml:space="preserve"> и официальных языков в Республике Саха (Якутия)" предусмотрено 86 676 рублей за счет средств государственного бюджета Республики Саха (Якутия).</w:t>
      </w:r>
    </w:p>
    <w:p w:rsidR="00000000" w:rsidRDefault="0085411D">
      <w:r>
        <w:t>Расчет межбюджетных трансфертов производится на основании следующих нормативно-правовых актов:</w:t>
      </w:r>
    </w:p>
    <w:p w:rsidR="00000000" w:rsidRDefault="0085411D">
      <w:hyperlink r:id="rId37" w:history="1">
        <w:r>
          <w:rPr>
            <w:rStyle w:val="a4"/>
          </w:rPr>
          <w:t>Закон</w:t>
        </w:r>
      </w:hyperlink>
      <w:r>
        <w:t xml:space="preserve"> Республики Саха (Якутия) от 18.06.2009 717-З N 321-IV "О нормативах финансирования расходов на обеспечение государственных гарантий прав граждан на получение общедоступного и бесплатного дошкольного, начального общего, основного о</w:t>
      </w:r>
      <w:r>
        <w:t>бщего, среднего (полного) общего образования, а также дополнительного образования в общеобразовательных учреждениях";</w:t>
      </w:r>
    </w:p>
    <w:p w:rsidR="00000000" w:rsidRDefault="0085411D">
      <w:hyperlink r:id="rId38" w:history="1">
        <w:r>
          <w:rPr>
            <w:rStyle w:val="a4"/>
          </w:rPr>
          <w:t>Закон</w:t>
        </w:r>
      </w:hyperlink>
      <w:r>
        <w:t xml:space="preserve"> Республики Саха (Якутия) от 15.12.2009 774-З N 427-IV "О наделении органов местного самоуправлен</w:t>
      </w:r>
      <w:r>
        <w:t>ия муниципальных районов и городских округов Республики Саха (Якутия) отдельными государственными полномочиями в сфере обеспечения деятельности специальных (коррекционных) образовательных учреждений для обучающихся, воспитанников с ограниченными возможност</w:t>
      </w:r>
      <w:r>
        <w:t>ями здоровья, оздоровительных образовательных учреждений санаторного типа для детей, нуждающихся в длительном лечении".</w:t>
      </w:r>
    </w:p>
    <w:p w:rsidR="00000000" w:rsidRDefault="0085411D"/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0"/>
        <w:gridCol w:w="2380"/>
        <w:gridCol w:w="2660"/>
        <w:gridCol w:w="42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N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Направления (субвенций, субсидий)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Нормативно правовой акт Российской Федерации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Нормативно правовой акт Республики Саха (Якутия)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Су</w:t>
            </w:r>
            <w:r>
              <w:t>бвенция на санаторно-курортное лечение детей-сирот и детей, оставшихся без попечения родителей, летний труд и отдых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hyperlink r:id="rId39" w:history="1">
              <w:r>
                <w:rPr>
                  <w:rStyle w:val="a4"/>
                </w:rPr>
                <w:t>Федеральный закон</w:t>
              </w:r>
            </w:hyperlink>
            <w:r>
              <w:t xml:space="preserve"> от 21.12.1996 N 159-ФЗ "О дополнительных гарантиях по социальной поддержке детей-сирот</w:t>
            </w:r>
            <w:r>
              <w:t xml:space="preserve"> и детей, оставшихся без попечения родителей"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f0"/>
            </w:pPr>
            <w:hyperlink r:id="rId40" w:history="1">
              <w:r>
                <w:rPr>
                  <w:rStyle w:val="a4"/>
                </w:rPr>
                <w:t>Закон</w:t>
              </w:r>
            </w:hyperlink>
            <w:r>
              <w:t xml:space="preserve"> Республики Саха (Якутия) от 30.05.2006 348-3 N 711-III "О наделении органов местного самоуправления отдельных государственных полномочий по социальной поддержке детей-с</w:t>
            </w:r>
            <w:r>
              <w:t>ирот и детей, оставшихся без попечения родителей";</w:t>
            </w:r>
          </w:p>
          <w:p w:rsidR="00000000" w:rsidRDefault="0085411D">
            <w:pPr>
              <w:pStyle w:val="afff0"/>
            </w:pPr>
            <w:hyperlink r:id="rId41" w:history="1">
              <w:r>
                <w:rPr>
                  <w:rStyle w:val="a4"/>
                </w:rPr>
                <w:t>Постановление</w:t>
              </w:r>
            </w:hyperlink>
            <w:r>
              <w:t xml:space="preserve"> Правительства Республики Саха (Якутия) от 24.03.2007 N 102 "Об утверждении порядков расходования субвенции на финансирование образовательных учреждений для детей-сирот и детей, оставшихся без попечения родителей, и субвенции на выплату денежных средств на</w:t>
            </w:r>
            <w:r>
              <w:t xml:space="preserve"> детей, находящихся под опекой и попечительством, на санаторно-курортное лечение, летний труд и отдых"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Субвенция на финансирование образовательных учреждений для детей-сирот и детей, оставшихся без попечения родителей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hyperlink r:id="rId42" w:history="1">
              <w:r>
                <w:rPr>
                  <w:rStyle w:val="a4"/>
                </w:rPr>
                <w:t>Фе</w:t>
              </w:r>
              <w:r>
                <w:rPr>
                  <w:rStyle w:val="a4"/>
                </w:rPr>
                <w:t>деральный закон</w:t>
              </w:r>
            </w:hyperlink>
            <w:r>
              <w:t xml:space="preserve"> от 21.12.1996 N 159-ФЗ "О дополнительных гарантиях по социальной поддержке детей-сирот и детей, оставшихся без попечения родителей"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f0"/>
            </w:pPr>
            <w:hyperlink r:id="rId43" w:history="1">
              <w:r>
                <w:rPr>
                  <w:rStyle w:val="a4"/>
                </w:rPr>
                <w:t>Закон</w:t>
              </w:r>
            </w:hyperlink>
            <w:r>
              <w:t xml:space="preserve"> Республики Саха (Якутия) от 30.05.2006 348-3 N 711-III "О надел</w:t>
            </w:r>
            <w:r>
              <w:t>ении органов местного самоуправления отдельных государственных полномочий по социальной поддержке детей-сирот и детей, оставшихся без попечения родителей";</w:t>
            </w:r>
          </w:p>
          <w:p w:rsidR="00000000" w:rsidRDefault="0085411D">
            <w:pPr>
              <w:pStyle w:val="afff0"/>
            </w:pPr>
            <w:hyperlink r:id="rId44" w:history="1">
              <w:r>
                <w:rPr>
                  <w:rStyle w:val="a4"/>
                </w:rPr>
                <w:t>Постановление</w:t>
              </w:r>
            </w:hyperlink>
            <w:r>
              <w:t xml:space="preserve"> Правительства Республики Саха (Якутия) от 24.03.20</w:t>
            </w:r>
            <w:r>
              <w:t>07 N 102 "Об утверждении порядков расходования субвенции на финансирование образовательных учреждений для детей-сирот и детей, оставшихся без попечения родителей, и субвенция на выплату денежных средств на детей, находящихся под опекой и попечительством, н</w:t>
            </w:r>
            <w:r>
              <w:t>а санаторно-курортное лечение, летний труд и отдых"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3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Субвенции на бесплатный проезд детей-сирот и детей, оставшихся без попечения родителей, обучающихся в муниципальных образовательных учреждениях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hyperlink r:id="rId45" w:history="1">
              <w:r>
                <w:rPr>
                  <w:rStyle w:val="a4"/>
                </w:rPr>
                <w:t>Федеральный закон</w:t>
              </w:r>
            </w:hyperlink>
            <w:r>
              <w:t xml:space="preserve"> от 21.12.1996 N 159-ФЗ "О дополнительных гарантиях по социальной поддержке детей-сирот и детей, оставшихся без попечения родителей"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f0"/>
            </w:pPr>
            <w:hyperlink r:id="rId46" w:history="1">
              <w:r>
                <w:rPr>
                  <w:rStyle w:val="a4"/>
                </w:rPr>
                <w:t>Закон</w:t>
              </w:r>
            </w:hyperlink>
            <w:r>
              <w:t xml:space="preserve"> Республики Саха (Якутия) от 30.05.2006 348-3 N 711-III "О наделении органов местн</w:t>
            </w:r>
            <w:r>
              <w:t>ого самоуправления отдельных государственных полномочий по социальной поддержке детей-сирот и детей, оставшихся без попечения родителей";</w:t>
            </w:r>
          </w:p>
          <w:p w:rsidR="00000000" w:rsidRDefault="0085411D">
            <w:pPr>
              <w:pStyle w:val="afff0"/>
            </w:pPr>
            <w:hyperlink r:id="rId47" w:history="1">
              <w:r>
                <w:rPr>
                  <w:rStyle w:val="a4"/>
                </w:rPr>
                <w:t>Постановление</w:t>
              </w:r>
            </w:hyperlink>
            <w:r>
              <w:t xml:space="preserve"> Правительства Республики Саха (Якутия) от 04.09.2007 N 374 "Об утвер</w:t>
            </w:r>
            <w:r>
              <w:t>ждении порядков расходования субвенций на бесплатный проезд детей-сирот и детей, оставшихся без попечения родителей, обучающихся в муниципальных образовательных учреждениях, предоставления бесплатного проезда детям-сиротам и детям, оставшимся без попечения</w:t>
            </w:r>
            <w:r>
              <w:t xml:space="preserve"> родителей, обучающимся в государственных и муниципальных образовательных учреждениях"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4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Субвенции по выплате денежных средств семьям опекунов на содержание подопечных детей. Субвенции на выплату денежных средств приемной семье на содержание подопечных де</w:t>
            </w:r>
            <w:r>
              <w:t>тей. Субвенции на оплату труда приемного родителя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hyperlink r:id="rId48" w:history="1">
              <w:r>
                <w:rPr>
                  <w:rStyle w:val="a4"/>
                </w:rPr>
                <w:t>Федеральный закон</w:t>
              </w:r>
            </w:hyperlink>
            <w:r>
              <w:t xml:space="preserve"> от 21.12.1996 N 159-ФЗ "О дополнительных гарантиях по социальной поддержке детей-сирот и детей, оставшихся без попечения родителей"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f0"/>
            </w:pPr>
            <w:hyperlink r:id="rId49" w:history="1">
              <w:r>
                <w:rPr>
                  <w:rStyle w:val="a4"/>
                </w:rPr>
                <w:t>Закон</w:t>
              </w:r>
            </w:hyperlink>
            <w:r>
              <w:t xml:space="preserve"> Республики Саха (Якутия) от 13.07.2006 369-З N 753-III "О размере и порядке денежных средств на детей-сирот и детей, оставшихся без попечения родителей и находящихся под опекой (попечительством) и в приемных семьях</w:t>
            </w:r>
            <w:r>
              <w:t>, и о наделении органов местного самоуправления отдельными государственными полномочиями по осуществлению выплаты денежных средств";</w:t>
            </w:r>
          </w:p>
          <w:p w:rsidR="00000000" w:rsidRDefault="0085411D">
            <w:pPr>
              <w:pStyle w:val="afff0"/>
            </w:pPr>
            <w:hyperlink r:id="rId50" w:history="1">
              <w:r>
                <w:rPr>
                  <w:rStyle w:val="a4"/>
                </w:rPr>
                <w:t>Постановление</w:t>
              </w:r>
            </w:hyperlink>
            <w:r>
              <w:t xml:space="preserve"> Правительства Республики Саха (Якутия) от 24.03.2007 N 102 "Об утверждени</w:t>
            </w:r>
            <w:r>
              <w:t>и порядков расходования субвенции на финансирование образовательных учреждений для детей-сирот и детей, оставшихся без попечения родителей, и субвенции на выплату денежных средств на детей, находящихся под опекой и попечительством, на санаторно-курортное л</w:t>
            </w:r>
            <w:r>
              <w:t>ечение, летний труд и отдых";</w:t>
            </w:r>
          </w:p>
          <w:p w:rsidR="00000000" w:rsidRDefault="0085411D">
            <w:pPr>
              <w:pStyle w:val="afff0"/>
            </w:pPr>
            <w:hyperlink r:id="rId51" w:history="1">
              <w:r>
                <w:rPr>
                  <w:rStyle w:val="a4"/>
                </w:rPr>
                <w:t>Постановление</w:t>
              </w:r>
            </w:hyperlink>
            <w:r>
              <w:t xml:space="preserve"> Правительства Республики Саха (Якутия) от 22.02.2007 N 69 "О предоставлении субвенций из фонда компенсаций государственного бюджета Республики Саха (Якутия) бюджетам муниципаль</w:t>
            </w:r>
            <w:r>
              <w:t>ных районов и городских округов Республики Саха (Якутия) на реализацию государственных полномочий по выплате ежемесячного пособия опекуну (попечителю) на содержание детей в семьях опекунов (попечителей) и приемных семьях и оплате труда приемных"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5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Субвенц</w:t>
            </w:r>
            <w:r>
              <w:t>ии на выплату единовременных пособий при всех формах устройства детей, оставшихся без попечения родителей, в семью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hyperlink r:id="rId52" w:history="1">
              <w:r>
                <w:rPr>
                  <w:rStyle w:val="a4"/>
                </w:rPr>
                <w:t>Федеральный закон</w:t>
              </w:r>
            </w:hyperlink>
            <w:r>
              <w:t xml:space="preserve"> от 19.05.1995 N 81-ФЗ "О государственных пособиях гражданам, имеющим детей";</w:t>
            </w:r>
          </w:p>
          <w:p w:rsidR="00000000" w:rsidRDefault="0085411D">
            <w:pPr>
              <w:pStyle w:val="afff0"/>
            </w:pPr>
            <w:hyperlink r:id="rId53" w:history="1">
              <w:r>
                <w:rPr>
                  <w:rStyle w:val="a4"/>
                </w:rPr>
                <w:t>Постановление</w:t>
              </w:r>
            </w:hyperlink>
            <w:r>
              <w:t xml:space="preserve"> Правительства Российской Федерации от 27.12.2010 N 1119 "О предоставлении субвенций из федерального бюджета бюджетам субъектов Российской Федерации на выплату единовременных пособий при всех формах устройства детей, </w:t>
            </w:r>
            <w:r>
              <w:t>лишенных родительского попечения, в семью"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f0"/>
            </w:pPr>
            <w:hyperlink r:id="rId54" w:history="1">
              <w:r>
                <w:rPr>
                  <w:rStyle w:val="a4"/>
                </w:rPr>
                <w:t>Закон</w:t>
              </w:r>
            </w:hyperlink>
            <w:r>
              <w:t xml:space="preserve"> Республики Саха (Якутия) от 16.12.2009 764-З N 455-IV "О наделении органов местного самоуправления отдельными государственными полномочиями Российской Федерации по выплате</w:t>
            </w:r>
            <w:r>
              <w:t xml:space="preserve"> единовременных пособий при всех формах устройства детей, лишенных родительского попечения, в семью, переданными органам государственной власти Республики Саха (Якутия)";</w:t>
            </w:r>
          </w:p>
          <w:p w:rsidR="00000000" w:rsidRDefault="0085411D">
            <w:pPr>
              <w:pStyle w:val="afff0"/>
            </w:pPr>
            <w:hyperlink r:id="rId55" w:history="1">
              <w:r>
                <w:rPr>
                  <w:rStyle w:val="a4"/>
                </w:rPr>
                <w:t>Постановление</w:t>
              </w:r>
            </w:hyperlink>
            <w:r>
              <w:t xml:space="preserve"> Правительства Республики Саха (Якут</w:t>
            </w:r>
            <w:r>
              <w:t>ия) от 24.03.2007 N 101 "Об утверждении порядка расходования субвенций из республиканского фонда компенсаций местным бюджетам муниципальных районов и городских округов на выплату единовременных пособий при всех формах устройства детей, оставшихся без попеч</w:t>
            </w:r>
            <w:r>
              <w:t>ения родителей, в семью"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6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Субвенции на выполнение государственных полномочий по осуществлению деятельности по опеке и попечительству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hyperlink r:id="rId56" w:history="1">
              <w:r>
                <w:rPr>
                  <w:rStyle w:val="a4"/>
                </w:rPr>
                <w:t>Федеральный закон</w:t>
              </w:r>
            </w:hyperlink>
            <w:r>
              <w:t xml:space="preserve"> от 24.04.2008 N 48-ФЗ "Об опеке и попечительстве"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f0"/>
            </w:pPr>
            <w:hyperlink r:id="rId57" w:history="1">
              <w:r>
                <w:rPr>
                  <w:rStyle w:val="a4"/>
                </w:rPr>
                <w:t>Закон</w:t>
              </w:r>
            </w:hyperlink>
            <w:r>
              <w:t xml:space="preserve"> Республики Саха (Якутия) от 31.01.2008 552-З N 1119-III "Об организации и осуществлении деятельности по опеке и попечительству в Республике Саха (Якутия) и о наделении органов местного самоуправления отдельными государственными полном</w:t>
            </w:r>
            <w:r>
              <w:t>очиями по осуществлению деятельности по опеке и попечительству";</w:t>
            </w:r>
          </w:p>
          <w:p w:rsidR="00000000" w:rsidRDefault="0085411D">
            <w:pPr>
              <w:pStyle w:val="afff0"/>
            </w:pPr>
            <w:hyperlink r:id="rId58" w:history="1">
              <w:r>
                <w:rPr>
                  <w:rStyle w:val="a4"/>
                </w:rPr>
                <w:t>Постановление</w:t>
              </w:r>
            </w:hyperlink>
            <w:r>
              <w:t xml:space="preserve"> Правительства от 26.05.2011 N 218 "Об утверждении Порядка расходования и учета субвенций, выделенных из государственного бюджета Республики Саха (Якутия) на осуществление отдельных государственных полномочий по опеке и попечительству"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7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Субвенция на обес</w:t>
            </w:r>
            <w:r>
              <w:t>печение жилыми помещениями детей-сирот и детей, оставшихся без попечения родителей, и лиц из их числа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hyperlink r:id="rId59" w:history="1">
              <w:r>
                <w:rPr>
                  <w:rStyle w:val="a4"/>
                </w:rPr>
                <w:t>Федеральный закон</w:t>
              </w:r>
            </w:hyperlink>
            <w:r>
              <w:t xml:space="preserve"> от 21.12.1996 N 159-ФЗ "О дополнительных гарантиях по социальной поддержке детей-сирот и детей, оста</w:t>
            </w:r>
            <w:r>
              <w:t>вшихся без попечения родителей";</w:t>
            </w:r>
          </w:p>
          <w:p w:rsidR="00000000" w:rsidRDefault="0085411D">
            <w:pPr>
              <w:pStyle w:val="afff0"/>
            </w:pPr>
            <w:hyperlink r:id="rId60" w:history="1">
              <w:r>
                <w:rPr>
                  <w:rStyle w:val="a4"/>
                </w:rPr>
                <w:t>Постановление</w:t>
              </w:r>
            </w:hyperlink>
            <w:r>
              <w:t xml:space="preserve"> Правительства Российской Федерации от 31.12.2009 N 1203 "Об утверждении правил предоставления и распределения субсидий из федерального бюджета бюджетам субъектов Российской </w:t>
            </w:r>
            <w:r>
              <w:t>Федерации на обеспечение жилыми помещениями детей сирот и детей, оставшихся без попечения родителей, а также детей, находящихся под опекой (попечительством), не имеющих закрепленного жилого помещения"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f0"/>
            </w:pPr>
            <w:hyperlink r:id="rId61" w:history="1">
              <w:r>
                <w:rPr>
                  <w:rStyle w:val="a4"/>
                </w:rPr>
                <w:t>Закон</w:t>
              </w:r>
            </w:hyperlink>
            <w:r>
              <w:t xml:space="preserve"> Республики Са</w:t>
            </w:r>
            <w:r>
              <w:t>ха (Якутия) от 15.12.2012 1154-З N 1201-IV "Об обеспечении жилыми помещениями детей-сирот и детей, оставшихся без попечения родителей";</w:t>
            </w:r>
          </w:p>
          <w:p w:rsidR="00000000" w:rsidRDefault="0085411D">
            <w:pPr>
              <w:pStyle w:val="afff0"/>
            </w:pPr>
            <w:hyperlink r:id="rId62" w:history="1">
              <w:r>
                <w:rPr>
                  <w:rStyle w:val="a4"/>
                </w:rPr>
                <w:t>Закон</w:t>
              </w:r>
            </w:hyperlink>
            <w:r>
              <w:t xml:space="preserve"> Республики Саха (Якутия) от 30.05.2006 348-3 N 711-III "О наделении органов ме</w:t>
            </w:r>
            <w:r>
              <w:t>стного самоуправления отдельных государственных полномочий по социальной поддержке детей-сирот и детей, оставшихся без попечения родителей";</w:t>
            </w:r>
          </w:p>
          <w:p w:rsidR="00000000" w:rsidRDefault="0085411D">
            <w:pPr>
              <w:pStyle w:val="afff0"/>
            </w:pPr>
            <w:hyperlink r:id="rId63" w:history="1">
              <w:r>
                <w:rPr>
                  <w:rStyle w:val="a4"/>
                </w:rPr>
                <w:t>Постановление</w:t>
              </w:r>
            </w:hyperlink>
            <w:r>
              <w:t xml:space="preserve"> Правительства Республики Саха (Якутия) от 15.05.2013 N 148 "Об ут</w:t>
            </w:r>
            <w:r>
              <w:t>верждении Порядков по вопросам обеспечения жилыми помещениями детей-сирот и детей, оставшихся без попечения родителей"</w:t>
            </w:r>
          </w:p>
        </w:tc>
      </w:tr>
    </w:tbl>
    <w:p w:rsidR="00000000" w:rsidRDefault="0085411D"/>
    <w:p w:rsidR="00000000" w:rsidRDefault="0085411D">
      <w:r>
        <w:t xml:space="preserve">Ресурсы на реализацию мероприятий государственной программы указаны в </w:t>
      </w:r>
      <w:hyperlink w:anchor="sub_18000" w:history="1">
        <w:r>
          <w:rPr>
            <w:rStyle w:val="a4"/>
          </w:rPr>
          <w:t>приложении N 1</w:t>
        </w:r>
      </w:hyperlink>
      <w:r>
        <w:t xml:space="preserve"> "Прогнозная оценка необ</w:t>
      </w:r>
      <w:r>
        <w:t>ходимых ресурсов на реализацию государственной программы Республики Саха (Якутия) "Развитие образования Республики Саха (Якутия) на 2012 - 2017 годы".</w:t>
      </w:r>
    </w:p>
    <w:p w:rsidR="00000000" w:rsidRDefault="0085411D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85411D">
      <w:pPr>
        <w:pStyle w:val="afa"/>
      </w:pPr>
      <w:r>
        <w:t>По-видимому, в тексте предыдущего абзаца допущена опечатка. Вместо "приложении N 1" имеется в вид</w:t>
      </w:r>
      <w:r>
        <w:t>у "</w:t>
      </w:r>
      <w:hyperlink w:anchor="sub_18000" w:history="1">
        <w:r>
          <w:rPr>
            <w:rStyle w:val="a4"/>
          </w:rPr>
          <w:t>приложении N 8</w:t>
        </w:r>
      </w:hyperlink>
      <w:r>
        <w:t>"</w:t>
      </w:r>
    </w:p>
    <w:p w:rsidR="00000000" w:rsidRDefault="0085411D">
      <w:r>
        <w:t>Финансирование программных мероприятий предусматривается за счет средств федерального бюджета, государственного бюджета Республики Саха (Якутия), местного бюджета, внебюджетных источников.</w:t>
      </w:r>
    </w:p>
    <w:p w:rsidR="00000000" w:rsidRDefault="0085411D">
      <w:r>
        <w:t>Объемы финансирования Программы носят прогнозный характер и подлежат ежегодному уточнению в установленном порядке при формировании проекта бюджета на очередной период, исходя из возможностей государственного бюджета Республики Саха (Якутия).</w:t>
      </w:r>
    </w:p>
    <w:p w:rsidR="00000000" w:rsidRDefault="0085411D">
      <w:r>
        <w:t>Блок "Управлен</w:t>
      </w:r>
      <w:r>
        <w:t>ие Программой".</w:t>
      </w:r>
    </w:p>
    <w:p w:rsidR="00000000" w:rsidRDefault="0085411D">
      <w:r>
        <w:t>В данном блоке предусмотрены расходы на содержание Министерства образования Республики Саха (Якутия).</w:t>
      </w:r>
    </w:p>
    <w:p w:rsidR="00000000" w:rsidRDefault="0085411D">
      <w:r>
        <w:t>На управление Программой предусматривается:</w:t>
      </w:r>
    </w:p>
    <w:p w:rsidR="00000000" w:rsidRDefault="0085411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00"/>
        <w:gridCol w:w="2660"/>
        <w:gridCol w:w="26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85411D">
            <w:pPr>
              <w:pStyle w:val="aff7"/>
              <w:jc w:val="right"/>
            </w:pPr>
            <w:r>
              <w:t>тыс. руб.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Источник финансирования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Базовый вариант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Интенсивный вариант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Всего: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431 501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431 501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Федеральный бюджет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139 088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139 088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Государственный бюджет Республики Саха (Якутия)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292 413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292 413</w:t>
            </w:r>
          </w:p>
        </w:tc>
      </w:tr>
    </w:tbl>
    <w:p w:rsidR="00000000" w:rsidRDefault="0085411D"/>
    <w:p w:rsidR="00000000" w:rsidRDefault="0085411D">
      <w:r>
        <w:t xml:space="preserve">Расчет произведен на основании </w:t>
      </w:r>
      <w:hyperlink r:id="rId64" w:history="1">
        <w:r>
          <w:rPr>
            <w:rStyle w:val="a4"/>
          </w:rPr>
          <w:t>постановления</w:t>
        </w:r>
      </w:hyperlink>
      <w:r>
        <w:t xml:space="preserve"> Правительства Республики Саха (Якутия) от 25.05.2006 N 219 "О но</w:t>
      </w:r>
      <w:r>
        <w:t>рмативных расходах на содержание органов государственной власти Республики Саха (Якутия).</w:t>
      </w:r>
    </w:p>
    <w:p w:rsidR="00000000" w:rsidRDefault="0085411D"/>
    <w:p w:rsidR="00000000" w:rsidRDefault="0085411D">
      <w:pPr>
        <w:pStyle w:val="1"/>
      </w:pPr>
      <w:bookmarkStart w:id="26" w:name="sub_1600"/>
      <w:r>
        <w:t xml:space="preserve">Раздел 5. Организация управления государственной программой и контроль за ходом ее реализации, в том числе управление рисками с целью минимизации их влияния </w:t>
      </w:r>
      <w:r>
        <w:t>на достижение целей государственной программы</w:t>
      </w:r>
    </w:p>
    <w:bookmarkEnd w:id="26"/>
    <w:p w:rsidR="00000000" w:rsidRDefault="0085411D"/>
    <w:p w:rsidR="00000000" w:rsidRDefault="0085411D">
      <w:r>
        <w:t>Для организации управления Программой применяются такие методы, как планово-нормативный и программно-целевой.</w:t>
      </w:r>
    </w:p>
    <w:p w:rsidR="00000000" w:rsidRDefault="0085411D">
      <w:r>
        <w:t>Одним из серьезных рисков применения планово-нормативного метода является риск неэффективного использования финансовых ресурсов, что особенно опасно в условиях роста государственных расходов на образование. Могут также возникнуть риски резкого снижения зар</w:t>
      </w:r>
      <w:r>
        <w:t>аботной платы работников образования по сравнению со средней заработной платой в экономике, существенного увеличения расходов на содержание зданий образовательных учреждений по сравнению с учебными расходами, продолжения ветшания образовательной инфраструк</w:t>
      </w:r>
      <w:r>
        <w:t>туры. В конечном итоге может сформироваться устойчивая тенденция снижения качества образования.</w:t>
      </w:r>
    </w:p>
    <w:p w:rsidR="00000000" w:rsidRDefault="0085411D">
      <w:r>
        <w:t>Программно-целевой метод основан на подчинении распределения ресурсов и намечаемых мероприятий достижению определенной цели. В то же время использование этого м</w:t>
      </w:r>
      <w:r>
        <w:t>етода при решении проблемы связано с определенными рисками. Один из рисков - риск сокращения ранее выделенного бюджетного финансирования Программы в процессе ее реализации. В этом случае нужно будет реструктуризировать Программу, разрабатывать и реализовыв</w:t>
      </w:r>
      <w:r>
        <w:t>ать механизмы приостановления ряда уже начатых изменений. При этом надо будет, исходя из новых бюджетных параметров, пересмотреть задачи Программы с точки зрения или их сокращения, или снижения ожидаемых эффектов от их решения.</w:t>
      </w:r>
    </w:p>
    <w:p w:rsidR="00000000" w:rsidRDefault="0085411D">
      <w:r>
        <w:t>Одним из последствий результ</w:t>
      </w:r>
      <w:r>
        <w:t>атов структурных и содержательных изменений в Программе станут сложности в ее управлении, что негативно скажется на эффективности Программы в целом.</w:t>
      </w:r>
    </w:p>
    <w:p w:rsidR="00000000" w:rsidRDefault="0085411D">
      <w:r>
        <w:t>Возникнут также серьезные административно-управленческие трудности, связанные с необходимостью пересмотра с</w:t>
      </w:r>
      <w:r>
        <w:t>оглашений о предоставлении субсидий из федерального бюджета.</w:t>
      </w:r>
    </w:p>
    <w:p w:rsidR="00000000" w:rsidRDefault="0085411D">
      <w:r>
        <w:t>Решение о сокращении бюджета Программы приведет к падению эффективности Программы. Снижение эффективности Программы будет иметь негативные последствия для экономики республики в целом из-за паден</w:t>
      </w:r>
      <w:r>
        <w:t>ия темпов роста и развития человеческого капитала как ее основного ресурса, серьезным образом затруднит ее инновационное развитие, в конечном итоге под угрозу будет поставлена сама стратегия долгосрочного социально-экономического развития региона.</w:t>
      </w:r>
    </w:p>
    <w:p w:rsidR="00000000" w:rsidRDefault="0085411D">
      <w:r>
        <w:t>Возникну</w:t>
      </w:r>
      <w:r>
        <w:t>т серьезные социальные проблемы, в том числе связанные с инфраструктурными проблемами в системе образования.</w:t>
      </w:r>
    </w:p>
    <w:p w:rsidR="00000000" w:rsidRDefault="0085411D">
      <w:r>
        <w:t>К рискам программно-целевого метода следует также отнести риск неэффективного управления Программой. В свою очередь, этот риск представляет собой с</w:t>
      </w:r>
      <w:r>
        <w:t>овокупность таких рисков, как:</w:t>
      </w:r>
    </w:p>
    <w:p w:rsidR="00000000" w:rsidRDefault="0085411D">
      <w:r>
        <w:t>- риск неэффективных управленческих решений в ходе выполнения Программы;</w:t>
      </w:r>
    </w:p>
    <w:p w:rsidR="00000000" w:rsidRDefault="0085411D">
      <w:r>
        <w:t>- риск отсутствия необходимой координации при реализации Программы и др.</w:t>
      </w:r>
    </w:p>
    <w:p w:rsidR="00000000" w:rsidRDefault="0085411D">
      <w:r>
        <w:t>Возникновение риска неэффективного управления Программой может привести к эконо</w:t>
      </w:r>
      <w:r>
        <w:t>мическим потерям, негативным социальным последствиям, а также к невыполнению основных задач, поставленных перед системой образования в среднесрочном и долгосрочном периодах.</w:t>
      </w:r>
    </w:p>
    <w:p w:rsidR="00000000" w:rsidRDefault="0085411D">
      <w:r>
        <w:t xml:space="preserve">Другим риском является риск неразвитости механизмов управления субсидиями в сфере </w:t>
      </w:r>
      <w:r>
        <w:t>образования, однако, этот риск может быть существенно минимизирован путем использования имеющегося опыта предоставления субсидий в рамках проекта "Образование".</w:t>
      </w:r>
    </w:p>
    <w:p w:rsidR="00000000" w:rsidRDefault="0085411D">
      <w:r>
        <w:t>Среди рисков использования программно-целевого метода следует отдельно рассмотреть риск, связан</w:t>
      </w:r>
      <w:r>
        <w:t>ный с тем, что одна или несколько задач Программы могут быть не решены, например, из-за сокращения расходов на Программу за счет средств федерального бюджета. Невыполнение отдельных задач Программы помимо прямых экономических потерь, связанных с неэффектив</w:t>
      </w:r>
      <w:r>
        <w:t>ным расходованием бюджетных средств, существенно снизит положительные эффекты, полученные на предыдущих этапах модернизации образования.</w:t>
      </w:r>
    </w:p>
    <w:p w:rsidR="00000000" w:rsidRDefault="0085411D">
      <w:r>
        <w:t xml:space="preserve">Следует отметить также и то, что нерешенность хотя бы одной из задач Программы приведет к недостижению цели Программы, </w:t>
      </w:r>
      <w:r>
        <w:t>заключающейся в обеспечении доступности качественного образования, соответствующего требованиям инновационного социально ориентированного развития Республики Саха (Якутия), то есть к невыполнению Программы.</w:t>
      </w:r>
    </w:p>
    <w:p w:rsidR="00000000" w:rsidRDefault="0085411D">
      <w:r>
        <w:t>Для минимизации рисков необходимо наличие своевре</w:t>
      </w:r>
      <w:r>
        <w:t>менной и объективной информации о ходе выполнения Программы. При этом отсутствие такой информации само по себе является существенным фактором риска.</w:t>
      </w:r>
    </w:p>
    <w:p w:rsidR="00000000" w:rsidRDefault="0085411D">
      <w:r>
        <w:t>Отдельно следует остановиться на группе рисков, связанных с последствиями реализации Программы. Социально-э</w:t>
      </w:r>
      <w:r>
        <w:t>кономические последствия ее реализации должны быть ясны и понятны образовательному сообществу, обществу в целом. В противном случае в обществе может возникнуть безразличие, а в крайнем своем проявлении - неприятие и негативное отношение граждан, как к само</w:t>
      </w:r>
      <w:r>
        <w:t>й Программе, так и к отдельным ее элементам. Это приведет к тому, что результаты Программы окажутся невостребованными.</w:t>
      </w:r>
    </w:p>
    <w:p w:rsidR="00000000" w:rsidRDefault="0085411D">
      <w:r>
        <w:t>Важнейшим фактором снижения этого риска является своевременная разъяснительная работа среди населения, его информирование о целях, задача</w:t>
      </w:r>
      <w:r>
        <w:t>х и ходе реализации Программы. Необходимы осуществление социологических измерений и проведение работ по формированию позитивного общественного мнения, вовлечение работодателей, родителей, средств массовой информации и иных заинтересованных групп в управлен</w:t>
      </w:r>
      <w:r>
        <w:t>ие системой образования.</w:t>
      </w:r>
    </w:p>
    <w:p w:rsidR="00000000" w:rsidRDefault="0085411D">
      <w:r>
        <w:t>Для минимизации возможных отрицательных последствий реализации Программы будут предприняты такие меры, как:</w:t>
      </w:r>
    </w:p>
    <w:p w:rsidR="00000000" w:rsidRDefault="0085411D">
      <w:r>
        <w:t>- мониторинг хода реализации мероприятий и проектов Программы, выполнения Программы в целом;</w:t>
      </w:r>
    </w:p>
    <w:p w:rsidR="00000000" w:rsidRDefault="0085411D">
      <w:r>
        <w:t>- широкое привлечение обществе</w:t>
      </w:r>
      <w:r>
        <w:t>нности и научно-педагогического сообщества к разработке мероприятий Программы, а также к реализации и оценке результатов реализации Программы;</w:t>
      </w:r>
    </w:p>
    <w:p w:rsidR="00000000" w:rsidRDefault="0085411D">
      <w:r>
        <w:t>- обеспечение публичности промежуточных отчетов и годовых докладов о ходе реализации Программы и др.</w:t>
      </w:r>
    </w:p>
    <w:p w:rsidR="00000000" w:rsidRDefault="0085411D">
      <w:r>
        <w:t>Механизм реа</w:t>
      </w:r>
      <w:r>
        <w:t>лизации Программы заключается в формировании детализированного организационно-финансового плана по реализации Программы, который при необходимости уточняется не чаще 2 раз в год на основе оценки результативности мероприятий Программы, достижения целевых ин</w:t>
      </w:r>
      <w:r>
        <w:t>дикаторов.</w:t>
      </w:r>
    </w:p>
    <w:p w:rsidR="00000000" w:rsidRDefault="0085411D">
      <w:r>
        <w:t>Руководителем Программы является министр образования Республики Саха (Якутия), который несет персональную ответственность за ее реализацию, конечные результаты, целевое и эффективное использование выделяемых на выполнение Программы финансовых ср</w:t>
      </w:r>
      <w:r>
        <w:t>едств, а также определяет формы и методы управления реализацией Программы.</w:t>
      </w:r>
    </w:p>
    <w:p w:rsidR="00000000" w:rsidRDefault="0085411D">
      <w:r>
        <w:t>Министерство образования Республики Саха (Якутия) как ответственный исполнитель Программы:</w:t>
      </w:r>
    </w:p>
    <w:p w:rsidR="00000000" w:rsidRDefault="0085411D">
      <w:bookmarkStart w:id="27" w:name="sub_1525"/>
      <w:r>
        <w:t xml:space="preserve">- обеспечивает разработку государственной программы, ее согласование и внесение в </w:t>
      </w:r>
      <w:r>
        <w:t>установленном порядке на утверждение Главе Республики Саха (Якутия);</w:t>
      </w:r>
    </w:p>
    <w:bookmarkEnd w:id="27"/>
    <w:p w:rsidR="00000000" w:rsidRDefault="0085411D">
      <w:r>
        <w:t xml:space="preserve">- организует реализацию государственной программы, вносит изменения в государственную программу в соответствии с </w:t>
      </w:r>
      <w:hyperlink r:id="rId65" w:history="1">
        <w:r>
          <w:rPr>
            <w:rStyle w:val="a4"/>
          </w:rPr>
          <w:t>Порядком</w:t>
        </w:r>
      </w:hyperlink>
      <w:r>
        <w:t xml:space="preserve"> разработки и реали</w:t>
      </w:r>
      <w:r>
        <w:t xml:space="preserve">зации государственных программ Республики Саха (Якутия), утвержденным </w:t>
      </w:r>
      <w:hyperlink r:id="rId66" w:history="1">
        <w:r>
          <w:rPr>
            <w:rStyle w:val="a4"/>
          </w:rPr>
          <w:t>Указом</w:t>
        </w:r>
      </w:hyperlink>
      <w:r>
        <w:t xml:space="preserve"> Президента Республики Саха (Якутия) от 08.05.2011 N 636 "О порядке разработки и реализации государственных программ Республики Саха (Якутия)", </w:t>
      </w:r>
      <w:r>
        <w:t>несет ответственность за достижение целевых индикаторов и показателей государственной программы, а также конечных результатов ее реализации;</w:t>
      </w:r>
    </w:p>
    <w:p w:rsidR="00000000" w:rsidRDefault="0085411D">
      <w:r>
        <w:t>- предоставляет по запросу Министерства экономики и промышленной политики Республики Саха (Якутия) и Министерства ф</w:t>
      </w:r>
      <w:r>
        <w:t>инансов Республики Саха (Якутия) сведения, необходимые для проведения мониторинга реализации государственной программы;</w:t>
      </w:r>
    </w:p>
    <w:p w:rsidR="00000000" w:rsidRDefault="0085411D">
      <w:r>
        <w:t xml:space="preserve">- запрашивает у соисполнителей информацию, необходимую для подготовки ответов на запросы Министерства экономики и промышленной политики </w:t>
      </w:r>
      <w:r>
        <w:t>Республики Саха (Якутия) и Министерства финансов Республики Саха (Якутия);</w:t>
      </w:r>
    </w:p>
    <w:p w:rsidR="00000000" w:rsidRDefault="0085411D">
      <w:r>
        <w:t>- проводит оценку эффективности мероприятий, осуществляемых соисполнителем, в соответствии с установленным порядком;</w:t>
      </w:r>
    </w:p>
    <w:p w:rsidR="00000000" w:rsidRDefault="0085411D">
      <w:r>
        <w:t>- запрашивает у соисполнителей информацию, необходимую для проведения оценки эффективности государственной программы и подготовки отчета о ходе реализации и оценке эффективности государственной программы;</w:t>
      </w:r>
    </w:p>
    <w:p w:rsidR="00000000" w:rsidRDefault="0085411D">
      <w:r>
        <w:t>- рекомендует соисполнителям осуществлять разработк</w:t>
      </w:r>
      <w:r>
        <w:t>у отдельных мероприятий государственной программы;</w:t>
      </w:r>
    </w:p>
    <w:p w:rsidR="00000000" w:rsidRDefault="0085411D">
      <w:r>
        <w:t>- разрабатывает в пределах своих полномочий нормативные (индивидуальные) правовые акты (локальные акты), необходимые для выполнения Программы;</w:t>
      </w:r>
    </w:p>
    <w:p w:rsidR="00000000" w:rsidRDefault="0085411D">
      <w:r>
        <w:t>- несет ответственность за своевременную и качественную реализ</w:t>
      </w:r>
      <w:r>
        <w:t>ацию Программы, обеспечивает эффективное использование средств, выделяемых на ее реализацию;</w:t>
      </w:r>
    </w:p>
    <w:p w:rsidR="00000000" w:rsidRDefault="0085411D">
      <w:r>
        <w:t>- организует внедрение информационных технологий в целях управления реализацией Программы и контроля за ходом выполнения ее мероприятий;</w:t>
      </w:r>
    </w:p>
    <w:p w:rsidR="00000000" w:rsidRDefault="0085411D">
      <w:r>
        <w:t>- организует размещение на</w:t>
      </w:r>
      <w:r>
        <w:t xml:space="preserve"> официальном сайте Министерства образования Республики Саха (Якутия), в сети Интернет информации о ходе и результатах реализации Программы, финансировании ее мероприятий, привлечении средств внебюджетных источников, проведении конкурсов в рамках Программы,</w:t>
      </w:r>
      <w:r>
        <w:t xml:space="preserve"> а также о порядке участия в ней инвесторов;</w:t>
      </w:r>
    </w:p>
    <w:p w:rsidR="00000000" w:rsidRDefault="0085411D">
      <w:r>
        <w:t>- подготавливает годовой отчет и представляет в Министерство экономики и промышленной политики Республики Саха (Якутия) и Министерство финансов Республики Саха (Якутия);</w:t>
      </w:r>
    </w:p>
    <w:p w:rsidR="00000000" w:rsidRDefault="0085411D">
      <w:r>
        <w:t>- подготавливает доклад о ходе реализации</w:t>
      </w:r>
      <w:r>
        <w:t xml:space="preserve"> государственной программы в соответствии с решением Правительства Республики Саха (Якутия) и вносит на заседание Правительства Республики Саха (Якутия).</w:t>
      </w:r>
    </w:p>
    <w:p w:rsidR="00000000" w:rsidRDefault="0085411D">
      <w:r>
        <w:t>В ходе выполнения Программы Министерство образования Республики Саха (Якутия), Министерство труда и со</w:t>
      </w:r>
      <w:r>
        <w:t>циального развития Республики Саха (Якутия), Министерство культуры и духовного развития Республики Саха (Якутия), Министерство архитектуры и строительного комплекса Республики Саха (Якутия), Министерство по делам молодежи и семейной политике Республики Сах</w:t>
      </w:r>
      <w:r>
        <w:t>а (Якутия), Министерство здравоохранения Республики Саха (Якутия), Министерство по делам предпринимательства и развития туризма Республики Саха (Якутия), Министерство сельского хозяйства и продовольственной политики Республики Саха (Якутия), Министерство п</w:t>
      </w:r>
      <w:r>
        <w:t>рофессионального образования, подготовки и расстановки кадров Республики Саха (Якутия), Департамент по делам народов Республики Саха (Якутия):</w:t>
      </w:r>
    </w:p>
    <w:p w:rsidR="00000000" w:rsidRDefault="0085411D">
      <w:r>
        <w:t>- участвуют в разработке и осуществляют реализацию мероприятий государственной программы, в отношении которых они</w:t>
      </w:r>
      <w:r>
        <w:t xml:space="preserve"> являются соисполнителями;</w:t>
      </w:r>
    </w:p>
    <w:p w:rsidR="00000000" w:rsidRDefault="0085411D">
      <w:r>
        <w:t>- обеспечивают эффективное использование средств, выделяемых на реализацию Программы;</w:t>
      </w:r>
    </w:p>
    <w:p w:rsidR="00000000" w:rsidRDefault="0085411D">
      <w:r>
        <w:t>- участвуют в организации экспертных проверок хода реализации отдельных мероприятий Программы;</w:t>
      </w:r>
    </w:p>
    <w:p w:rsidR="00000000" w:rsidRDefault="0085411D">
      <w:r>
        <w:t>- представляют в установленный срок ответственно</w:t>
      </w:r>
      <w:r>
        <w:t>му исполнителю необходимую информацию для подготовки ответов на запросы Министерства экономики и промышленной политики Республики Саха (Якутия) и Министерства финансов Республики Саха (Якутия), а также отчет о ходе реализации мероприятий государственной пр</w:t>
      </w:r>
      <w:r>
        <w:t>ограммы;</w:t>
      </w:r>
    </w:p>
    <w:p w:rsidR="00000000" w:rsidRDefault="0085411D">
      <w:r>
        <w:t>- представляют ответственному исполнителю информацию, необходимую для проведения оценки эффективности государственной программы и подготовки отчета о ходе реализации и оценке эффективности государственной Программы;</w:t>
      </w:r>
    </w:p>
    <w:p w:rsidR="00000000" w:rsidRDefault="0085411D">
      <w:r>
        <w:t>- представляют ответственному и</w:t>
      </w:r>
      <w:r>
        <w:t>сполнителю копии актов, подтверждающих сдачу и прием в эксплуатацию объектов, строительство которых завершено, актов выполнения работ и иных документов, подтверждающих исполнение обязательств по заключенным государственным контрактам, в рамках реализации м</w:t>
      </w:r>
      <w:r>
        <w:t>ероприятий государственной программы.</w:t>
      </w:r>
    </w:p>
    <w:p w:rsidR="00000000" w:rsidRDefault="0085411D">
      <w:bookmarkStart w:id="28" w:name="sub_1545"/>
      <w:r>
        <w:t xml:space="preserve">Отбор исполнителей (поставщиков, подрядчиков) мероприятий Программы осуществляется в соответствии с </w:t>
      </w:r>
      <w:hyperlink r:id="rId67" w:history="1">
        <w:r>
          <w:rPr>
            <w:rStyle w:val="a4"/>
          </w:rPr>
          <w:t>Федеральным законом</w:t>
        </w:r>
      </w:hyperlink>
      <w:r>
        <w:t xml:space="preserve"> от 05 апреля 2013 N 44-ФЗ "О контрактной системе в сфе</w:t>
      </w:r>
      <w:r>
        <w:t>ре закупок товаров, работ, услуг для обеспечения государственных и муниципальных нужд".</w:t>
      </w:r>
    </w:p>
    <w:bookmarkEnd w:id="28"/>
    <w:p w:rsidR="00000000" w:rsidRDefault="0085411D">
      <w:r>
        <w:t>Механизм реализации Программы определяется ответственным исполнителем - Министерством образования Республики Саха (Якутия).</w:t>
      </w:r>
    </w:p>
    <w:p w:rsidR="00000000" w:rsidRDefault="0085411D">
      <w:r>
        <w:t>В реализации Программы участвуют Мин</w:t>
      </w:r>
      <w:r>
        <w:t>истерство профессионального образования, подготовки и расстановки кадров Республики Саха (Якутия), Министерство культуры и духовного развития Республики Саха (Якутия), Государственный комитет Республики Саха (Якутия) по инновационной политике и науке, Депа</w:t>
      </w:r>
      <w:r>
        <w:t>ртамент по делам печати и телерадиовещания Республики Саха (Якутия), Департамент по делам народов Республики Саха (Якутия).</w:t>
      </w:r>
    </w:p>
    <w:p w:rsidR="00000000" w:rsidRDefault="0085411D">
      <w:r>
        <w:t>Министерство образования Республики Саха (Якутия) обеспечивает в ходе реализации Программы координацию деятельности основных исполни</w:t>
      </w:r>
      <w:r>
        <w:t>телей, контролирует целенаправленное и эффективное использование ассигнований и выполнение намеченных мероприятий.</w:t>
      </w:r>
    </w:p>
    <w:p w:rsidR="00000000" w:rsidRDefault="0085411D">
      <w:bookmarkStart w:id="29" w:name="sub_1549"/>
      <w:r>
        <w:t>Реализацию Программы в 2012 - 2017 годах предполагается провести в 2 этапа.</w:t>
      </w:r>
    </w:p>
    <w:bookmarkEnd w:id="29"/>
    <w:p w:rsidR="00000000" w:rsidRDefault="0085411D">
      <w:r>
        <w:t>В течение I этапа (2012 - 2014 годы) предусматрив</w:t>
      </w:r>
      <w:r>
        <w:t>ается:</w:t>
      </w:r>
    </w:p>
    <w:p w:rsidR="00000000" w:rsidRDefault="0085411D">
      <w:r>
        <w:t>- организация мероприятий, способствующих укреплению позиций государственных и официальных языков в Республике Саха (Якутия);</w:t>
      </w:r>
    </w:p>
    <w:p w:rsidR="00000000" w:rsidRDefault="0085411D">
      <w:r>
        <w:t>- формирование системы научно-информационного обеспечения функционирования государственных и официальных языков в Республик</w:t>
      </w:r>
      <w:r>
        <w:t>е Саха (Якутия): разработка словарей, справочников, разговорников, электронных ресурсов по государственным и официальным языкам в Республике Саха (Якутия), проведение мероприятий для работников средств массовой информации, государственных и муниципальных с</w:t>
      </w:r>
      <w:r>
        <w:t>лужащих;</w:t>
      </w:r>
    </w:p>
    <w:p w:rsidR="00000000" w:rsidRDefault="0085411D">
      <w:r>
        <w:t>- разработка цифровых ресурсов;</w:t>
      </w:r>
    </w:p>
    <w:p w:rsidR="00000000" w:rsidRDefault="0085411D">
      <w:r>
        <w:t>- проведение комплексных исследований, мониторинг функционирования государственных и официальных языков в Республике Саха (Якутия).</w:t>
      </w:r>
    </w:p>
    <w:p w:rsidR="00000000" w:rsidRDefault="0085411D">
      <w:r>
        <w:t>В течение II этапа (2015-2016 годы) реализации Программы предусматривается:</w:t>
      </w:r>
    </w:p>
    <w:p w:rsidR="00000000" w:rsidRDefault="0085411D">
      <w:r>
        <w:t>- разви</w:t>
      </w:r>
      <w:r>
        <w:t xml:space="preserve">тие системы научно-информационного обеспечения функционирования государственных и официальных языков в Республике Саха (Якутия): апробация и тиражирование словарей, разговорников, пособий по грамматике, справочников по государственным и официальным языкам </w:t>
      </w:r>
      <w:r>
        <w:t>Республики Саха (Якутия), развитие практики проведения мероприятий различного характера;</w:t>
      </w:r>
    </w:p>
    <w:p w:rsidR="00000000" w:rsidRDefault="0085411D">
      <w:r>
        <w:t>- создание в электронной форме текстов на языках коренных народов Республики Саха (Якутия).</w:t>
      </w:r>
    </w:p>
    <w:p w:rsidR="00000000" w:rsidRDefault="0085411D">
      <w:r>
        <w:t>Министерство образования Республики Саха (Якутия) как ответственный исполнитель в ходе выполнения Программы осуществляет следующие полномочия:</w:t>
      </w:r>
    </w:p>
    <w:p w:rsidR="00000000" w:rsidRDefault="0085411D">
      <w:r>
        <w:t>- координирует деятельность соисполнителей Программы;</w:t>
      </w:r>
    </w:p>
    <w:p w:rsidR="00000000" w:rsidRDefault="0085411D">
      <w:r>
        <w:t>- вносит в Правительство Республики Саха (Якутия) проекты а</w:t>
      </w:r>
      <w:r>
        <w:t>ктов Правительства Республики Саха (Якутия), необходимые для реализации Программы;</w:t>
      </w:r>
    </w:p>
    <w:p w:rsidR="00000000" w:rsidRDefault="0085411D">
      <w:r>
        <w:t>- разрабатывает и принимает в пределах своих полномочий нормативные акты, необходимые для выполнения Программы;</w:t>
      </w:r>
    </w:p>
    <w:p w:rsidR="00000000" w:rsidRDefault="0085411D">
      <w:r>
        <w:t>- составляет организационно-финансовый план мероприятий по ре</w:t>
      </w:r>
      <w:r>
        <w:t>ализации Программы;</w:t>
      </w:r>
    </w:p>
    <w:p w:rsidR="00000000" w:rsidRDefault="0085411D">
      <w:r>
        <w:t>- представляет в Министерство экономики и промышленной политики Республики Саха (Якутия) статистическую, справочную и аналитическую информацию о ходе реализации Программы в целом;</w:t>
      </w:r>
    </w:p>
    <w:p w:rsidR="00000000" w:rsidRDefault="0085411D">
      <w:r>
        <w:t>- представляет ежегодно в Министерство экономики и промы</w:t>
      </w:r>
      <w:r>
        <w:t>шленной политики Республики Саха (Якутия) и Министерство финансов Республики Саха (Якутия) по установленной форме доклад о выполнении работ, предусмотренных Программой, результатах и эффективности использования средств;</w:t>
      </w:r>
    </w:p>
    <w:p w:rsidR="00000000" w:rsidRDefault="0085411D">
      <w:r>
        <w:t xml:space="preserve">- вносит в Министерство экономики и </w:t>
      </w:r>
      <w:r>
        <w:t>промышленной политики Республики Саха (Якутия) предложения о корректировке, продлении срока реализации Программы либо о прекращении ее выполнения (при необходимости);</w:t>
      </w:r>
    </w:p>
    <w:p w:rsidR="00000000" w:rsidRDefault="0085411D">
      <w:r>
        <w:t>- представляет в Правительство Республики Саха (Якутия), Министерство экономики и промышл</w:t>
      </w:r>
      <w:r>
        <w:t>енной политики Республики Саха (Якутия) и Министерство финансов Республики Саха (Якутия) доклад о реализации Программы и эффективности использования средств за весь период ее реализации;</w:t>
      </w:r>
    </w:p>
    <w:p w:rsidR="00000000" w:rsidRDefault="0085411D">
      <w:r>
        <w:t>- несет ответственность за реализацию мероприятий государственной про</w:t>
      </w:r>
      <w:r>
        <w:t>граммы.</w:t>
      </w:r>
    </w:p>
    <w:p w:rsidR="00000000" w:rsidRDefault="0085411D">
      <w:r>
        <w:t>Министерство профессионального образования, подготовки и расстановки кадров Республики Саха (Якутия), Государственный комитет Республики Саха (Якутия) по инновационной политике и науке, Министерство культуры и духовного развития Республики Саха (Як</w:t>
      </w:r>
      <w:r>
        <w:t>утия), Департамент по делам печати и телерадиовещания Республики Саха (Якутия), Департамент по делам народов Республики Саха (Якутия) как соисполнители государственной программы осуществляют следующие полномочия:</w:t>
      </w:r>
    </w:p>
    <w:p w:rsidR="00000000" w:rsidRDefault="0085411D">
      <w:r>
        <w:t xml:space="preserve">- представляют предложения по формированию </w:t>
      </w:r>
      <w:r>
        <w:t>детализированного организационно-финансового плана мероприятий по реализации Программы;</w:t>
      </w:r>
    </w:p>
    <w:p w:rsidR="00000000" w:rsidRDefault="0085411D">
      <w:r>
        <w:t>- в случае сокращения средств государственного бюджета Республики Саха (Якутия) на финансирование работ, предусмотренных Программой, разрабатывают дополнительные меры п</w:t>
      </w:r>
      <w:r>
        <w:t>о привлечению средств из внебюджетных источников для достижения результатов, характеризуемых целевыми индикаторами Программы, в установленные сроки и при необходимости разрабатывают предложения по их корректировке;</w:t>
      </w:r>
    </w:p>
    <w:p w:rsidR="00000000" w:rsidRDefault="0085411D">
      <w:r>
        <w:t>- уточняют ежегодно с учетом выделяемых н</w:t>
      </w:r>
      <w:r>
        <w:t>а реализацию Программы средств целевые индикаторы и показатели Программы, а также механизм реализации Программы и состав исполнителей в установленном порядке;</w:t>
      </w:r>
    </w:p>
    <w:p w:rsidR="00000000" w:rsidRDefault="0085411D">
      <w:r>
        <w:t>- разрабатывают перечень целевых индикаторов и показателей для мониторинга реализации мероприятий</w:t>
      </w:r>
      <w:r>
        <w:t xml:space="preserve"> Программы;</w:t>
      </w:r>
    </w:p>
    <w:p w:rsidR="00000000" w:rsidRDefault="0085411D">
      <w:r>
        <w:t>- обеспечивают эффективное использование средств, выделяемых на реализацию Программы;</w:t>
      </w:r>
    </w:p>
    <w:p w:rsidR="00000000" w:rsidRDefault="0085411D">
      <w:r>
        <w:t>- организуют ведение ежеквартальной отчетности по реализации Программы, а также мониторинг реализации мероприятий Программы;</w:t>
      </w:r>
    </w:p>
    <w:p w:rsidR="00000000" w:rsidRDefault="0085411D">
      <w:r>
        <w:t>- осуществляют отбор на конкурсно</w:t>
      </w:r>
      <w:r>
        <w:t>й основе исполнителей работ (услуг) и поставщиков продукции по каждому мероприятию Программы, заключение государственных контрактов;</w:t>
      </w:r>
    </w:p>
    <w:p w:rsidR="00000000" w:rsidRDefault="0085411D">
      <w:r>
        <w:t>- организуют применение информационных технологий в целях управления реализацией Программы и контроля за ходом ее выполнени</w:t>
      </w:r>
      <w:r>
        <w:t>я, обеспечивают размещение в сети Интернет текста Программы, нормативных правовых актов по управлению реализацией Программы и контроля за ходом ее выполнения, а также других материалов, связанных с Программой;</w:t>
      </w:r>
    </w:p>
    <w:p w:rsidR="00000000" w:rsidRDefault="0085411D">
      <w:r>
        <w:t>- согласуют с ответственным исполнителем Прогр</w:t>
      </w:r>
      <w:r>
        <w:t>аммы возможные сроки выполнения мероприятий, объемы и источники финансового обеспечения;</w:t>
      </w:r>
    </w:p>
    <w:p w:rsidR="00000000" w:rsidRDefault="0085411D">
      <w:r>
        <w:t xml:space="preserve">- представляют ответственному исполнителю Программы статистическую, справочную и аналитическую информацию о реализации мероприятий Программы и предложения о продлении </w:t>
      </w:r>
      <w:r>
        <w:t>срока либо о прекращении реализации Программы;</w:t>
      </w:r>
    </w:p>
    <w:p w:rsidR="00000000" w:rsidRDefault="0085411D">
      <w:r>
        <w:t>- представляют ежегодно по установленной форме доклад о ходе выполнения работ, предусмотренных Программой, а также о результатах и эффективности использования средств.</w:t>
      </w:r>
    </w:p>
    <w:p w:rsidR="00000000" w:rsidRDefault="0085411D"/>
    <w:p w:rsidR="00000000" w:rsidRDefault="0085411D">
      <w:pPr>
        <w:pStyle w:val="1"/>
      </w:pPr>
      <w:bookmarkStart w:id="30" w:name="sub_1610"/>
      <w:r>
        <w:t>Подраздел 5.1</w:t>
      </w:r>
    </w:p>
    <w:bookmarkEnd w:id="30"/>
    <w:p w:rsidR="00000000" w:rsidRDefault="0085411D"/>
    <w:p w:rsidR="00000000" w:rsidRDefault="0085411D">
      <w:r>
        <w:t>Возможные</w:t>
      </w:r>
      <w:r>
        <w:t xml:space="preserve"> варианты решения проблемы, оценка преимуществ и рисков, возникающих при различных вариантах ее решения.</w:t>
      </w:r>
    </w:p>
    <w:p w:rsidR="00000000" w:rsidRDefault="0085411D">
      <w:r>
        <w:t>Программно-целевой метод предполагает разработку важнейших социально-экономических и иных целевых программ. Он основан на подчинении распределения ресу</w:t>
      </w:r>
      <w:r>
        <w:t>рсов намечаемых мероприятий на каждом уровне планирования и управления достижения определенной цели. В то же время использование этого метода при решении проблемы связано с определенными рисками.</w:t>
      </w:r>
    </w:p>
    <w:p w:rsidR="00000000" w:rsidRDefault="0085411D">
      <w:r>
        <w:t>Одним из рисков является сокращение предусмотренного бюджетн</w:t>
      </w:r>
      <w:r>
        <w:t>ого финансирования Программы в процессе ее реализации. Одним из инструментов реализации программы является пересмотр (исходя из новых бюджетных параметров) задач Программы с точки зрения их сокращения или снижения ожидаемых эффектов. Решение о сокращении б</w:t>
      </w:r>
      <w:r>
        <w:t>юджета Программы независимо от времени его принятия приведет к снижению эффективности расходов Программы.</w:t>
      </w:r>
    </w:p>
    <w:p w:rsidR="00000000" w:rsidRDefault="0085411D">
      <w:r>
        <w:t>К рискам следует также отнести управленческие риски (риски неэффективного управления Программой), в том числе:</w:t>
      </w:r>
    </w:p>
    <w:p w:rsidR="00000000" w:rsidRDefault="0085411D">
      <w:r>
        <w:t>- риск неэффективных управленческих решений в ходе выполнения Программы;</w:t>
      </w:r>
    </w:p>
    <w:p w:rsidR="00000000" w:rsidRDefault="0085411D">
      <w:r>
        <w:t>- риск отсутствия необходимой координации при реализации Программы.</w:t>
      </w:r>
    </w:p>
    <w:p w:rsidR="00000000" w:rsidRDefault="0085411D">
      <w:r>
        <w:t xml:space="preserve">Неэффективное управление Программой может привести к экономическим потерям, а также к невыполнению основных задач, </w:t>
      </w:r>
      <w:r>
        <w:t>предусмотренных Программой.</w:t>
      </w:r>
    </w:p>
    <w:p w:rsidR="00000000" w:rsidRDefault="0085411D">
      <w:r>
        <w:t>Для минимизации рисков необходимо наличие своевременной, адекватной и объективной информации о ходе выполнения Программы. При этом отсутствие такой информации само по себе является существенным фактором риска.</w:t>
      </w:r>
    </w:p>
    <w:p w:rsidR="00000000" w:rsidRDefault="0085411D">
      <w:r>
        <w:t>Для минимизации во</w:t>
      </w:r>
      <w:r>
        <w:t>зможных отрицательных последствий реализации Программы будут предприняты следующие меры:</w:t>
      </w:r>
    </w:p>
    <w:p w:rsidR="00000000" w:rsidRDefault="0085411D">
      <w:r>
        <w:t>- мониторинг хода реализации мероприятий Программы и выполнения Программы в целом;</w:t>
      </w:r>
    </w:p>
    <w:p w:rsidR="00000000" w:rsidRDefault="0085411D">
      <w:r>
        <w:t>- публичность отчетов и годовых докладов о ходе реализации Программы.</w:t>
      </w:r>
    </w:p>
    <w:p w:rsidR="00000000" w:rsidRDefault="0085411D">
      <w:r>
        <w:t>При оценке ука</w:t>
      </w:r>
      <w:r>
        <w:t>занных рисков учитываются организационные недостатки в управлении Программой, изменение принципов регулирования в сфере государственного управления, а также возможные различия в объемах финансового обеспечения за счет средств государственного бюджета Респу</w:t>
      </w:r>
      <w:r>
        <w:t>блики Саха (Якутия).</w:t>
      </w:r>
    </w:p>
    <w:p w:rsidR="00000000" w:rsidRDefault="0085411D"/>
    <w:p w:rsidR="00000000" w:rsidRDefault="0085411D">
      <w:pPr>
        <w:pStyle w:val="1"/>
      </w:pPr>
      <w:bookmarkStart w:id="31" w:name="sub_1700"/>
      <w:r>
        <w:t>Раздел 6. Методика оценки достижения конечных результатов государственной программы</w:t>
      </w:r>
    </w:p>
    <w:bookmarkEnd w:id="31"/>
    <w:p w:rsidR="00000000" w:rsidRDefault="0085411D"/>
    <w:p w:rsidR="00000000" w:rsidRDefault="0085411D">
      <w:bookmarkStart w:id="32" w:name="sub_1710"/>
      <w:r>
        <w:rPr>
          <w:rStyle w:val="a3"/>
        </w:rPr>
        <w:t>1. Расчет фактического выполнения цели Программы:</w:t>
      </w:r>
    </w:p>
    <w:p w:rsidR="00000000" w:rsidRDefault="0085411D">
      <w:bookmarkStart w:id="33" w:name="sub_171011"/>
      <w:bookmarkEnd w:id="32"/>
      <w:r>
        <w:t>1.1. Применяется для индикаторов, у которых положительным</w:t>
      </w:r>
      <w:r>
        <w:t xml:space="preserve"> результатом считается превышение фактического показателя над плановым:</w:t>
      </w:r>
    </w:p>
    <w:bookmarkEnd w:id="33"/>
    <w:p w:rsidR="00000000" w:rsidRDefault="0085411D"/>
    <w:p w:rsidR="00000000" w:rsidRDefault="0085411D">
      <w:r>
        <w:rPr>
          <w:noProof/>
        </w:rPr>
        <w:drawing>
          <wp:inline distT="0" distB="0" distL="0" distR="0">
            <wp:extent cx="1076325" cy="4857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 где:</w:t>
      </w:r>
    </w:p>
    <w:p w:rsidR="00000000" w:rsidRDefault="0085411D">
      <w:r>
        <w:rPr>
          <w:noProof/>
        </w:rPr>
        <w:drawing>
          <wp:inline distT="0" distB="0" distL="0" distR="0">
            <wp:extent cx="276225" cy="228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фактическое значение индикатора;</w:t>
      </w:r>
    </w:p>
    <w:p w:rsidR="00000000" w:rsidRDefault="0085411D">
      <w:r>
        <w:rPr>
          <w:noProof/>
        </w:rPr>
        <w:drawing>
          <wp:inline distT="0" distB="0" distL="0" distR="0">
            <wp:extent cx="276225" cy="2286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плановое значение индикатора.</w:t>
      </w:r>
    </w:p>
    <w:p w:rsidR="00000000" w:rsidRDefault="0085411D">
      <w:bookmarkStart w:id="34" w:name="sub_171012"/>
      <w:r>
        <w:t>1.2. Применяется для индикаторов, у которых положительным результатом считается снижение фактического показателя над плановым:</w:t>
      </w:r>
    </w:p>
    <w:bookmarkEnd w:id="34"/>
    <w:p w:rsidR="00000000" w:rsidRDefault="0085411D"/>
    <w:p w:rsidR="00000000" w:rsidRDefault="0085411D">
      <w:r>
        <w:rPr>
          <w:noProof/>
        </w:rPr>
        <w:drawing>
          <wp:inline distT="0" distB="0" distL="0" distR="0">
            <wp:extent cx="1381125" cy="4762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 где</w:t>
      </w:r>
      <w:r>
        <w:t>:</w:t>
      </w:r>
    </w:p>
    <w:p w:rsidR="00000000" w:rsidRDefault="0085411D"/>
    <w:p w:rsidR="00000000" w:rsidRDefault="0085411D">
      <w:r>
        <w:rPr>
          <w:noProof/>
        </w:rPr>
        <w:drawing>
          <wp:inline distT="0" distB="0" distL="0" distR="0">
            <wp:extent cx="276225" cy="2286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фактическое значение индикатора;</w:t>
      </w:r>
    </w:p>
    <w:p w:rsidR="00000000" w:rsidRDefault="0085411D">
      <w:r>
        <w:rPr>
          <w:noProof/>
        </w:rPr>
        <w:drawing>
          <wp:inline distT="0" distB="0" distL="0" distR="0">
            <wp:extent cx="276225" cy="2286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плановое значение индикатора.</w:t>
      </w:r>
    </w:p>
    <w:p w:rsidR="00000000" w:rsidRDefault="0085411D"/>
    <w:p w:rsidR="00000000" w:rsidRDefault="0085411D">
      <w:bookmarkStart w:id="35" w:name="sub_1720"/>
      <w:r>
        <w:rPr>
          <w:rStyle w:val="a3"/>
        </w:rPr>
        <w:t>2. Расчет выполнения задач Программы:</w:t>
      </w:r>
    </w:p>
    <w:bookmarkEnd w:id="35"/>
    <w:p w:rsidR="00000000" w:rsidRDefault="0085411D"/>
    <w:p w:rsidR="00000000" w:rsidRDefault="0085411D">
      <w:bookmarkStart w:id="36" w:name="sub_1721"/>
      <w:r>
        <w:rPr>
          <w:rStyle w:val="a3"/>
        </w:rPr>
        <w:t>1 шаг. Фактическое выполнение задач Программы:</w:t>
      </w:r>
    </w:p>
    <w:p w:rsidR="00000000" w:rsidRDefault="0085411D">
      <w:bookmarkStart w:id="37" w:name="sub_172121"/>
      <w:bookmarkEnd w:id="36"/>
      <w:r>
        <w:t>2.1. Применяется для индикаторов, у которых положительным результатом считается превышение фактического показателя над плановым:</w:t>
      </w:r>
    </w:p>
    <w:bookmarkEnd w:id="37"/>
    <w:p w:rsidR="00000000" w:rsidRDefault="0085411D"/>
    <w:p w:rsidR="00000000" w:rsidRDefault="0085411D">
      <w:r>
        <w:rPr>
          <w:noProof/>
        </w:rPr>
        <w:drawing>
          <wp:inline distT="0" distB="0" distL="0" distR="0">
            <wp:extent cx="1304925" cy="48577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 где:</w:t>
      </w:r>
    </w:p>
    <w:p w:rsidR="00000000" w:rsidRDefault="0085411D"/>
    <w:p w:rsidR="00000000" w:rsidRDefault="0085411D">
      <w:r>
        <w:rPr>
          <w:noProof/>
        </w:rPr>
        <w:drawing>
          <wp:inline distT="0" distB="0" distL="0" distR="0">
            <wp:extent cx="276225" cy="2286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фактическое значение показателя;</w:t>
      </w:r>
    </w:p>
    <w:p w:rsidR="00000000" w:rsidRDefault="0085411D">
      <w:r>
        <w:rPr>
          <w:noProof/>
        </w:rPr>
        <w:drawing>
          <wp:inline distT="0" distB="0" distL="0" distR="0">
            <wp:extent cx="276225" cy="2286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плановое значение показателя.</w:t>
      </w:r>
    </w:p>
    <w:p w:rsidR="00000000" w:rsidRDefault="0085411D">
      <w:bookmarkStart w:id="38" w:name="sub_172122"/>
      <w:r>
        <w:t>2.2. Применяется для индикаторов, у которых положительным резу</w:t>
      </w:r>
      <w:r>
        <w:t>льтатом считается снижение фактического показателя над плановым:</w:t>
      </w:r>
    </w:p>
    <w:bookmarkEnd w:id="38"/>
    <w:p w:rsidR="00000000" w:rsidRDefault="0085411D"/>
    <w:p w:rsidR="00000000" w:rsidRDefault="0085411D">
      <w:r>
        <w:rPr>
          <w:noProof/>
        </w:rPr>
        <w:drawing>
          <wp:inline distT="0" distB="0" distL="0" distR="0">
            <wp:extent cx="1609725" cy="47625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 где:</w:t>
      </w:r>
    </w:p>
    <w:p w:rsidR="00000000" w:rsidRDefault="0085411D"/>
    <w:p w:rsidR="00000000" w:rsidRDefault="0085411D">
      <w:r>
        <w:rPr>
          <w:noProof/>
        </w:rPr>
        <w:drawing>
          <wp:inline distT="0" distB="0" distL="0" distR="0">
            <wp:extent cx="276225" cy="22860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фактическое значение показателя;</w:t>
      </w:r>
    </w:p>
    <w:p w:rsidR="00000000" w:rsidRDefault="0085411D">
      <w:r>
        <w:rPr>
          <w:noProof/>
        </w:rPr>
        <w:drawing>
          <wp:inline distT="0" distB="0" distL="0" distR="0">
            <wp:extent cx="276225" cy="22860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плановое значение показате</w:t>
      </w:r>
      <w:r>
        <w:t>ля.</w:t>
      </w:r>
    </w:p>
    <w:p w:rsidR="00000000" w:rsidRDefault="0085411D"/>
    <w:p w:rsidR="00000000" w:rsidRDefault="0085411D">
      <w:bookmarkStart w:id="39" w:name="sub_1722"/>
      <w:r>
        <w:rPr>
          <w:rStyle w:val="a3"/>
        </w:rPr>
        <w:t>2 шаг. Среднее значение выполнения задач Программы:</w:t>
      </w:r>
    </w:p>
    <w:bookmarkEnd w:id="39"/>
    <w:p w:rsidR="00000000" w:rsidRDefault="0085411D"/>
    <w:p w:rsidR="00000000" w:rsidRDefault="0085411D">
      <w:r>
        <w:rPr>
          <w:noProof/>
        </w:rPr>
        <w:drawing>
          <wp:inline distT="0" distB="0" distL="0" distR="0">
            <wp:extent cx="742950" cy="47625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 где:</w:t>
      </w:r>
    </w:p>
    <w:p w:rsidR="00000000" w:rsidRDefault="0085411D"/>
    <w:p w:rsidR="00000000" w:rsidRDefault="0085411D">
      <w:r>
        <w:rPr>
          <w:noProof/>
        </w:rPr>
        <w:drawing>
          <wp:inline distT="0" distB="0" distL="0" distR="0">
            <wp:extent cx="352425" cy="228600"/>
            <wp:effectExtent l="0" t="0" r="952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значение выполнения задачи подпрограмм;</w:t>
      </w:r>
    </w:p>
    <w:p w:rsidR="00000000" w:rsidRDefault="0085411D">
      <w:r>
        <w:rPr>
          <w:noProof/>
        </w:rPr>
        <w:drawing>
          <wp:inline distT="0" distB="0" distL="0" distR="0">
            <wp:extent cx="123825" cy="200025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количество задач.</w:t>
      </w:r>
    </w:p>
    <w:p w:rsidR="00000000" w:rsidRDefault="0085411D"/>
    <w:p w:rsidR="00000000" w:rsidRDefault="0085411D">
      <w:bookmarkStart w:id="40" w:name="sub_1730"/>
      <w:r>
        <w:rPr>
          <w:rStyle w:val="a3"/>
        </w:rPr>
        <w:t>3. Сравнение среднего значения выполнения цели Программы со средним значением выполнения задач Программы.</w:t>
      </w:r>
    </w:p>
    <w:bookmarkEnd w:id="40"/>
    <w:p w:rsidR="00000000" w:rsidRDefault="0085411D">
      <w:r>
        <w:t>В случае, если разница между средним значением выполнения цели Программы (</w:t>
      </w:r>
      <w:r>
        <w:rPr>
          <w:noProof/>
        </w:rPr>
        <w:drawing>
          <wp:inline distT="0" distB="0" distL="0" distR="0">
            <wp:extent cx="123825" cy="22860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) и средним значением выпол</w:t>
      </w:r>
      <w:r>
        <w:t>нения задач Программы (</w:t>
      </w:r>
      <w:r>
        <w:rPr>
          <w:noProof/>
        </w:rPr>
        <w:drawing>
          <wp:inline distT="0" distB="0" distL="0" distR="0">
            <wp:extent cx="104775" cy="22860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8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) составляет не более 10%, то показатели задач в полной мере способствуют достижению цели Программы.</w:t>
      </w:r>
    </w:p>
    <w:p w:rsidR="00000000" w:rsidRDefault="0085411D">
      <w:r>
        <w:t>В случае, если разница между средним значением выполнения цели Программы (</w:t>
      </w:r>
      <w:r>
        <w:rPr>
          <w:noProof/>
        </w:rPr>
        <w:drawing>
          <wp:inline distT="0" distB="0" distL="0" distR="0">
            <wp:extent cx="123825" cy="228600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) и средним значением выполнения задач Программы (</w:t>
      </w:r>
      <w:r>
        <w:rPr>
          <w:noProof/>
        </w:rPr>
        <w:drawing>
          <wp:inline distT="0" distB="0" distL="0" distR="0">
            <wp:extent cx="104775" cy="228600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) составляет свыше 10%, то показатели задач не способствуют достижению цели Программы.</w:t>
      </w:r>
    </w:p>
    <w:p w:rsidR="00000000" w:rsidRDefault="0085411D"/>
    <w:p w:rsidR="00000000" w:rsidRDefault="0085411D">
      <w:bookmarkStart w:id="41" w:name="sub_1740"/>
      <w:r>
        <w:rPr>
          <w:rStyle w:val="a3"/>
        </w:rPr>
        <w:t>4. Интегральная оценка достижения цели государственной програ</w:t>
      </w:r>
      <w:r>
        <w:rPr>
          <w:rStyle w:val="a3"/>
        </w:rPr>
        <w:t>ммы:</w:t>
      </w:r>
    </w:p>
    <w:bookmarkEnd w:id="41"/>
    <w:p w:rsidR="00000000" w:rsidRDefault="0085411D"/>
    <w:p w:rsidR="00000000" w:rsidRDefault="0085411D">
      <w:r>
        <w:rPr>
          <w:noProof/>
        </w:rPr>
        <w:drawing>
          <wp:inline distT="0" distB="0" distL="0" distR="0">
            <wp:extent cx="1933575" cy="247650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 где:</w:t>
      </w:r>
    </w:p>
    <w:p w:rsidR="00000000" w:rsidRDefault="0085411D"/>
    <w:p w:rsidR="00000000" w:rsidRDefault="0085411D">
      <w:r>
        <w:rPr>
          <w:noProof/>
        </w:rPr>
        <w:drawing>
          <wp:inline distT="0" distB="0" distL="0" distR="0">
            <wp:extent cx="266700" cy="228600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значение выполнения цели подпрограммы;</w:t>
      </w:r>
    </w:p>
    <w:p w:rsidR="00000000" w:rsidRDefault="0085411D">
      <w:r>
        <w:rPr>
          <w:noProof/>
        </w:rPr>
        <w:drawing>
          <wp:inline distT="0" distB="0" distL="0" distR="0">
            <wp:extent cx="885825" cy="228600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весовой коэффициент, присваиваемый для каждой цели подпрограммы. При этом суммарно</w:t>
      </w:r>
      <w:r>
        <w:t>е значение весовых коэффициентов должно быть равно 1.</w:t>
      </w:r>
    </w:p>
    <w:p w:rsidR="00000000" w:rsidRDefault="0085411D">
      <w:r>
        <w:t xml:space="preserve">В случае если </w:t>
      </w:r>
      <w:r>
        <w:rPr>
          <w:noProof/>
        </w:rPr>
        <w:drawing>
          <wp:inline distT="0" distB="0" distL="0" distR="0">
            <wp:extent cx="542925" cy="228600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9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 цель реализации государственной программы выполняется.</w:t>
      </w:r>
    </w:p>
    <w:p w:rsidR="00000000" w:rsidRDefault="0085411D">
      <w:r>
        <w:t xml:space="preserve">В случае если </w:t>
      </w:r>
      <w:r>
        <w:rPr>
          <w:noProof/>
        </w:rPr>
        <w:drawing>
          <wp:inline distT="0" distB="0" distL="0" distR="0">
            <wp:extent cx="542925" cy="228600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9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 цель реализации государственной программы не выполняется.</w:t>
      </w:r>
    </w:p>
    <w:p w:rsidR="00000000" w:rsidRDefault="0085411D">
      <w:r>
        <w:t xml:space="preserve">Ответственный исполнитель </w:t>
      </w:r>
      <w:r>
        <w:t>Программы - Министерство образования Республики Саха (Якутия) - по итогам оценки достижения конечных результатов реализации Программы готовит и представляет решение о необходимости дополнительного рассмотрения результатов ее реализации.</w:t>
      </w:r>
    </w:p>
    <w:p w:rsidR="00000000" w:rsidRDefault="0085411D">
      <w:r>
        <w:t>При выполнении Прог</w:t>
      </w:r>
      <w:r>
        <w:t>раммы особое внимание будет уделено вопросам повышения эффективности экономики образования. Предусматриваются внедрение и поддержка механизмов государственно-частного партнерства, обеспечивающих эффективное финансирование системы образования, а также механ</w:t>
      </w:r>
      <w:r>
        <w:t>измов и моделей хозяйственной самостоятельности образовательных учреждений.</w:t>
      </w:r>
    </w:p>
    <w:p w:rsidR="00000000" w:rsidRDefault="0085411D"/>
    <w:p w:rsidR="00000000" w:rsidRDefault="0085411D">
      <w:pPr>
        <w:pStyle w:val="afa"/>
        <w:rPr>
          <w:color w:val="000000"/>
          <w:sz w:val="16"/>
          <w:szCs w:val="16"/>
        </w:rPr>
      </w:pPr>
      <w:bookmarkStart w:id="42" w:name="sub_11000"/>
      <w:r>
        <w:rPr>
          <w:color w:val="000000"/>
          <w:sz w:val="16"/>
          <w:szCs w:val="16"/>
        </w:rPr>
        <w:t>Информация об изменениях:</w:t>
      </w:r>
    </w:p>
    <w:bookmarkEnd w:id="42"/>
    <w:p w:rsidR="00000000" w:rsidRDefault="0085411D">
      <w:pPr>
        <w:pStyle w:val="afb"/>
      </w:pPr>
      <w:r>
        <w:fldChar w:fldCharType="begin"/>
      </w:r>
      <w:r>
        <w:instrText>HYPERLINK "garantF1://26651046.138"</w:instrText>
      </w:r>
      <w:r>
        <w:fldChar w:fldCharType="separate"/>
      </w:r>
      <w:r>
        <w:rPr>
          <w:rStyle w:val="a4"/>
        </w:rPr>
        <w:t>Указом</w:t>
      </w:r>
      <w:r>
        <w:fldChar w:fldCharType="end"/>
      </w:r>
      <w:r>
        <w:t xml:space="preserve"> Главы Республики Саха (Якутия) от 17 октября 2014 г. N 71 в настоящее приложение внесены и</w:t>
      </w:r>
      <w:r>
        <w:t>зменения</w:t>
      </w:r>
    </w:p>
    <w:p w:rsidR="00000000" w:rsidRDefault="0085411D">
      <w:pPr>
        <w:pStyle w:val="afb"/>
      </w:pPr>
      <w:hyperlink r:id="rId92" w:history="1">
        <w:r>
          <w:rPr>
            <w:rStyle w:val="a4"/>
          </w:rPr>
          <w:t>См. текст приложения в предыдущей редакции</w:t>
        </w:r>
      </w:hyperlink>
    </w:p>
    <w:p w:rsidR="00000000" w:rsidRDefault="0085411D">
      <w:pPr>
        <w:ind w:firstLine="698"/>
        <w:jc w:val="right"/>
      </w:pPr>
      <w:r>
        <w:rPr>
          <w:rStyle w:val="a3"/>
        </w:rPr>
        <w:t>Приложение N 1</w:t>
      </w:r>
    </w:p>
    <w:p w:rsidR="00000000" w:rsidRDefault="0085411D">
      <w:pPr>
        <w:ind w:firstLine="698"/>
        <w:jc w:val="right"/>
      </w:pPr>
      <w:r>
        <w:rPr>
          <w:rStyle w:val="a3"/>
        </w:rPr>
        <w:t xml:space="preserve">к </w:t>
      </w:r>
      <w:hyperlink w:anchor="sub_1000" w:history="1">
        <w:r>
          <w:rPr>
            <w:rStyle w:val="a4"/>
          </w:rPr>
          <w:t>государственной программе</w:t>
        </w:r>
      </w:hyperlink>
      <w:r>
        <w:rPr>
          <w:rStyle w:val="a3"/>
        </w:rPr>
        <w:t xml:space="preserve"> Республики</w:t>
      </w:r>
    </w:p>
    <w:p w:rsidR="00000000" w:rsidRDefault="0085411D">
      <w:pPr>
        <w:ind w:firstLine="698"/>
        <w:jc w:val="right"/>
      </w:pPr>
      <w:r>
        <w:rPr>
          <w:rStyle w:val="a3"/>
        </w:rPr>
        <w:t>Саха (Якутия) "Развитие образования</w:t>
      </w:r>
    </w:p>
    <w:p w:rsidR="00000000" w:rsidRDefault="0085411D">
      <w:pPr>
        <w:ind w:firstLine="698"/>
        <w:jc w:val="right"/>
      </w:pPr>
      <w:r>
        <w:rPr>
          <w:rStyle w:val="a3"/>
        </w:rPr>
        <w:t>Республики Саха (Якутия) на 2012 - 2017 годы"</w:t>
      </w:r>
    </w:p>
    <w:p w:rsidR="00000000" w:rsidRDefault="0085411D"/>
    <w:p w:rsidR="00000000" w:rsidRDefault="0085411D">
      <w:pPr>
        <w:pStyle w:val="1"/>
      </w:pPr>
      <w:r>
        <w:t>П</w:t>
      </w:r>
      <w:r>
        <w:t>одпрограмма</w:t>
      </w:r>
      <w:r>
        <w:br/>
        <w:t>"Дошкольное образование"</w:t>
      </w:r>
    </w:p>
    <w:p w:rsidR="00000000" w:rsidRDefault="0085411D"/>
    <w:p w:rsidR="00000000" w:rsidRDefault="0085411D">
      <w:pPr>
        <w:pStyle w:val="1"/>
      </w:pPr>
      <w:bookmarkStart w:id="43" w:name="sub_11100"/>
      <w:r>
        <w:t>Паспорт подпрограммы</w:t>
      </w:r>
    </w:p>
    <w:bookmarkEnd w:id="43"/>
    <w:p w:rsidR="00000000" w:rsidRDefault="0085411D"/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3080"/>
        <w:gridCol w:w="3080"/>
        <w:gridCol w:w="33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1.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Наименование подпрограммы</w:t>
            </w:r>
          </w:p>
        </w:tc>
        <w:tc>
          <w:tcPr>
            <w:tcW w:w="6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Дошкольное образование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2.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Основание для разработки государственной программы</w:t>
            </w:r>
          </w:p>
        </w:tc>
        <w:tc>
          <w:tcPr>
            <w:tcW w:w="6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f0"/>
            </w:pPr>
            <w:hyperlink r:id="rId93" w:history="1">
              <w:r>
                <w:rPr>
                  <w:rStyle w:val="a4"/>
                </w:rPr>
                <w:t>Указ</w:t>
              </w:r>
            </w:hyperlink>
            <w:r>
              <w:t xml:space="preserve"> Президента Республики Саха (Якутия) от 08.05.2011 N 635 "О системе планирования социально-экономического развития в Республике Саха (Якутия)";</w:t>
            </w:r>
          </w:p>
          <w:p w:rsidR="00000000" w:rsidRDefault="0085411D">
            <w:pPr>
              <w:pStyle w:val="afff0"/>
            </w:pPr>
            <w:hyperlink r:id="rId94" w:history="1">
              <w:r>
                <w:rPr>
                  <w:rStyle w:val="a4"/>
                </w:rPr>
                <w:t>Указ</w:t>
              </w:r>
            </w:hyperlink>
            <w:r>
              <w:t xml:space="preserve"> Президента Республики Саха (Якутия) от 08.05.2011 N 636 "О порядке разр</w:t>
            </w:r>
            <w:r>
              <w:t>аботки и реализации государственных программ Республики Саха (Якутия)";</w:t>
            </w:r>
          </w:p>
          <w:p w:rsidR="00000000" w:rsidRDefault="0085411D">
            <w:pPr>
              <w:pStyle w:val="afff0"/>
            </w:pPr>
            <w:hyperlink r:id="rId95" w:history="1">
              <w:r>
                <w:rPr>
                  <w:rStyle w:val="a4"/>
                </w:rPr>
                <w:t>Указ</w:t>
              </w:r>
            </w:hyperlink>
            <w:r>
              <w:t xml:space="preserve"> Президента Республики Саха (Якутия) от 10.07.2011 N 808 "Об утверждении Перечня государственных программ Республики Саха (Якутия) на 2012 - 201</w:t>
            </w:r>
            <w:r>
              <w:t>6 годы"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3.</w:t>
            </w:r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Соисполнитель подпрограммы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Базовый вариант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Интенсивный вариант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1 типа</w:t>
            </w:r>
          </w:p>
          <w:p w:rsidR="00000000" w:rsidRDefault="0085411D">
            <w:pPr>
              <w:pStyle w:val="afff0"/>
            </w:pPr>
            <w:r>
              <w:t>Министерство архитектуры и строительного комплекса</w:t>
            </w:r>
          </w:p>
          <w:p w:rsidR="00000000" w:rsidRDefault="0085411D">
            <w:pPr>
              <w:pStyle w:val="afff0"/>
            </w:pPr>
            <w:r>
              <w:t>Республики Саха (Якутия).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1 типа</w:t>
            </w:r>
          </w:p>
          <w:p w:rsidR="00000000" w:rsidRDefault="0085411D">
            <w:pPr>
              <w:pStyle w:val="afff0"/>
            </w:pPr>
            <w:r>
              <w:t>Министерство архитектуры и строительного комплекса</w:t>
            </w:r>
          </w:p>
          <w:p w:rsidR="00000000" w:rsidRDefault="0085411D">
            <w:pPr>
              <w:pStyle w:val="afff0"/>
            </w:pPr>
            <w:r>
              <w:t>Республики Саха (Якутия);</w:t>
            </w:r>
          </w:p>
          <w:p w:rsidR="00000000" w:rsidRDefault="0085411D">
            <w:pPr>
              <w:pStyle w:val="afff0"/>
            </w:pPr>
            <w:r>
              <w:t>2 типа</w:t>
            </w:r>
          </w:p>
          <w:p w:rsidR="00000000" w:rsidRDefault="0085411D">
            <w:pPr>
              <w:pStyle w:val="afff0"/>
            </w:pPr>
            <w:r>
              <w:t>Министерство по делам предпринимательства и развития туризма Республики Саха (Якутия)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4.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Цель и задачи подпрограммы</w:t>
            </w:r>
          </w:p>
        </w:tc>
        <w:tc>
          <w:tcPr>
            <w:tcW w:w="6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Цель подпрограммы - обеспечение доступности в получении качественных образовательных услуг для детей дошкольного возраста.</w:t>
            </w:r>
          </w:p>
          <w:p w:rsidR="00000000" w:rsidRDefault="0085411D">
            <w:pPr>
              <w:pStyle w:val="afff0"/>
            </w:pPr>
            <w:r>
              <w:t>Задачи:</w:t>
            </w:r>
          </w:p>
          <w:p w:rsidR="00000000" w:rsidRDefault="0085411D">
            <w:pPr>
              <w:pStyle w:val="afff0"/>
            </w:pPr>
            <w:r>
              <w:t>1. </w:t>
            </w:r>
            <w:r>
              <w:t>Разработка и реализация комплекса мер по созданию сети дошкольных образовательных учреждений различных типов и видов.</w:t>
            </w:r>
          </w:p>
          <w:p w:rsidR="00000000" w:rsidRDefault="0085411D">
            <w:pPr>
              <w:pStyle w:val="afff0"/>
            </w:pPr>
            <w:r>
              <w:t>2. Обновление содержания и повышение качества дошкольного образования.</w:t>
            </w:r>
          </w:p>
          <w:p w:rsidR="00000000" w:rsidRDefault="0085411D">
            <w:pPr>
              <w:pStyle w:val="afff0"/>
            </w:pPr>
            <w:r>
              <w:t>3. Укрепление материально-технической базы учреждений дошкольного о</w:t>
            </w:r>
            <w:r>
              <w:t>бразования в республике.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bookmarkStart w:id="44" w:name="sub_11105"/>
            <w:r>
              <w:t>5.</w:t>
            </w:r>
            <w:bookmarkEnd w:id="44"/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Целевые индикаторы подпрограммы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Базовый вариант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Интенсивный вариант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Обеспеченность детей дошкольного возраста местами в дошкольных образовательных учреждениях;</w:t>
            </w:r>
          </w:p>
          <w:p w:rsidR="00000000" w:rsidRDefault="0085411D">
            <w:pPr>
              <w:pStyle w:val="afff0"/>
            </w:pPr>
            <w:r>
              <w:t>отношение численности детей в возрасте 3-7 лет, которым предоставлена возможность получать услуги дошкольного образования, к численности детей в возрасте 3-7 лет, скорректированной на численность детей в возрасте 5-7 лет обучающихся в школе;</w:t>
            </w:r>
          </w:p>
          <w:p w:rsidR="00000000" w:rsidRDefault="0085411D">
            <w:pPr>
              <w:pStyle w:val="afff0"/>
            </w:pPr>
            <w:r>
              <w:t>удельный вес в</w:t>
            </w:r>
            <w:r>
              <w:t>оспитанников дошкольных образовательных организаций, обучающихся по программам, соответствующим требованиям стандартов дошкольного образования, в общей численности воспитанников дошкольных образовательных организаций;</w:t>
            </w:r>
          </w:p>
          <w:p w:rsidR="00000000" w:rsidRDefault="0085411D">
            <w:pPr>
              <w:pStyle w:val="afff0"/>
            </w:pPr>
            <w:r>
              <w:t>удельный вес численности педагогически</w:t>
            </w:r>
            <w:r>
              <w:t>х работников дошкольных образовательных организаций, прошедших повышение квалификации и (или) профессиональную переподготовку, в общей численности педагогических работников дошкольных образовательных организаций</w:t>
            </w:r>
          </w:p>
        </w:tc>
        <w:tc>
          <w:tcPr>
            <w:tcW w:w="3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Обеспеченность детей дошкольного возраста ме</w:t>
            </w:r>
            <w:r>
              <w:t>стами в дошкольных образовательных учреждениях;</w:t>
            </w:r>
          </w:p>
          <w:p w:rsidR="00000000" w:rsidRDefault="0085411D">
            <w:pPr>
              <w:pStyle w:val="afff0"/>
            </w:pPr>
            <w:r>
              <w:t>отношение численности детей в возрасте 3-7 лет, которым предоставлена возможность получать услуги дошкольного образования, к численности детей в возрасте 3-7 лет, скорректированной на численность детей в возр</w:t>
            </w:r>
            <w:r>
              <w:t>асте 5-7 лет обучающихся в школе;</w:t>
            </w:r>
          </w:p>
          <w:p w:rsidR="00000000" w:rsidRDefault="0085411D">
            <w:pPr>
              <w:pStyle w:val="afff0"/>
            </w:pPr>
            <w:r>
              <w:t>удельный вес воспитанников дошкольных образовательных организаций, обучающихся по программам, соответствующим требованиям стандартов дошкольного образования, в общей численности воспитанников дошкольных образовательных орг</w:t>
            </w:r>
            <w:r>
              <w:t>анизаций;</w:t>
            </w:r>
          </w:p>
          <w:p w:rsidR="00000000" w:rsidRDefault="0085411D">
            <w:pPr>
              <w:pStyle w:val="afff0"/>
            </w:pPr>
            <w:r>
              <w:t>удельный вес численности педагогических работников дошкольных образовательных организаций, прошедших повышение квалификации и (или) профессиональную переподготовку, в общей численности педагогических работников дошкольных образовательных организа</w:t>
            </w:r>
            <w:r>
              <w:t>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bookmarkStart w:id="45" w:name="sub_1106"/>
            <w:r>
              <w:t>6.</w:t>
            </w:r>
            <w:bookmarkEnd w:id="45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Сроки реализации (этапы) подпрограммы</w:t>
            </w:r>
          </w:p>
        </w:tc>
        <w:tc>
          <w:tcPr>
            <w:tcW w:w="6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I этап - 2012 - 2013 годы,</w:t>
            </w:r>
          </w:p>
          <w:p w:rsidR="00000000" w:rsidRDefault="0085411D">
            <w:pPr>
              <w:pStyle w:val="afff0"/>
            </w:pPr>
            <w:r>
              <w:t>II этап - 2014 - 2017 годы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bookmarkStart w:id="46" w:name="sub_11107"/>
            <w:r>
              <w:t>7.</w:t>
            </w:r>
            <w:bookmarkEnd w:id="46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Предельный объем средств на реализацию подпрограммы с разбивкой по годам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34 369 306 тыс. руб., в том числе по годам:</w:t>
            </w:r>
          </w:p>
          <w:p w:rsidR="00000000" w:rsidRDefault="0085411D">
            <w:pPr>
              <w:pStyle w:val="afff0"/>
            </w:pPr>
            <w:r>
              <w:t>2012 г. - 951 503 тыс. руб.;</w:t>
            </w:r>
          </w:p>
          <w:p w:rsidR="00000000" w:rsidRDefault="0085411D">
            <w:pPr>
              <w:pStyle w:val="afff0"/>
            </w:pPr>
            <w:r>
              <w:t>2013 г. - 3 402 649 тыс. руб.;</w:t>
            </w:r>
          </w:p>
          <w:p w:rsidR="00000000" w:rsidRDefault="0085411D">
            <w:pPr>
              <w:pStyle w:val="afff0"/>
            </w:pPr>
            <w:r>
              <w:t>2014 г. - 7 016 388 тыс. руб.;</w:t>
            </w:r>
          </w:p>
          <w:p w:rsidR="00000000" w:rsidRDefault="0085411D">
            <w:pPr>
              <w:pStyle w:val="afff0"/>
            </w:pPr>
            <w:r>
              <w:t>2015 г. - 8 395 610 тыс. руб.;</w:t>
            </w:r>
          </w:p>
          <w:p w:rsidR="00000000" w:rsidRDefault="0085411D">
            <w:pPr>
              <w:pStyle w:val="afff0"/>
            </w:pPr>
            <w:r>
              <w:t>2016 г. - 7 301 578 тыс. руб.;</w:t>
            </w:r>
          </w:p>
          <w:p w:rsidR="00000000" w:rsidRDefault="0085411D">
            <w:pPr>
              <w:pStyle w:val="afff0"/>
            </w:pPr>
            <w:r>
              <w:t>2017 г. - 7 301 578 тыс. руб.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36 836 686 тыс. руб., в том числе по годам:</w:t>
            </w:r>
          </w:p>
          <w:p w:rsidR="00000000" w:rsidRDefault="0085411D">
            <w:pPr>
              <w:pStyle w:val="afff0"/>
            </w:pPr>
            <w:r>
              <w:t>2012 г. - 1 006 299 тыс. руб.</w:t>
            </w:r>
            <w:r>
              <w:t>;</w:t>
            </w:r>
          </w:p>
          <w:p w:rsidR="00000000" w:rsidRDefault="0085411D">
            <w:pPr>
              <w:pStyle w:val="afff0"/>
            </w:pPr>
            <w:r>
              <w:t>2013 г. - 1 712 584 тыс. руб.;</w:t>
            </w:r>
          </w:p>
          <w:p w:rsidR="00000000" w:rsidRDefault="0085411D">
            <w:pPr>
              <w:pStyle w:val="afff0"/>
            </w:pPr>
            <w:r>
              <w:t>2014 г. - 7 402 664 тыс. руб.;</w:t>
            </w:r>
          </w:p>
          <w:p w:rsidR="00000000" w:rsidRDefault="0085411D">
            <w:pPr>
              <w:pStyle w:val="afff0"/>
            </w:pPr>
            <w:r>
              <w:t>2015 г. - 10 006 489 тыс. руб.;</w:t>
            </w:r>
          </w:p>
          <w:p w:rsidR="00000000" w:rsidRDefault="0085411D">
            <w:pPr>
              <w:pStyle w:val="afff0"/>
            </w:pPr>
            <w:r>
              <w:t>2016 г. - 8 386 478 тыс. руб.;</w:t>
            </w:r>
          </w:p>
          <w:p w:rsidR="00000000" w:rsidRDefault="0085411D">
            <w:pPr>
              <w:pStyle w:val="afff0"/>
            </w:pPr>
            <w:r>
              <w:t>2017 г. - 8 322 172 тыс. руб.</w:t>
            </w:r>
          </w:p>
        </w:tc>
      </w:tr>
    </w:tbl>
    <w:p w:rsidR="00000000" w:rsidRDefault="0085411D"/>
    <w:p w:rsidR="00000000" w:rsidRDefault="0085411D">
      <w:pPr>
        <w:pStyle w:val="afa"/>
        <w:rPr>
          <w:color w:val="000000"/>
          <w:sz w:val="16"/>
          <w:szCs w:val="16"/>
        </w:rPr>
      </w:pPr>
      <w:bookmarkStart w:id="47" w:name="sub_11200"/>
      <w:r>
        <w:rPr>
          <w:color w:val="000000"/>
          <w:sz w:val="16"/>
          <w:szCs w:val="16"/>
        </w:rPr>
        <w:t>Информация об изменениях:</w:t>
      </w:r>
    </w:p>
    <w:bookmarkEnd w:id="47"/>
    <w:p w:rsidR="00000000" w:rsidRDefault="0085411D">
      <w:pPr>
        <w:pStyle w:val="afb"/>
      </w:pPr>
      <w:r>
        <w:fldChar w:fldCharType="begin"/>
      </w:r>
      <w:r>
        <w:instrText>HYPERLINK "garantF1://26643694.1213"</w:instrText>
      </w:r>
      <w:r>
        <w:fldChar w:fldCharType="separate"/>
      </w:r>
      <w:r>
        <w:rPr>
          <w:rStyle w:val="a4"/>
        </w:rPr>
        <w:t>Указом</w:t>
      </w:r>
      <w:r>
        <w:fldChar w:fldCharType="end"/>
      </w:r>
      <w:r>
        <w:t xml:space="preserve"> Президента Республики Саха (Якутия) от 25 ноября 2013 г. N 2331 в раздел 1 настоящего приложения внесены изменения</w:t>
      </w:r>
    </w:p>
    <w:p w:rsidR="00000000" w:rsidRDefault="0085411D">
      <w:pPr>
        <w:pStyle w:val="afb"/>
      </w:pPr>
      <w:hyperlink r:id="rId96" w:history="1">
        <w:r>
          <w:rPr>
            <w:rStyle w:val="a4"/>
          </w:rPr>
          <w:t>См. текст раздела в предыдущей редакции</w:t>
        </w:r>
      </w:hyperlink>
    </w:p>
    <w:p w:rsidR="00000000" w:rsidRDefault="0085411D">
      <w:pPr>
        <w:pStyle w:val="1"/>
      </w:pPr>
      <w:r>
        <w:t>Раздел 1. Характеристика текущего состояния</w:t>
      </w:r>
    </w:p>
    <w:p w:rsidR="00000000" w:rsidRDefault="0085411D"/>
    <w:p w:rsidR="00000000" w:rsidRDefault="0085411D">
      <w:r>
        <w:t>Система дошколь</w:t>
      </w:r>
      <w:r>
        <w:t>ного образования - это относительно самостоятельная подсистема образовательного пространства региона, взаимосвязанная с другими ее частями и ориентированная на обеспечение доступных и качественных услуг по дошкольному образованию.</w:t>
      </w:r>
    </w:p>
    <w:p w:rsidR="00000000" w:rsidRDefault="0085411D"/>
    <w:p w:rsidR="00000000" w:rsidRDefault="0085411D">
      <w:pPr>
        <w:pStyle w:val="1"/>
      </w:pPr>
      <w:bookmarkStart w:id="48" w:name="sub_11210"/>
      <w:r>
        <w:t>SWOT-анализ</w:t>
      </w:r>
    </w:p>
    <w:bookmarkEnd w:id="48"/>
    <w:p w:rsidR="00000000" w:rsidRDefault="0085411D"/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00"/>
        <w:gridCol w:w="4480"/>
        <w:gridCol w:w="43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Возможности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Угрозы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Сильные стороны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- Обновление правовой и нормативной базы для стабильного функционирования сферы дошкольного образования;</w:t>
            </w:r>
          </w:p>
          <w:p w:rsidR="00000000" w:rsidRDefault="0085411D">
            <w:pPr>
              <w:pStyle w:val="afff0"/>
            </w:pPr>
            <w:r>
              <w:t>- Внедрение независимой оценки качества дошкольного образования, частно-государстве</w:t>
            </w:r>
            <w:r>
              <w:t>нного партнерства, новых экономических механизмов;</w:t>
            </w:r>
          </w:p>
          <w:p w:rsidR="00000000" w:rsidRDefault="0085411D">
            <w:pPr>
              <w:pStyle w:val="afff0"/>
            </w:pPr>
            <w:r>
              <w:t>- Активизация общественного обсуждения параметров качества дошкольного образования с точки зрения удовлетворенности родителей;</w:t>
            </w:r>
          </w:p>
          <w:p w:rsidR="00000000" w:rsidRDefault="0085411D">
            <w:pPr>
              <w:pStyle w:val="afff0"/>
            </w:pPr>
            <w:r>
              <w:t>- Введение и реализация механизмов нормативного финансирования с учетом социал</w:t>
            </w:r>
            <w:r>
              <w:t>ьно-экономических условий;</w:t>
            </w:r>
          </w:p>
          <w:p w:rsidR="00000000" w:rsidRDefault="0085411D">
            <w:pPr>
              <w:pStyle w:val="afff0"/>
            </w:pPr>
            <w:r>
              <w:t>- Рост средней заработной платы педагогов ДОУ (в среднем, в 2 раза);</w:t>
            </w:r>
          </w:p>
          <w:p w:rsidR="00000000" w:rsidRDefault="0085411D">
            <w:pPr>
              <w:pStyle w:val="afff0"/>
            </w:pPr>
            <w:r>
              <w:t>-Увеличение количества воспитателей с высшим профессиональным образованием;</w:t>
            </w:r>
          </w:p>
          <w:p w:rsidR="00000000" w:rsidRDefault="0085411D">
            <w:pPr>
              <w:pStyle w:val="afff0"/>
            </w:pPr>
            <w:r>
              <w:t>-Удовлетворение потребностей родителей при выборе программ и форм дошкольного образо</w:t>
            </w:r>
            <w:r>
              <w:t>вания;</w:t>
            </w:r>
          </w:p>
          <w:p w:rsidR="00000000" w:rsidRDefault="0085411D">
            <w:pPr>
              <w:pStyle w:val="afff0"/>
            </w:pPr>
            <w:r>
              <w:t>-Наличие системы государственной поддержки негосударственных образовательных учреждений, оказывающих услуги дошкольного образования.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- Износ основных фондов, высокая доля зданий дошкольных образовательных учреждений, находящихся в ветхом состоянии и</w:t>
            </w:r>
            <w:r>
              <w:t xml:space="preserve"> без благоустройства, не соответствующих современным требованиям;</w:t>
            </w:r>
          </w:p>
          <w:p w:rsidR="00000000" w:rsidRDefault="0085411D">
            <w:pPr>
              <w:pStyle w:val="afff0"/>
            </w:pPr>
            <w:r>
              <w:t>- Недостаточная доступность информационных, образовательных ресурсов;</w:t>
            </w:r>
          </w:p>
          <w:p w:rsidR="00000000" w:rsidRDefault="0085411D">
            <w:pPr>
              <w:pStyle w:val="afff0"/>
            </w:pPr>
            <w:r>
              <w:t>- Недостаточные условия равнодоступности для всех детей дошкольного возраста по реализации своего потенциала;</w:t>
            </w:r>
          </w:p>
          <w:p w:rsidR="00000000" w:rsidRDefault="0085411D">
            <w:pPr>
              <w:pStyle w:val="afff0"/>
            </w:pPr>
            <w:r>
              <w:t>- Отсутств</w:t>
            </w:r>
            <w:r>
              <w:t>ие благоустройства.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Слабые стороны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- Увеличение количества детей, состоящих в очереди для определения в дошкольные учреждения;</w:t>
            </w:r>
          </w:p>
          <w:p w:rsidR="00000000" w:rsidRDefault="0085411D">
            <w:pPr>
              <w:pStyle w:val="afff0"/>
            </w:pPr>
            <w:r>
              <w:t>- Увеличение численности городского и уменьшение численности сельского населения;</w:t>
            </w:r>
          </w:p>
          <w:p w:rsidR="00000000" w:rsidRDefault="0085411D">
            <w:pPr>
              <w:pStyle w:val="afff0"/>
            </w:pPr>
            <w:r>
              <w:t>- </w:t>
            </w:r>
            <w:r>
              <w:t>Отсутствие конкурентной среды для развития негосударственного сектора и платных услуг в образовании;</w:t>
            </w:r>
          </w:p>
          <w:p w:rsidR="00000000" w:rsidRDefault="0085411D">
            <w:pPr>
              <w:pStyle w:val="afff0"/>
            </w:pPr>
            <w:r>
              <w:t>- низкая среднемесячная номинальная начисленная заработная плата работников, занятых в сфере дошкольного образования.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- недостаточное соответствие содержан</w:t>
            </w:r>
            <w:r>
              <w:t>ия дошкольного образования и технологии потребностям родителей;</w:t>
            </w:r>
          </w:p>
          <w:p w:rsidR="00000000" w:rsidRDefault="0085411D">
            <w:pPr>
              <w:pStyle w:val="afff0"/>
            </w:pPr>
            <w:r>
              <w:t>- недостаточный образовательный уровень и профессиональная квалификация работников дошкольного образования для эффективной и результативной деятельности, отвечающей современным требованиям;</w:t>
            </w:r>
          </w:p>
          <w:p w:rsidR="00000000" w:rsidRDefault="0085411D">
            <w:pPr>
              <w:pStyle w:val="afff0"/>
            </w:pPr>
            <w:r>
              <w:t>- </w:t>
            </w:r>
            <w:r>
              <w:t>недостаточное оснащение учреждений необходимым игровым, мультимедийным, компьютерным, спортивным, медицинским, технологическим оборудованием, детской мебелью, автотранспортом;</w:t>
            </w:r>
          </w:p>
          <w:p w:rsidR="00000000" w:rsidRDefault="0085411D">
            <w:pPr>
              <w:pStyle w:val="afff0"/>
            </w:pPr>
            <w:r>
              <w:t>- несоответствие новым федеральным требованиям по оснащению предметно-развивающе</w:t>
            </w:r>
            <w:r>
              <w:t>й среды и программно-методическому обеспечению;</w:t>
            </w:r>
          </w:p>
          <w:p w:rsidR="00000000" w:rsidRDefault="0085411D">
            <w:pPr>
              <w:pStyle w:val="afff0"/>
            </w:pPr>
            <w:r>
              <w:t>- низкая скорость и нестабильность работы интернета, высокая стоимость интернет трафика для дошкольных образовательных учреждений;</w:t>
            </w:r>
          </w:p>
          <w:p w:rsidR="00000000" w:rsidRDefault="0085411D">
            <w:pPr>
              <w:pStyle w:val="afff0"/>
            </w:pPr>
            <w:r>
              <w:t>- отсутствие сети республиканских центров сертификации независимой экспертизы</w:t>
            </w:r>
            <w:r>
              <w:t xml:space="preserve"> образовательных программ, подготовки экспертов, осуществляющих социальный контроль стандартов дошкольного образования.</w:t>
            </w:r>
          </w:p>
        </w:tc>
      </w:tr>
    </w:tbl>
    <w:p w:rsidR="00000000" w:rsidRDefault="0085411D"/>
    <w:p w:rsidR="00000000" w:rsidRDefault="0085411D">
      <w:r>
        <w:t>В последние годы в республике увеличилась диспропорция между ростом численности детей в городской местности и снижением в сельской. Ро</w:t>
      </w:r>
      <w:r>
        <w:t xml:space="preserve">ст рождаемости ведет к соответствующему повышению потребности в услугах дошкольного образования и усугубляет проблему дефицита мест в действующих образовательных учреждениях. Рост внутренней миграции, что является следствием интенсивной урбанизации, ведет </w:t>
      </w:r>
      <w:r>
        <w:t>к перегрузке на дошкольные образовательные учреждения городов и поселков городского типа.</w:t>
      </w:r>
    </w:p>
    <w:p w:rsidR="00000000" w:rsidRDefault="0085411D">
      <w:r>
        <w:t>В системе дошкольного образования на начало 2011 года действовало 715 самостоятельных дошкольных образовательных учреждений, обеспечивающих воспитание, обучение и раз</w:t>
      </w:r>
      <w:r>
        <w:t>витие, присмотр и уход детей от 2 до 7 лет, что на 6 единиц меньше, чем в 2010 году. По сравнению с прошлым годом на 1,1% снизилось число мест в дошкольных образовательных учреждениях и составило 48245 мест.</w:t>
      </w:r>
    </w:p>
    <w:p w:rsidR="00000000" w:rsidRDefault="0085411D">
      <w:r>
        <w:t>Наблюдается существенная дифференциация в обеспе</w:t>
      </w:r>
      <w:r>
        <w:t>ченности местами, обусловленная, в первую очередь, неравенством социально-экономического развития и ростом внутренней миграции населения. На 100 мест в дошкольных учреждениях приходится 109 детей, в городах и поселках городского типа - 119, в сельской мест</w:t>
      </w:r>
      <w:r>
        <w:t>ности - 97. По величине показателя республика занимает предпоследнее место в Дальневосточном федеральном округе, опережая только Сахалинскую область. В среднем по России в 2009 году на 100 мест приходилось 106 детей.</w:t>
      </w:r>
    </w:p>
    <w:p w:rsidR="00000000" w:rsidRDefault="0085411D">
      <w:r>
        <w:t>Охват детей дошкольными образовательным</w:t>
      </w:r>
      <w:r>
        <w:t>и учреждениями (в процентах от численности детей в возрасте 1-6 лет) на конец 2010 года составил 63,3%, что ниже на 0,2%, чем в 2009 году. В сельской местности показатель равен 68,9%, в городах и поселках городского типа - 59,9%, в том числе в г. Якутске -</w:t>
      </w:r>
      <w:r>
        <w:t xml:space="preserve"> 47,5%. В среднем по Российской Федерации охват равнялся в 2009 году 58,4%. В Дальневосточном федеральном округе по величине показателя на конец 2009 года республика занимала 4 место. В Чукотском автономном округе охват детей дошкольными образовательными у</w:t>
      </w:r>
      <w:r>
        <w:t>чреждениями составил 86,0%, Магаданской области - 74,6%, Камчатском крае - 71,7%.</w:t>
      </w:r>
    </w:p>
    <w:p w:rsidR="00000000" w:rsidRDefault="0085411D">
      <w:r>
        <w:t>В республике на 33,3% увеличилась численность детей, состоящих на учете для определения в дошкольные учреждения, и составила 31186 детей.</w:t>
      </w:r>
    </w:p>
    <w:p w:rsidR="00000000" w:rsidRDefault="0085411D">
      <w:r>
        <w:t>Наблюдается небольшое снижение доли детей в возрасте от 5 до 7 лет, получающих дошкольные образовательные услуги (в 2009 году - 87,0%, 2010 году - 86,5%).</w:t>
      </w:r>
    </w:p>
    <w:p w:rsidR="00000000" w:rsidRDefault="0085411D">
      <w:r>
        <w:t>Воспитание и обучение детей осуществляют 4 829 воспитателей. Укомплектованность штатов ДОУ в 2010 год</w:t>
      </w:r>
      <w:r>
        <w:t>у составляет 96,3%, в сельской местности укомплектованность штатов по основным должностям составляет 98,6%. За последние 5 лет на 16,1% увеличилась доля педагогов дошкольных образовательных учреждений с высшим образованием (2005 год - 30,3%, 2010 год - 46,</w:t>
      </w:r>
      <w:r>
        <w:t>4%). Доля педагогов со стажем до 10 лет составила в 2010 году 10,4%. Наблюдается рост средней заработной платы педагогического персонала ДОУ в среднем в 2 раза и в 2010 году составила 14 339 рублей, но при этом она в 2 раза меньше среднереспубликанского ур</w:t>
      </w:r>
      <w:r>
        <w:t>овня (28296,8 рубля).</w:t>
      </w:r>
    </w:p>
    <w:p w:rsidR="00000000" w:rsidRDefault="0085411D">
      <w:r>
        <w:t>Материально-техническая база дошкольных образовательных учреждений не соответствует новым санитарно-эпидемиологическим правилам и нормативам и требованиям безопасности: аварийными признаны 3,1% учреждений, в 31,3% учреждений требуется</w:t>
      </w:r>
      <w:r>
        <w:t xml:space="preserve"> капитальный ремонт. Все виды благоустройства имеют 33% дошкольных образовательных учреждений. При этом доля дошкольных учреждений, имеющих все виды благоустройства, в городах и поселках городского типа составила 84,4%, в сельской местности - 9,4%.</w:t>
      </w:r>
    </w:p>
    <w:p w:rsidR="00000000" w:rsidRDefault="0085411D">
      <w:bookmarkStart w:id="49" w:name="sub_111"/>
      <w:r>
        <w:t>Для координации укрепления материальной базы, строительства и реконструкции дошкольных учреждений принят комплексный план, который предусматривает государственную финансовую поддержку строительства дошкольных учреждений в рамках общереспубликанского общест</w:t>
      </w:r>
      <w:r>
        <w:t xml:space="preserve">венного движения "Моя Якутия в XI веке". Принято </w:t>
      </w:r>
      <w:hyperlink r:id="rId97" w:history="1">
        <w:r>
          <w:rPr>
            <w:rStyle w:val="a4"/>
          </w:rPr>
          <w:t>распоряжение</w:t>
        </w:r>
      </w:hyperlink>
      <w:r>
        <w:t xml:space="preserve"> Правительства Республики Саха (Якутия) "О Комплексном плане развития дошкольного образования Республики Саха (Якутия) на 2009-2011 годы".</w:t>
      </w:r>
    </w:p>
    <w:p w:rsidR="00000000" w:rsidRDefault="0085411D">
      <w:bookmarkStart w:id="50" w:name="sub_112"/>
      <w:bookmarkEnd w:id="49"/>
      <w:r>
        <w:t>В респ</w:t>
      </w:r>
      <w:r>
        <w:t>ублике принята Концепция инвестиционного проекта Республики Саха (Якутия) "Строительство и реконструкция дошкольных образовательных учреждений Республики Саха (Якутия) на 2012-2016 годы". Проект предусматривает строительство дошкольных образовательных учре</w:t>
      </w:r>
      <w:r>
        <w:t>ждений, выкуп и реконструкцию не менее 93 зданий для размещения дошкольных образовательных учреждений и состоит из следующих компонентов:</w:t>
      </w:r>
    </w:p>
    <w:bookmarkEnd w:id="50"/>
    <w:p w:rsidR="00000000" w:rsidRDefault="0085411D">
      <w:r>
        <w:t>- увеличение количества мест в детских садах муниципальных районов и городских округов;</w:t>
      </w:r>
    </w:p>
    <w:p w:rsidR="00000000" w:rsidRDefault="0085411D">
      <w:r>
        <w:t>- внедрение инноваций в</w:t>
      </w:r>
      <w:r>
        <w:t xml:space="preserve"> системе дошкольного образования;</w:t>
      </w:r>
    </w:p>
    <w:p w:rsidR="00000000" w:rsidRDefault="0085411D">
      <w:r>
        <w:t>- управление, мониторинг и оценка проекта.</w:t>
      </w:r>
    </w:p>
    <w:p w:rsidR="00000000" w:rsidRDefault="0085411D">
      <w:r>
        <w:t>В результате реализации проекта будет достигнуто:</w:t>
      </w:r>
    </w:p>
    <w:p w:rsidR="00000000" w:rsidRDefault="0085411D">
      <w:r>
        <w:t>развитие сети системы дошкольного образования, сокращение очередности населения на устройство детей в учреждения дошкольного обра</w:t>
      </w:r>
      <w:r>
        <w:t>зования на 25%;</w:t>
      </w:r>
    </w:p>
    <w:p w:rsidR="00000000" w:rsidRDefault="0085411D">
      <w:r>
        <w:t>увеличение доли участия населения и частного сектора в предоставлении услуг дошкольного образования;</w:t>
      </w:r>
    </w:p>
    <w:p w:rsidR="00000000" w:rsidRDefault="0085411D">
      <w:r>
        <w:t>увеличение числа детей, посещающих дошкольные образовательные учреждения, с 63% в 2011 году до 75% к 2016 году от общей численности детей д</w:t>
      </w:r>
      <w:r>
        <w:t>ошкольного возраста;</w:t>
      </w:r>
    </w:p>
    <w:p w:rsidR="00000000" w:rsidRDefault="0085411D">
      <w:r>
        <w:t>сокращение числа аварийных учреждений дошкольного образования на 50%;</w:t>
      </w:r>
    </w:p>
    <w:p w:rsidR="00000000" w:rsidRDefault="0085411D">
      <w:r>
        <w:t>увеличение охвата детей от 5 до 7 лет дошкольным образованием до 95%;</w:t>
      </w:r>
    </w:p>
    <w:p w:rsidR="00000000" w:rsidRDefault="0085411D">
      <w:r>
        <w:t>увеличение числа детей, получающих альтернативные услуги, с 300 до 5 000 детей к 2016 году;</w:t>
      </w:r>
    </w:p>
    <w:p w:rsidR="00000000" w:rsidRDefault="0085411D">
      <w:r>
        <w:t>уве</w:t>
      </w:r>
      <w:r>
        <w:t>личение охвата детей от 1 до 3 лет услугами раннего развития.</w:t>
      </w:r>
    </w:p>
    <w:p w:rsidR="00000000" w:rsidRDefault="0085411D">
      <w:r>
        <w:t xml:space="preserve">Нормативное регулирование деятельности ДОУ в республике обеспечивается следующими документами: Закон Республики Саха (Якутия) "Об образовании" (З N 59-1 от 23.05.1995 г.) (в </w:t>
      </w:r>
      <w:hyperlink r:id="rId98" w:history="1">
        <w:r>
          <w:rPr>
            <w:rStyle w:val="a4"/>
          </w:rPr>
          <w:t>статье 5</w:t>
        </w:r>
      </w:hyperlink>
      <w:r>
        <w:t xml:space="preserve">) гарантирует общедоступность и бесплатность дошкольного образования в государственных и муниципальных образовательных учреждениях в пределах государственных образовательных стандартов. </w:t>
      </w:r>
      <w:hyperlink r:id="rId99" w:history="1">
        <w:r>
          <w:rPr>
            <w:rStyle w:val="a4"/>
          </w:rPr>
          <w:t>Статьей 12</w:t>
        </w:r>
      </w:hyperlink>
      <w:r>
        <w:t xml:space="preserve"> данного регионального Закона закреплены права на обязательное дошкольное образование детей с достижения ими возраста пяти лет (кроме детей с ограниченными возможностями здоровья). </w:t>
      </w:r>
      <w:hyperlink r:id="rId100" w:history="1">
        <w:r>
          <w:rPr>
            <w:rStyle w:val="a4"/>
          </w:rPr>
          <w:t>Пункт 8</w:t>
        </w:r>
      </w:hyperlink>
      <w:r>
        <w:t xml:space="preserve"> этой статьи гарантирует пред</w:t>
      </w:r>
      <w:r>
        <w:t>оставление общедоступного бесплатного дошкольного образования органами местного самоуправления. Для эффективной реализации данных положений Министерством образования Республики Саха (Якутия) разработаны инструктивно-методические письма "Создание условий дл</w:t>
      </w:r>
      <w:r>
        <w:t>я подготовки детей 5-летнего возраста к обучению школе" (2004 г.), "Организация доступности дошкольного образования населению Республики Саха (Якутия)" (2006 г.).</w:t>
      </w:r>
    </w:p>
    <w:p w:rsidR="00000000" w:rsidRDefault="0085411D">
      <w:r>
        <w:t>Приняты Концепция развития дошкольного образования Республики Саха (Якутия) (приказ N 01-08/8</w:t>
      </w:r>
      <w:r>
        <w:t xml:space="preserve">06 от 16.06.2000 г.), Концепция предшкольного образования Республики Саха (Якутия) (приказ N 1594 от 03.08.2007 г.), </w:t>
      </w:r>
      <w:hyperlink r:id="rId101" w:history="1">
        <w:r>
          <w:rPr>
            <w:rStyle w:val="a4"/>
          </w:rPr>
          <w:t>Концепция</w:t>
        </w:r>
      </w:hyperlink>
      <w:r>
        <w:t xml:space="preserve"> развития дошкольного образования Республики Саха (Якутия) на 2011-2016 годы (распоряжение </w:t>
      </w:r>
      <w:r>
        <w:t>Правительства Республики Саха (Якутия) от 10.05.2011 г. N 413-р).</w:t>
      </w:r>
    </w:p>
    <w:p w:rsidR="00000000" w:rsidRDefault="0085411D">
      <w:r>
        <w:t>Дошкольное образование также регулируется такими региональными правовыми актами, как законы "О государственно-общественном управлении в сфере дошкольного и общего образования в Республике Са</w:t>
      </w:r>
      <w:r>
        <w:t xml:space="preserve">ха (Якутия)" </w:t>
      </w:r>
      <w:hyperlink r:id="rId102" w:history="1">
        <w:r>
          <w:rPr>
            <w:rStyle w:val="a4"/>
          </w:rPr>
          <w:t>от 19.02.2009 N З 216-IV</w:t>
        </w:r>
      </w:hyperlink>
      <w:r>
        <w:t xml:space="preserve">, "Об учебных программах и учебных изданиях для учреждений дошкольного и общего среднего (полного) образования Республики Саха (Якутия)" </w:t>
      </w:r>
      <w:hyperlink r:id="rId103" w:history="1">
        <w:r>
          <w:rPr>
            <w:rStyle w:val="a4"/>
          </w:rPr>
          <w:t>от 19.06.2008</w:t>
        </w:r>
        <w:r>
          <w:rPr>
            <w:rStyle w:val="a4"/>
          </w:rPr>
          <w:t xml:space="preserve"> г. N З N 50-IV</w:t>
        </w:r>
      </w:hyperlink>
      <w:r>
        <w:t>, "О наделении органов местного самоуправления муниципальных районов и городских округов отдельными государственными полномочиями по осуществлению выплаты компенсации части родительской платы за содержание ребенка в образовательных учрежд</w:t>
      </w:r>
      <w:r>
        <w:t xml:space="preserve">ениях, реализующих основную общеобразовательную программу дошкольного образования" </w:t>
      </w:r>
      <w:hyperlink r:id="rId104" w:history="1">
        <w:r>
          <w:rPr>
            <w:rStyle w:val="a4"/>
          </w:rPr>
          <w:t>от 19 июня 2007 г. 3 N 956-III</w:t>
        </w:r>
      </w:hyperlink>
      <w:r>
        <w:t>.</w:t>
      </w:r>
    </w:p>
    <w:p w:rsidR="00000000" w:rsidRDefault="0085411D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85411D">
      <w:pPr>
        <w:pStyle w:val="afa"/>
      </w:pPr>
      <w:r>
        <w:t>По-видимому, в тексте предыдущего абзаца допущены опечатки.</w:t>
      </w:r>
    </w:p>
    <w:p w:rsidR="00000000" w:rsidRDefault="0085411D">
      <w:pPr>
        <w:pStyle w:val="afa"/>
      </w:pPr>
      <w:r>
        <w:t xml:space="preserve">Номер </w:t>
      </w:r>
      <w:hyperlink r:id="rId105" w:history="1">
        <w:r>
          <w:rPr>
            <w:rStyle w:val="a4"/>
          </w:rPr>
          <w:t>Закона</w:t>
        </w:r>
      </w:hyperlink>
      <w:r>
        <w:t xml:space="preserve"> от 19.02.2009 следует читать как "N З 215-IV"</w:t>
      </w:r>
    </w:p>
    <w:p w:rsidR="00000000" w:rsidRDefault="0085411D">
      <w:pPr>
        <w:pStyle w:val="afa"/>
      </w:pPr>
      <w:r>
        <w:t xml:space="preserve">Номер </w:t>
      </w:r>
      <w:hyperlink r:id="rId106" w:history="1">
        <w:r>
          <w:rPr>
            <w:rStyle w:val="a4"/>
          </w:rPr>
          <w:t>Закона</w:t>
        </w:r>
      </w:hyperlink>
      <w:r>
        <w:t xml:space="preserve"> от 19.06.2008 следует читать как "N З N 49-IV"</w:t>
      </w:r>
    </w:p>
    <w:p w:rsidR="00000000" w:rsidRDefault="0085411D">
      <w:r>
        <w:t>В рамках реализации государственной политики в области дошкольного образования подписано Соглашение ме</w:t>
      </w:r>
      <w:r>
        <w:t>жду Республикой Саха (Якутия) и Федеральным агентством по образованию о предоставлении субсидии бюджету Республики Саха (Якутия) для выплаты компенсации части родительской платы за содержание ребенка в государственных и муниципальных образовательных учрежд</w:t>
      </w:r>
      <w:r>
        <w:t>ениях, реализующих основную общеобразовательную программу дошкольного образования (N РП-47/02-17-Российской Федерации-IМО-02).</w:t>
      </w:r>
    </w:p>
    <w:p w:rsidR="00000000" w:rsidRDefault="0085411D">
      <w:r>
        <w:t>Разработаны и утверждены приказом Министерства образования Республики Саха (Якутия) примерные положения и штатные расписания 9 ви</w:t>
      </w:r>
      <w:r>
        <w:t>дов дошкольных образовательных учреждений (приказ от 4.07.2007 N 01-08/1322).</w:t>
      </w:r>
    </w:p>
    <w:p w:rsidR="00000000" w:rsidRDefault="0085411D">
      <w:r>
        <w:t>Сегодня в системе дошкольного образования республики остаются нерешенными такие проблемы, как:</w:t>
      </w:r>
    </w:p>
    <w:p w:rsidR="00000000" w:rsidRDefault="0085411D">
      <w:r>
        <w:t>- общедоступность дошкольного образования - более 30 процентов детей по разным прич</w:t>
      </w:r>
      <w:r>
        <w:t>инам не охвачены системой дошкольного образования, в целом по республике наблюдается сокращение мест в ДОУ, обветшание и износ материальной базы;</w:t>
      </w:r>
    </w:p>
    <w:p w:rsidR="00000000" w:rsidRDefault="0085411D">
      <w:r>
        <w:t>- отсутствие конкуренции на рынке дошкольных образовательных услуг (93% предложения услуг представлено муницип</w:t>
      </w:r>
      <w:r>
        <w:t>альным сектором, слабо развит сектор частных услуг);</w:t>
      </w:r>
    </w:p>
    <w:p w:rsidR="00000000" w:rsidRDefault="0085411D">
      <w:r>
        <w:t>- недостаточное финансирование дошкольной отрасли; средства, выделяемые системе дошкольного образования муниципалитетами, в настоящее время не позволяют полностью покрывать расходы по социально защищенны</w:t>
      </w:r>
      <w:r>
        <w:t>м статьям, по затратам на текущее содержание, а также капитальные расходы (капитальный ремонт, приобретение оборудования); средства на развитие учреждений и укрепление материально-технической базы практически не выделяются, финансовое обеспечение позволяет</w:t>
      </w:r>
      <w:r>
        <w:t xml:space="preserve"> лишь поддерживать в функционирующем состоянии имеющуюся базу;</w:t>
      </w:r>
    </w:p>
    <w:p w:rsidR="00000000" w:rsidRDefault="0085411D">
      <w:r>
        <w:t>- обновление материально-технической базы дошкольных образовательных учреждений.</w:t>
      </w:r>
    </w:p>
    <w:p w:rsidR="00000000" w:rsidRDefault="0085411D"/>
    <w:p w:rsidR="00000000" w:rsidRDefault="0085411D">
      <w:pPr>
        <w:pStyle w:val="1"/>
      </w:pPr>
      <w:bookmarkStart w:id="51" w:name="sub_11300"/>
      <w:r>
        <w:t>Раздел 2. Цель, задачи и мероприятия подпрограммы</w:t>
      </w:r>
    </w:p>
    <w:bookmarkEnd w:id="51"/>
    <w:p w:rsidR="00000000" w:rsidRDefault="0085411D"/>
    <w:p w:rsidR="00000000" w:rsidRDefault="0085411D">
      <w:r>
        <w:t>Целью данной подпрограммы является обеспечение доступности в получении качественных образовательных услуг для детей дошкольного возраста.</w:t>
      </w:r>
    </w:p>
    <w:p w:rsidR="00000000" w:rsidRDefault="0085411D">
      <w:r>
        <w:t>Для достижения цели государственной политики в области развития дошкольного образования Республики Саха (Якутия) должн</w:t>
      </w:r>
      <w:r>
        <w:t>ы быть решены следующие основные задачи:</w:t>
      </w:r>
    </w:p>
    <w:p w:rsidR="00000000" w:rsidRDefault="0085411D">
      <w:r>
        <w:t>- совершенствование системы дошкольного образования;</w:t>
      </w:r>
    </w:p>
    <w:p w:rsidR="00000000" w:rsidRDefault="0085411D">
      <w:r>
        <w:t>- обновление содержания и повышение качества дошкольного образования;</w:t>
      </w:r>
    </w:p>
    <w:p w:rsidR="00000000" w:rsidRDefault="0085411D">
      <w:r>
        <w:t>- укрепление материально-технической базы учреждений дошкольного образования в республике.</w:t>
      </w:r>
    </w:p>
    <w:p w:rsidR="00000000" w:rsidRDefault="0085411D">
      <w:bookmarkStart w:id="52" w:name="sub_11303"/>
      <w:r>
        <w:t>Для решения задачи "Совершенствование системы дошкольного образования" будет уделено внимание совершенствованию системы дошкольного образования, в том числе развитию негосударственных образовательных учреждений, реализующих программы дошкольного во</w:t>
      </w:r>
      <w:r>
        <w:t>спитания; проведены мероприятия по обеспечению детской мебелью, технологическим оборудованием вновь вводимых ДОУ: 2012 г. - 10 комплектов, 2013 г. - 15 комплектов, 2014 г. - 20 комплектов, 2015 г. - 25 комплектов, 2016 г. - 30 комплектов, 2017 г. - 35 комп</w:t>
      </w:r>
      <w:r>
        <w:t>лектов.</w:t>
      </w:r>
    </w:p>
    <w:bookmarkEnd w:id="52"/>
    <w:p w:rsidR="00000000" w:rsidRDefault="0085411D">
      <w:r>
        <w:t>Для решения задачи "Обновление содержания и повышение качества дошкольного образования" будут созданы современные образовательные программы, учебно-методические комплекты, соответствующие федеральным государственным требованиям, разработан</w:t>
      </w:r>
      <w:r>
        <w:t>ы модули предметно-развивающей среды дошкольного образования. Будет проведена работа по развитию кадрового ресурса дошкольного образования.</w:t>
      </w:r>
    </w:p>
    <w:p w:rsidR="00000000" w:rsidRDefault="0085411D">
      <w:r>
        <w:t>Подпрограмма "Дошкольное образование" включает:</w:t>
      </w:r>
    </w:p>
    <w:p w:rsidR="00000000" w:rsidRDefault="0085411D">
      <w:r>
        <w:t>- строительство детских садов в каменном варианте по инвестиционному</w:t>
      </w:r>
      <w:r>
        <w:t xml:space="preserve"> проекту. За счет инвестиционного проекта будут введены дополнительные места: 2012 г. - на 100 детей, 2013 г.- на 140 детей, 2014 г.- на 240 детей, 2016 г.- на 340 детей. Ввод новых мест в различных видах ДОУ повысит охват детей дошкольным образованием до </w:t>
      </w:r>
      <w:r>
        <w:t>75%;</w:t>
      </w:r>
    </w:p>
    <w:p w:rsidR="00000000" w:rsidRDefault="0085411D">
      <w:r>
        <w:t>- выкуп и реконструкция нетиповых зданий под дошкольные образовательные учреждения. Соответственно, дополнительные места в 2012 г. - на 305 детей, 2014 г. - на 125 детей, 2015 г. - на 100 детей, 2016 г. - на 170 детей.</w:t>
      </w:r>
    </w:p>
    <w:p w:rsidR="00000000" w:rsidRDefault="0085411D">
      <w:r>
        <w:t>- проведение конкурсов по поддер</w:t>
      </w:r>
      <w:r>
        <w:t>жке дошкольных учреждений для детей с ограниченными возможностями здоровья, конкурсов среди муниципальных образований, обеспечивающих конкурентную среду при предоставлении услуг дошкольного образования;</w:t>
      </w:r>
    </w:p>
    <w:p w:rsidR="00000000" w:rsidRDefault="0085411D">
      <w:r>
        <w:t>- обеспечение детской мебелью, технологическим оборуд</w:t>
      </w:r>
      <w:r>
        <w:t>ованием вновь вводимых ДОУ, игровым оборудованием центров игровой поддержки и др.;</w:t>
      </w:r>
    </w:p>
    <w:p w:rsidR="00000000" w:rsidRDefault="0085411D">
      <w:r>
        <w:t>- приобретение технологического оборудования и детской мебели для дошкольных образовательных учреждений новых видов и форм;</w:t>
      </w:r>
    </w:p>
    <w:p w:rsidR="00000000" w:rsidRDefault="0085411D">
      <w:r>
        <w:t>- переподготовку и повышение квалификации воспита</w:t>
      </w:r>
      <w:r>
        <w:t>телей по работе с детьми с особыми потребностями;</w:t>
      </w:r>
    </w:p>
    <w:p w:rsidR="00000000" w:rsidRDefault="0085411D">
      <w:r>
        <w:t>- организацию стажировок руководителей и педагогов дошкольных образовательных учреждений;</w:t>
      </w:r>
    </w:p>
    <w:p w:rsidR="00000000" w:rsidRDefault="0085411D">
      <w:r>
        <w:t>- проведение всероссийской научно-практической конференции "Дошкольное образование: доступность и качество".</w:t>
      </w:r>
    </w:p>
    <w:p w:rsidR="00000000" w:rsidRDefault="0085411D">
      <w:r>
        <w:t>К показ</w:t>
      </w:r>
      <w:r>
        <w:t xml:space="preserve">ателям решения задач </w:t>
      </w:r>
      <w:hyperlink w:anchor="sub_11000" w:history="1">
        <w:r>
          <w:rPr>
            <w:rStyle w:val="a4"/>
          </w:rPr>
          <w:t>подпрограммы</w:t>
        </w:r>
      </w:hyperlink>
      <w:r>
        <w:t xml:space="preserve"> "Дошкольное образование" относятся:</w:t>
      </w:r>
    </w:p>
    <w:p w:rsidR="00000000" w:rsidRDefault="0085411D"/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40"/>
        <w:gridCol w:w="1820"/>
        <w:gridCol w:w="19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Целевые индикаторы подпрограммы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Базовый вариант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Интенсивный вариант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Охват детей в возрасте 1-6 лет различными дошкольными учреждениями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63,8%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75%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Доля негосударственных дошкольных образовательных учреждений, реализующих общеобразовательную программу дошкольного образования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7%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7%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Доля педагогических работников дошкольных образовательных учреждений с высшим образованием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45%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50%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Количество построенны</w:t>
            </w:r>
            <w:r>
              <w:t>х и реконструированных дошкольных образовательных учреждений (детских садов)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15 ед.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51 ед.</w:t>
            </w:r>
          </w:p>
        </w:tc>
      </w:tr>
    </w:tbl>
    <w:p w:rsidR="00000000" w:rsidRDefault="0085411D"/>
    <w:p w:rsidR="00000000" w:rsidRDefault="0085411D">
      <w:r>
        <w:t>Ожидаемые результаты подпрограммы</w:t>
      </w:r>
    </w:p>
    <w:p w:rsidR="00000000" w:rsidRDefault="0085411D">
      <w:r>
        <w:t xml:space="preserve">В результате реализации базового варианта </w:t>
      </w:r>
      <w:hyperlink w:anchor="sub_11000" w:history="1">
        <w:r>
          <w:rPr>
            <w:rStyle w:val="a4"/>
          </w:rPr>
          <w:t>подпрограммы</w:t>
        </w:r>
      </w:hyperlink>
      <w:r>
        <w:t xml:space="preserve"> "Дошкольное образование" будут созданы такие типы и виды ДОУ, как группы семейного вида, игротеки т.д. Будет приобретены детская мебель, технологическое и игровое оборудование, разработаны программы и учебно-методические комплекты в соответствии с ФГТ. Ув</w:t>
      </w:r>
      <w:r>
        <w:t>еличится доля педагогов, прошедших профессиональную переподготовку и повышение квалификации в различных формах.</w:t>
      </w:r>
    </w:p>
    <w:p w:rsidR="00000000" w:rsidRDefault="0085411D">
      <w:r>
        <w:t xml:space="preserve">Реализация интенсивного варианта данной подпрограммы позволит создать вариативные типы и виды ДОУ. Повысится качество и доступность дошкольного </w:t>
      </w:r>
      <w:r>
        <w:t>образования для детей из разных социальных групп и слоев населения, увеличится охват детей услугами дошкольного образования за счет негосударственных дошкольных учреждений, услуг присмотра и ухода за детьми индивидуальными предпринимателями. Увеличится кол</w:t>
      </w:r>
      <w:r>
        <w:t>ичество негосударственных дошкольных учреждений, имеющих лицензию на образовательную деятельность.</w:t>
      </w:r>
    </w:p>
    <w:p w:rsidR="00000000" w:rsidRDefault="0085411D"/>
    <w:p w:rsidR="00000000" w:rsidRDefault="0085411D">
      <w:pPr>
        <w:pStyle w:val="1"/>
      </w:pPr>
      <w:bookmarkStart w:id="53" w:name="sub_11500"/>
      <w:r>
        <w:t>Раздел 3. Ресурсное обеспечение программы</w:t>
      </w:r>
    </w:p>
    <w:bookmarkEnd w:id="53"/>
    <w:p w:rsidR="00000000" w:rsidRDefault="0085411D"/>
    <w:p w:rsidR="00000000" w:rsidRDefault="0085411D">
      <w:r>
        <w:t>Финансирование подпрограммных мероприятий предусматривается за счет средств государственного бю</w:t>
      </w:r>
      <w:r>
        <w:t>джета республики и местных бюджетов.</w:t>
      </w:r>
    </w:p>
    <w:p w:rsidR="00000000" w:rsidRDefault="0085411D">
      <w:r>
        <w:t>Ресурсное обеспечение основных мероприятий подпрограммы "Дошкольное образование на 2012 - 2017 годы" составляет:</w:t>
      </w:r>
    </w:p>
    <w:p w:rsidR="00000000" w:rsidRDefault="0085411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60"/>
        <w:gridCol w:w="2520"/>
        <w:gridCol w:w="29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85411D">
            <w:pPr>
              <w:pStyle w:val="aff7"/>
              <w:jc w:val="right"/>
            </w:pPr>
            <w:r>
              <w:t>тыс. руб.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Источник финансирования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Базовый вариант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Интенсивный вариант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Всего: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34 369 306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36 836 686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Федеральный бюджет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1 302 220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1 506 185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Государственный бюджет Республики Саха (Якутия)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27 039 995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29 224 776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Заемные средства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4 980 777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4 980 777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Внебюджетные источники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-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80 000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Местный бюджет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1 046 314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1 044 948</w:t>
            </w:r>
          </w:p>
        </w:tc>
      </w:tr>
    </w:tbl>
    <w:p w:rsidR="00000000" w:rsidRDefault="0085411D"/>
    <w:p w:rsidR="00000000" w:rsidRDefault="0085411D">
      <w:r>
        <w:t>Интенсивный вариант реализации подпрограммы помимо расходов, включенных в базовый вариант, предусматривает расходы на развитие дошкольного образования республики.</w:t>
      </w:r>
    </w:p>
    <w:p w:rsidR="00000000" w:rsidRDefault="0085411D"/>
    <w:p w:rsidR="00000000" w:rsidRDefault="0085411D">
      <w:pPr>
        <w:pStyle w:val="1"/>
      </w:pPr>
      <w:bookmarkStart w:id="54" w:name="sub_11600"/>
      <w:r>
        <w:t>Раздел 4. Управление подпрограммой</w:t>
      </w:r>
    </w:p>
    <w:bookmarkEnd w:id="54"/>
    <w:p w:rsidR="00000000" w:rsidRDefault="0085411D"/>
    <w:p w:rsidR="00000000" w:rsidRDefault="0085411D">
      <w:r>
        <w:t>Ответственным исполнителем подпрограмм</w:t>
      </w:r>
      <w:r>
        <w:t>ы является Министерство образования Республики Саха (Якутия). Формы и методы управления реализацией подпрограммы определяются Министерством образования Республики Саха (Якутия) в соответствии с законодательством Российской Федерации и Республики Саха (Якут</w:t>
      </w:r>
      <w:r>
        <w:t xml:space="preserve">ия). Отбор исполнителей (поставщиков, подрядчиков) мероприятий подпрограммы осуществляется в соответствии с </w:t>
      </w:r>
      <w:hyperlink r:id="rId107" w:history="1">
        <w:r>
          <w:rPr>
            <w:rStyle w:val="a4"/>
          </w:rPr>
          <w:t>Федеральным законом</w:t>
        </w:r>
      </w:hyperlink>
      <w:r>
        <w:t xml:space="preserve"> от 05 апреля 2013 N 44-ФЗ "О контрактной системе в сфере закупок товаров, работ, услуг для о</w:t>
      </w:r>
      <w:r>
        <w:t>беспечения государственных и муниципальных нужд".</w:t>
      </w:r>
    </w:p>
    <w:p w:rsidR="00000000" w:rsidRDefault="0085411D"/>
    <w:p w:rsidR="00000000" w:rsidRDefault="0085411D">
      <w:pPr>
        <w:pStyle w:val="afa"/>
        <w:rPr>
          <w:color w:val="000000"/>
          <w:sz w:val="16"/>
          <w:szCs w:val="16"/>
        </w:rPr>
      </w:pPr>
      <w:bookmarkStart w:id="55" w:name="sub_12000"/>
      <w:r>
        <w:rPr>
          <w:color w:val="000000"/>
          <w:sz w:val="16"/>
          <w:szCs w:val="16"/>
        </w:rPr>
        <w:t>Информация об изменениях:</w:t>
      </w:r>
    </w:p>
    <w:bookmarkEnd w:id="55"/>
    <w:p w:rsidR="00000000" w:rsidRDefault="0085411D">
      <w:pPr>
        <w:pStyle w:val="afb"/>
      </w:pPr>
      <w:r>
        <w:fldChar w:fldCharType="begin"/>
      </w:r>
      <w:r>
        <w:instrText>HYPERLINK "garantF1://26651046.139"</w:instrText>
      </w:r>
      <w:r>
        <w:fldChar w:fldCharType="separate"/>
      </w:r>
      <w:r>
        <w:rPr>
          <w:rStyle w:val="a4"/>
        </w:rPr>
        <w:t>Указом</w:t>
      </w:r>
      <w:r>
        <w:fldChar w:fldCharType="end"/>
      </w:r>
      <w:r>
        <w:t xml:space="preserve"> Главы Республики Саха (Якутия) от 17 октября 2014 г. N 71 в настоящее приложение внесены изменения</w:t>
      </w:r>
    </w:p>
    <w:p w:rsidR="00000000" w:rsidRDefault="0085411D">
      <w:pPr>
        <w:pStyle w:val="afb"/>
      </w:pPr>
      <w:hyperlink r:id="rId108" w:history="1">
        <w:r>
          <w:rPr>
            <w:rStyle w:val="a4"/>
          </w:rPr>
          <w:t>См. текст приложения в предыдущей редакции</w:t>
        </w:r>
      </w:hyperlink>
    </w:p>
    <w:p w:rsidR="00000000" w:rsidRDefault="0085411D">
      <w:pPr>
        <w:ind w:firstLine="698"/>
        <w:jc w:val="right"/>
      </w:pPr>
      <w:r>
        <w:rPr>
          <w:rStyle w:val="a3"/>
        </w:rPr>
        <w:t>Приложение N 2</w:t>
      </w:r>
    </w:p>
    <w:p w:rsidR="00000000" w:rsidRDefault="0085411D">
      <w:pPr>
        <w:ind w:firstLine="698"/>
        <w:jc w:val="right"/>
      </w:pPr>
      <w:r>
        <w:rPr>
          <w:rStyle w:val="a3"/>
        </w:rPr>
        <w:t xml:space="preserve">к </w:t>
      </w:r>
      <w:hyperlink w:anchor="sub_1000" w:history="1">
        <w:r>
          <w:rPr>
            <w:rStyle w:val="a4"/>
          </w:rPr>
          <w:t>государственной программе</w:t>
        </w:r>
      </w:hyperlink>
      <w:r>
        <w:rPr>
          <w:rStyle w:val="a3"/>
        </w:rPr>
        <w:t xml:space="preserve"> Республики</w:t>
      </w:r>
    </w:p>
    <w:p w:rsidR="00000000" w:rsidRDefault="0085411D">
      <w:pPr>
        <w:ind w:firstLine="698"/>
        <w:jc w:val="right"/>
      </w:pPr>
      <w:r>
        <w:rPr>
          <w:rStyle w:val="a3"/>
        </w:rPr>
        <w:t>Саха (Якутия) "Развитие образования</w:t>
      </w:r>
    </w:p>
    <w:p w:rsidR="00000000" w:rsidRDefault="0085411D">
      <w:pPr>
        <w:ind w:firstLine="698"/>
        <w:jc w:val="right"/>
      </w:pPr>
      <w:r>
        <w:rPr>
          <w:rStyle w:val="a3"/>
        </w:rPr>
        <w:t>Республики Саха (Якутия) на 2012 - 2017 годы"</w:t>
      </w:r>
    </w:p>
    <w:p w:rsidR="00000000" w:rsidRDefault="0085411D"/>
    <w:p w:rsidR="00000000" w:rsidRDefault="0085411D">
      <w:pPr>
        <w:pStyle w:val="1"/>
      </w:pPr>
      <w:r>
        <w:t>Подпрограмма</w:t>
      </w:r>
      <w:r>
        <w:br/>
      </w:r>
      <w:r>
        <w:t>"Общее образование"</w:t>
      </w:r>
    </w:p>
    <w:p w:rsidR="00000000" w:rsidRDefault="0085411D"/>
    <w:p w:rsidR="00000000" w:rsidRDefault="0085411D">
      <w:pPr>
        <w:pStyle w:val="1"/>
      </w:pPr>
      <w:bookmarkStart w:id="56" w:name="sub_12100"/>
      <w:r>
        <w:t>Паспорт подпрограммы</w:t>
      </w:r>
    </w:p>
    <w:bookmarkEnd w:id="56"/>
    <w:p w:rsidR="00000000" w:rsidRDefault="0085411D"/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2660"/>
        <w:gridCol w:w="3360"/>
        <w:gridCol w:w="35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1.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Наименование подпрограммы</w:t>
            </w:r>
          </w:p>
        </w:tc>
        <w:tc>
          <w:tcPr>
            <w:tcW w:w="6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Общее образование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2.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Основание для разработки государственной программы</w:t>
            </w:r>
          </w:p>
        </w:tc>
        <w:tc>
          <w:tcPr>
            <w:tcW w:w="6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f0"/>
            </w:pPr>
            <w:hyperlink r:id="rId109" w:history="1">
              <w:r>
                <w:rPr>
                  <w:rStyle w:val="a4"/>
                </w:rPr>
                <w:t>Указ</w:t>
              </w:r>
            </w:hyperlink>
            <w:r>
              <w:t xml:space="preserve"> Президента Республики Саха (Якутия) "О системе плани</w:t>
            </w:r>
            <w:r>
              <w:t>рования социально-экономического развития в Республике Саха (Якутия)" от 08.05.2011 N 635</w:t>
            </w:r>
          </w:p>
          <w:p w:rsidR="00000000" w:rsidRDefault="0085411D">
            <w:pPr>
              <w:pStyle w:val="afff0"/>
            </w:pPr>
            <w:hyperlink r:id="rId110" w:history="1">
              <w:r>
                <w:rPr>
                  <w:rStyle w:val="a4"/>
                </w:rPr>
                <w:t>Указ</w:t>
              </w:r>
            </w:hyperlink>
            <w:r>
              <w:t xml:space="preserve"> Президента Республики Саха (Якутия) "О порядке разработки и реализации государственных программ Республики Саха (Якутия)" от 8.05.2011 N 636</w:t>
            </w:r>
          </w:p>
          <w:p w:rsidR="00000000" w:rsidRDefault="0085411D">
            <w:pPr>
              <w:pStyle w:val="afff0"/>
            </w:pPr>
            <w:hyperlink r:id="rId111" w:history="1">
              <w:r>
                <w:rPr>
                  <w:rStyle w:val="a4"/>
                </w:rPr>
                <w:t>Указ</w:t>
              </w:r>
            </w:hyperlink>
            <w:r>
              <w:t xml:space="preserve"> Президента Республики Саха (Якутия) "Об утверждении Перечня государственн</w:t>
            </w:r>
            <w:r>
              <w:t>ых программ Республики Саха (Якутия) на 2012 - 2016 годы" от 10.07.2011 N 808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3.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Соисполнитель подпрограммы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Базовый вариант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Интенсивный вариант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1 типа</w:t>
            </w:r>
          </w:p>
          <w:p w:rsidR="00000000" w:rsidRDefault="0085411D">
            <w:pPr>
              <w:pStyle w:val="afff0"/>
            </w:pPr>
            <w:r>
              <w:t>Министерство архитектуры и строительного комплекса Республики Саха (Якутия)</w:t>
            </w:r>
          </w:p>
          <w:p w:rsidR="00000000" w:rsidRDefault="0085411D">
            <w:pPr>
              <w:pStyle w:val="afff0"/>
            </w:pPr>
            <w:r>
              <w:t>2 типа</w:t>
            </w:r>
          </w:p>
          <w:p w:rsidR="00000000" w:rsidRDefault="0085411D">
            <w:pPr>
              <w:pStyle w:val="afff0"/>
            </w:pPr>
            <w:r>
              <w:t>Министерство труда и социального развития Республики Саха (Якутия);</w:t>
            </w:r>
          </w:p>
          <w:p w:rsidR="00000000" w:rsidRDefault="0085411D">
            <w:pPr>
              <w:pStyle w:val="afff0"/>
            </w:pPr>
            <w:r>
              <w:t>Министерство культуры и духовного развития Республики Саха (Якутия)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1 типа</w:t>
            </w:r>
          </w:p>
          <w:p w:rsidR="00000000" w:rsidRDefault="0085411D">
            <w:pPr>
              <w:pStyle w:val="afff0"/>
            </w:pPr>
            <w:r>
              <w:t>Министерство архитектуры и строительного комплекса Республики Саха (Якутия)</w:t>
            </w:r>
          </w:p>
          <w:p w:rsidR="00000000" w:rsidRDefault="0085411D">
            <w:pPr>
              <w:pStyle w:val="afff0"/>
            </w:pPr>
            <w:r>
              <w:t>2 типа</w:t>
            </w:r>
          </w:p>
          <w:p w:rsidR="00000000" w:rsidRDefault="0085411D">
            <w:pPr>
              <w:pStyle w:val="afff0"/>
            </w:pPr>
            <w:r>
              <w:t>Министерство труда и социально</w:t>
            </w:r>
            <w:r>
              <w:t>го развития Республики Саха (Якутия);</w:t>
            </w:r>
          </w:p>
          <w:p w:rsidR="00000000" w:rsidRDefault="0085411D">
            <w:pPr>
              <w:pStyle w:val="afff0"/>
            </w:pPr>
            <w:r>
              <w:t>Министерство культуры и духовного развития Республики Саха (Якутия);</w:t>
            </w:r>
          </w:p>
          <w:p w:rsidR="00000000" w:rsidRDefault="0085411D">
            <w:pPr>
              <w:pStyle w:val="afff0"/>
            </w:pPr>
            <w:r>
              <w:t>Министерство по делам предпринимательства и развития туризма Республики Саха (Якутия)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4.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Цель и задачи подпрограммы</w:t>
            </w:r>
          </w:p>
        </w:tc>
        <w:tc>
          <w:tcPr>
            <w:tcW w:w="6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Цель - обеспечение доступности качественного общего образования, соответствующего требованиям инновационного социально ориентированного развития Республики Саха (Якутия).</w:t>
            </w:r>
          </w:p>
          <w:p w:rsidR="00000000" w:rsidRDefault="0085411D">
            <w:pPr>
              <w:pStyle w:val="afff0"/>
            </w:pPr>
            <w:r>
              <w:t>Задачи:</w:t>
            </w:r>
          </w:p>
          <w:p w:rsidR="00000000" w:rsidRDefault="0085411D">
            <w:pPr>
              <w:pStyle w:val="afff0"/>
            </w:pPr>
            <w:r>
              <w:t>1. Обеспечение качества образования.</w:t>
            </w:r>
          </w:p>
          <w:p w:rsidR="00000000" w:rsidRDefault="0085411D">
            <w:pPr>
              <w:pStyle w:val="afff0"/>
            </w:pPr>
            <w:r>
              <w:t>2. Совершенствование учебно-методическог</w:t>
            </w:r>
            <w:r>
              <w:t>о, организационного, правового, кадрового, материально-технического обеспечения системы образования.</w:t>
            </w:r>
          </w:p>
          <w:p w:rsidR="00000000" w:rsidRDefault="0085411D">
            <w:pPr>
              <w:pStyle w:val="afff0"/>
            </w:pPr>
            <w:r>
              <w:t>3. Совершенствование правового образования и воспитания подрастающего воспитания.</w:t>
            </w:r>
          </w:p>
          <w:p w:rsidR="00000000" w:rsidRDefault="0085411D">
            <w:pPr>
              <w:pStyle w:val="afff0"/>
            </w:pPr>
            <w:r>
              <w:t>4. Укрепление материально-технической базы учреждений образования в респу</w:t>
            </w:r>
            <w:r>
              <w:t>блике.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bookmarkStart w:id="57" w:name="sub_12105"/>
            <w:r>
              <w:t>5.</w:t>
            </w:r>
            <w:bookmarkEnd w:id="57"/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Целевые индикаторы подпрограммы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Базовый вариант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Интенсивный вариант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Доля выпускников государственных (муниципальных) образовательных учреждении, не сдавших единый государственный экзамен, в общей численности выпускников государственных (муниципальных) общеобразовательных учреждении;</w:t>
            </w:r>
          </w:p>
          <w:p w:rsidR="00000000" w:rsidRDefault="0085411D">
            <w:pPr>
              <w:pStyle w:val="afff0"/>
            </w:pPr>
            <w:r>
              <w:t>доля обучающихся в государственных (муни</w:t>
            </w:r>
            <w:r>
              <w:t>ципальных) общеобразовательных учреждениях, занимающихся во вторую (третью) смену, в общей численности обучающихся в государственных (муниципальных) общеобразовательных учреждениях;</w:t>
            </w:r>
          </w:p>
          <w:p w:rsidR="00000000" w:rsidRDefault="0085411D">
            <w:pPr>
              <w:pStyle w:val="afff0"/>
            </w:pPr>
            <w:r>
              <w:t>доля государственных (муниципальных) образовательных учреждении, реализующ</w:t>
            </w:r>
            <w:r>
              <w:t>их программы общего образования, здания которых находятся в аварийном состоянии или требуют капитального ремонта, в общей численности государственных (муниципальных) образовательных учреждений, реализующих программы общего образования;</w:t>
            </w:r>
          </w:p>
          <w:p w:rsidR="00000000" w:rsidRDefault="0085411D">
            <w:pPr>
              <w:pStyle w:val="afff0"/>
            </w:pPr>
            <w:r>
              <w:t>доля детей, охваченн</w:t>
            </w:r>
            <w:r>
              <w:t>ых правовым образованием;</w:t>
            </w:r>
          </w:p>
          <w:p w:rsidR="00000000" w:rsidRDefault="0085411D">
            <w:pPr>
              <w:pStyle w:val="afff0"/>
            </w:pPr>
            <w:r>
              <w:t>удельный вес численности учителей в возрасте до 30 лет в общей численности учителей образовательных организаций;</w:t>
            </w:r>
          </w:p>
          <w:p w:rsidR="00000000" w:rsidRDefault="0085411D">
            <w:pPr>
              <w:pStyle w:val="afff0"/>
            </w:pPr>
            <w:r>
              <w:t>доля преподавателей, прошедших обучение по новым адресным моделям повышения квалификации и имевших возможность выбора</w:t>
            </w:r>
            <w:r>
              <w:t xml:space="preserve"> программ обучения, от общей численности преподавателей;</w:t>
            </w:r>
          </w:p>
          <w:p w:rsidR="00000000" w:rsidRDefault="0085411D">
            <w:pPr>
              <w:pStyle w:val="afff0"/>
            </w:pPr>
            <w:r>
              <w:t>количество построенных общеобразовательных учреждений (школ)</w:t>
            </w:r>
          </w:p>
        </w:tc>
        <w:tc>
          <w:tcPr>
            <w:tcW w:w="3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Доля выпускников государственных (муниципальных) образовательных учреждении, не сдавших единый государственный экзамен, в общей численност</w:t>
            </w:r>
            <w:r>
              <w:t>и выпускников государственных (муниципальных) общеобразовательных учреждении;</w:t>
            </w:r>
          </w:p>
          <w:p w:rsidR="00000000" w:rsidRDefault="0085411D">
            <w:pPr>
              <w:pStyle w:val="afff0"/>
            </w:pPr>
            <w:r>
              <w:t>доля обучающихся в государственных (муниципальных) общеобразовательных учреждениях, занимающихся во вторую (третью) смену, в общей численности обучающихся в государственных (муни</w:t>
            </w:r>
            <w:r>
              <w:t>ципальных) общеобразовательных учреждениях;</w:t>
            </w:r>
          </w:p>
          <w:p w:rsidR="00000000" w:rsidRDefault="0085411D">
            <w:pPr>
              <w:pStyle w:val="afff0"/>
            </w:pPr>
            <w:r>
              <w:t>доля государственных (муниципальных) образовательных учреждений, реализующих программы общего образования, здания которых находятся в аварийном состоянии или требуют капитального ремонта, в общей численности госу</w:t>
            </w:r>
            <w:r>
              <w:t>дарственных (муниципальных) образовательных учреждений, реализующих программы общего образования;</w:t>
            </w:r>
          </w:p>
          <w:p w:rsidR="00000000" w:rsidRDefault="0085411D">
            <w:pPr>
              <w:pStyle w:val="afff0"/>
            </w:pPr>
            <w:r>
              <w:t>доля детей, охваченных правовым образованием;</w:t>
            </w:r>
          </w:p>
          <w:p w:rsidR="00000000" w:rsidRDefault="0085411D">
            <w:pPr>
              <w:pStyle w:val="afff0"/>
            </w:pPr>
            <w:r>
              <w:t>удельный вес численности учителей в возрасте до 30 лет в общей численности учителей образовательных организаций;</w:t>
            </w:r>
          </w:p>
          <w:p w:rsidR="00000000" w:rsidRDefault="0085411D">
            <w:pPr>
              <w:pStyle w:val="afff0"/>
            </w:pPr>
            <w:r>
              <w:t>доля преподавателей, прошедших обучение по новым адресным моделям повышения квалификации и имевших возможность выбора программ обучения, от общей численности преподавателей;</w:t>
            </w:r>
          </w:p>
          <w:p w:rsidR="00000000" w:rsidRDefault="0085411D">
            <w:pPr>
              <w:pStyle w:val="afff0"/>
            </w:pPr>
            <w:r>
              <w:t>количество построенных общеобразовательных учреждений (школ)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bookmarkStart w:id="58" w:name="sub_1206"/>
            <w:r>
              <w:t>6.</w:t>
            </w:r>
            <w:bookmarkEnd w:id="58"/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Сроки реализации (этапы) подпрограммы</w:t>
            </w:r>
          </w:p>
        </w:tc>
        <w:tc>
          <w:tcPr>
            <w:tcW w:w="6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I этап - 2012 - 2013 годы.</w:t>
            </w:r>
          </w:p>
          <w:p w:rsidR="00000000" w:rsidRDefault="0085411D">
            <w:pPr>
              <w:pStyle w:val="afff0"/>
            </w:pPr>
            <w:r>
              <w:t>II этап - 2014 - 2017 годы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bookmarkStart w:id="59" w:name="sub_12107"/>
            <w:r>
              <w:t>7.</w:t>
            </w:r>
            <w:bookmarkEnd w:id="59"/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Предельный объем средств на реализацию подпрограммы с разбивкой по годам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117 135 193 т.р., в том числе по годам:</w:t>
            </w:r>
          </w:p>
          <w:p w:rsidR="00000000" w:rsidRDefault="0085411D">
            <w:pPr>
              <w:pStyle w:val="afff0"/>
            </w:pPr>
            <w:r>
              <w:t>2012 г. - 17 649 216 тыс. руб.;</w:t>
            </w:r>
          </w:p>
          <w:p w:rsidR="00000000" w:rsidRDefault="0085411D">
            <w:pPr>
              <w:pStyle w:val="afff0"/>
            </w:pPr>
            <w:r>
              <w:t>2013 г. - 23 356 100 тыс. руб.;</w:t>
            </w:r>
          </w:p>
          <w:p w:rsidR="00000000" w:rsidRDefault="0085411D">
            <w:pPr>
              <w:pStyle w:val="afff0"/>
            </w:pPr>
            <w:r>
              <w:t>2014 г. - 18 597 059 тыс. руб.;</w:t>
            </w:r>
          </w:p>
          <w:p w:rsidR="00000000" w:rsidRDefault="0085411D">
            <w:pPr>
              <w:pStyle w:val="afff0"/>
            </w:pPr>
            <w:r>
              <w:t>2015 г. - 19 334 315 тыс. руб.;</w:t>
            </w:r>
          </w:p>
          <w:p w:rsidR="00000000" w:rsidRDefault="0085411D">
            <w:pPr>
              <w:pStyle w:val="afff0"/>
            </w:pPr>
            <w:r>
              <w:t>2016 г. - 18 979 238 тыс. руб.;</w:t>
            </w:r>
          </w:p>
          <w:p w:rsidR="00000000" w:rsidRDefault="0085411D">
            <w:pPr>
              <w:pStyle w:val="afff0"/>
            </w:pPr>
            <w:r>
              <w:t>2017 г. - 19 219 265 тыс. руб.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122 276 683 т.р., в том числе по годам:</w:t>
            </w:r>
          </w:p>
          <w:p w:rsidR="00000000" w:rsidRDefault="0085411D">
            <w:pPr>
              <w:pStyle w:val="afff0"/>
            </w:pPr>
            <w:r>
              <w:t>2012 г. - 16 419 399 тыс.</w:t>
            </w:r>
            <w:r>
              <w:t xml:space="preserve"> руб.;</w:t>
            </w:r>
          </w:p>
          <w:p w:rsidR="00000000" w:rsidRDefault="0085411D">
            <w:pPr>
              <w:pStyle w:val="afff0"/>
            </w:pPr>
            <w:r>
              <w:t>2013 г. - 18 032 329 тыс. руб.;</w:t>
            </w:r>
          </w:p>
          <w:p w:rsidR="00000000" w:rsidRDefault="0085411D">
            <w:pPr>
              <w:pStyle w:val="afff0"/>
            </w:pPr>
            <w:r>
              <w:t>2014 г. - 20 442 417 тыс. руб.;</w:t>
            </w:r>
          </w:p>
          <w:p w:rsidR="00000000" w:rsidRDefault="0085411D">
            <w:pPr>
              <w:pStyle w:val="afff0"/>
            </w:pPr>
            <w:r>
              <w:t>2015 г. - 21 709 366 тыс. руб.;</w:t>
            </w:r>
          </w:p>
          <w:p w:rsidR="00000000" w:rsidRDefault="0085411D">
            <w:pPr>
              <w:pStyle w:val="afff0"/>
            </w:pPr>
            <w:r>
              <w:t>2016 г. - 23 312 297 тыс. руб.;</w:t>
            </w:r>
          </w:p>
          <w:p w:rsidR="00000000" w:rsidRDefault="0085411D">
            <w:pPr>
              <w:pStyle w:val="afff0"/>
            </w:pPr>
            <w:r>
              <w:t>2017 г. - 22 360 875 тыс. руб.</w:t>
            </w:r>
          </w:p>
        </w:tc>
      </w:tr>
    </w:tbl>
    <w:p w:rsidR="00000000" w:rsidRDefault="0085411D"/>
    <w:p w:rsidR="00000000" w:rsidRDefault="0085411D">
      <w:pPr>
        <w:pStyle w:val="1"/>
      </w:pPr>
      <w:bookmarkStart w:id="60" w:name="sub_12200"/>
      <w:r>
        <w:t>Раздел 1. Характеристика текущего состояния</w:t>
      </w:r>
    </w:p>
    <w:bookmarkEnd w:id="60"/>
    <w:p w:rsidR="00000000" w:rsidRDefault="0085411D"/>
    <w:p w:rsidR="00000000" w:rsidRDefault="0085411D">
      <w:r>
        <w:t>Согласно Закону Российской Федерации государство гарантирует гражданам общедоступность и бесплатность дошкольного, начального общего, основного общего, среднего (полного) общего образования в государственных и муниципальных образовательных учреждениях, в т</w:t>
      </w:r>
      <w:r>
        <w:t>.ч. гражданам с ограниченными возможностями здоровья, а также оказывает содействие в образовании гражданам, проявившим выдающиеся способности.</w:t>
      </w:r>
    </w:p>
    <w:p w:rsidR="00000000" w:rsidRDefault="0085411D">
      <w:r>
        <w:t>В республике функционируют 617 дневных общеобразовательных школ с численностью 134,4 тыс. учащихся, 3 оздоровител</w:t>
      </w:r>
      <w:r>
        <w:t>ьных образовательных учреждения санаторного типа, 15 вечерних школ и 20 учебно-консультационных пунктов, 23 специальных (коррекционных) образовательных школ; 1 учреждение для детей и подростков с девиантным поведением.</w:t>
      </w:r>
    </w:p>
    <w:p w:rsidR="00000000" w:rsidRDefault="0085411D">
      <w:r>
        <w:t>Реализация комплексного проекта модер</w:t>
      </w:r>
      <w:r>
        <w:t>низации образования положила начало системным изменениям в сфере образования: внедрены подушевое финансирование, новая система оплаты труда, государственно-общественное управление, новые формы оценки качества образования. Существенно укреплена материально-</w:t>
      </w:r>
      <w:r>
        <w:t>техническая база образовательных учреждений, в т.ч. современными интерактивными средствами обучения. Новые финансово-экономические и управленческие механизмы стали основой совершенствования структуры и содержания образования. Школы республики реализуют про</w:t>
      </w:r>
      <w:r>
        <w:t>граммы профильного, дуального, кочевого, лицейского, гимназического образования.</w:t>
      </w:r>
    </w:p>
    <w:p w:rsidR="00000000" w:rsidRDefault="0085411D">
      <w:r>
        <w:t xml:space="preserve">В рамках реализации </w:t>
      </w:r>
      <w:hyperlink r:id="rId112" w:history="1">
        <w:r>
          <w:rPr>
            <w:rStyle w:val="a4"/>
          </w:rPr>
          <w:t>Федерального закона</w:t>
        </w:r>
      </w:hyperlink>
      <w:r>
        <w:t xml:space="preserve"> от 8 мая 2010 года N 83-ФЗ "О внесении изменений в отдельные законодательные акты Российской Федера</w:t>
      </w:r>
      <w:r>
        <w:t>ции в связи с совершенствованием правового положения государственных (муниципальных) учреждений" в республике ведется подготовительная работа по переводу государственных и муниципальных учреждений в статус казенных, бюджетных, автономных учреждений. В пило</w:t>
      </w:r>
      <w:r>
        <w:t>тном режиме автономными стали Государственное образовательное учреждение дополнительного образования детей "Республиканский центр экологии, туризма и агротехнологического образования Министерства образования Республики Саха (Якутия)", Государственное учреж</w:t>
      </w:r>
      <w:r>
        <w:t>дение "Санаторий-профилакторий "Сосновый бор".</w:t>
      </w:r>
    </w:p>
    <w:p w:rsidR="00000000" w:rsidRDefault="0085411D">
      <w:r>
        <w:t>Факторами, способствующими предоставлению государственных услуг государственными учреждениями, являются:</w:t>
      </w:r>
    </w:p>
    <w:p w:rsidR="00000000" w:rsidRDefault="0085411D">
      <w:r>
        <w:t>- разработанность нормативно-правовой базы;</w:t>
      </w:r>
    </w:p>
    <w:p w:rsidR="00000000" w:rsidRDefault="0085411D">
      <w:r>
        <w:t xml:space="preserve">- готовность государственных учреждений к переходу к новому </w:t>
      </w:r>
      <w:r>
        <w:t>статусу.</w:t>
      </w:r>
    </w:p>
    <w:p w:rsidR="00000000" w:rsidRDefault="0085411D">
      <w:r>
        <w:t>Препятствующими факторами могут стать:</w:t>
      </w:r>
    </w:p>
    <w:p w:rsidR="00000000" w:rsidRDefault="0085411D">
      <w:r>
        <w:t>- при разработке нормативов финансирования недоучет всех видов деятельности;</w:t>
      </w:r>
    </w:p>
    <w:p w:rsidR="00000000" w:rsidRDefault="0085411D">
      <w:r>
        <w:t>- сложность расчета показателей качества и эффективности услуги.</w:t>
      </w:r>
    </w:p>
    <w:p w:rsidR="00000000" w:rsidRDefault="0085411D">
      <w:r>
        <w:t>Система работы выявления, поддержки и развития одаренных детей пре</w:t>
      </w:r>
      <w:r>
        <w:t>дставлена 45 школами повышенного уровня, Физико-математическим форумом "Ленский край", специализированными образовательными учреждениями. Сформирована система выявления, развития одаренных детей через олимпиадное движение, конкурсы, летние и зимние лагеря.</w:t>
      </w:r>
      <w:r>
        <w:t xml:space="preserve"> Предусмотрены мероприятия по подготовке команд школьников для участия в олимпиадах, конкурсах, конференциях разного уровня с участием высококвалифицированных специалистов, преподавателей школ и вузов Российской Федерации и Республики Саха (Якутия).</w:t>
      </w:r>
    </w:p>
    <w:p w:rsidR="00000000" w:rsidRDefault="0085411D">
      <w:r>
        <w:t>Средст</w:t>
      </w:r>
      <w:r>
        <w:t>ва подпрограммы "Одаренные дети", направляемые на проведение учебно-тренировочных сборов, конкурсных мероприятий, участие во всероссийских и международных проектах, с 2009 года (4,91 млн. руб.) сокращены в 2011 году на 982 тыс. руб. (3,871 млн. руб.). Объе</w:t>
      </w:r>
      <w:r>
        <w:t>м финансирования позволяет обеспечить охват 0,4% обучающихся (в 2009 г. - 501 обучающихся, 2010 г. - 495 обучающихся).</w:t>
      </w:r>
    </w:p>
    <w:p w:rsidR="00000000" w:rsidRDefault="0085411D">
      <w:r>
        <w:t>Факторами, способствующими развитию системы выявления, поддержки и развития одаренных детей, являются:</w:t>
      </w:r>
    </w:p>
    <w:p w:rsidR="00000000" w:rsidRDefault="0085411D">
      <w:r>
        <w:t>- </w:t>
      </w:r>
      <w:r>
        <w:t>привлечение ведущих научных работников, педагогов, учителей Республики Саха и Российской Федерации;</w:t>
      </w:r>
    </w:p>
    <w:p w:rsidR="00000000" w:rsidRDefault="0085411D">
      <w:r>
        <w:t>- сохранение объемов государственной поддержки через республиканские программы.</w:t>
      </w:r>
    </w:p>
    <w:p w:rsidR="00000000" w:rsidRDefault="0085411D">
      <w:r>
        <w:t>Препятствующими факторами являются:</w:t>
      </w:r>
    </w:p>
    <w:p w:rsidR="00000000" w:rsidRDefault="0085411D">
      <w:r>
        <w:t>- недостаточное психолого-педагогическое</w:t>
      </w:r>
      <w:r>
        <w:t xml:space="preserve"> сопровождение одаренных детей;</w:t>
      </w:r>
    </w:p>
    <w:p w:rsidR="00000000" w:rsidRDefault="0085411D">
      <w:r>
        <w:t>- недостаточная курсовая подготовка педагогов, работающих с одаренными детьми;</w:t>
      </w:r>
    </w:p>
    <w:p w:rsidR="00000000" w:rsidRDefault="0085411D">
      <w:r>
        <w:t>- зависимость развития системы поддержки одаренных детей от уровня финансирования;</w:t>
      </w:r>
    </w:p>
    <w:p w:rsidR="00000000" w:rsidRDefault="0085411D">
      <w:r>
        <w:t>- отсутствие механизмов дистанционных форм обучения при работе</w:t>
      </w:r>
      <w:r>
        <w:t xml:space="preserve"> с одаренными детьми;</w:t>
      </w:r>
    </w:p>
    <w:p w:rsidR="00000000" w:rsidRDefault="0085411D">
      <w:r>
        <w:t>Одним из направлений модернизации образования является оценка качества образования. В республике с 2001 года государственная (итоговая) аттестация выпускников 11 классов проводится в форме единого государственного экзамена, с 2004 год</w:t>
      </w:r>
      <w:r>
        <w:t>а для выпускников 9 классов апробируется государственная (итоговая) аттестация в новой форме. С 2009 года проводится мониторинг метапредметных способов деятельности выпускников начальной ступени обучения. В практике проведения итоговой аттестации успешно а</w:t>
      </w:r>
      <w:r>
        <w:t>пробировано участие общественности.</w:t>
      </w:r>
    </w:p>
    <w:p w:rsidR="00000000" w:rsidRDefault="0085411D">
      <w:r>
        <w:t>Преимуществами, способствующими развитию данного направления, можно назвать:</w:t>
      </w:r>
    </w:p>
    <w:p w:rsidR="00000000" w:rsidRDefault="0085411D">
      <w:r>
        <w:t>- опережающее развитие внешней оценки качества в соответствии с требованиями федеральных государственных стандартов;</w:t>
      </w:r>
    </w:p>
    <w:p w:rsidR="00000000" w:rsidRDefault="0085411D">
      <w:r>
        <w:t>- наличие структуры в Мини</w:t>
      </w:r>
      <w:r>
        <w:t>стерстве образования Республики Саха (Якутия), занимающейся оценкой качества образования.</w:t>
      </w:r>
    </w:p>
    <w:p w:rsidR="00000000" w:rsidRDefault="0085411D">
      <w:r>
        <w:t>Факторами, сдерживающими оценку качества образования, являются:</w:t>
      </w:r>
    </w:p>
    <w:p w:rsidR="00000000" w:rsidRDefault="0085411D">
      <w:r>
        <w:t>- оценка академической результативности обучающихся.</w:t>
      </w:r>
    </w:p>
    <w:p w:rsidR="00000000" w:rsidRDefault="0085411D">
      <w:r>
        <w:t>В области инновационного развития деятельность Ми</w:t>
      </w:r>
      <w:r>
        <w:t>нистерства образования Республики Саха (Якутия) направлена на стимулирование проектов, направленных на социально-экономическое развитие республики, на формирование нормативно-правовых, организационных механизмов, обеспечивающих развитие системы образования</w:t>
      </w:r>
      <w:r>
        <w:t>. В Концепции социокультурной модернизации образования в Республике Саха (Якутия), одобренной на XII съезде учителей и педагогической общественности Республики Саха (Якутия) "Новая школа - приоритет государства, общества, бизнеса", констатируется необходим</w:t>
      </w:r>
      <w:r>
        <w:t>ость государственной инновационной политики в связи с возрастающим значением инновационных процессов для социально-экономического развития. Успешность социокультурной модернизации зависит от степени межведомственного взаимодействия, отработки механизмов ре</w:t>
      </w:r>
      <w:r>
        <w:t>ализации социокультурного подхода на разных уровнях.</w:t>
      </w:r>
    </w:p>
    <w:p w:rsidR="00000000" w:rsidRDefault="0085411D">
      <w:bookmarkStart w:id="61" w:name="sub_1228"/>
      <w:r>
        <w:t>В республике сформирована инновационная инфраструктура в сфере образования, включающая в себя республиканскую сеть инновационных педагогических площадок, Ассоциацию общественных экспертов, муници</w:t>
      </w:r>
      <w:r>
        <w:t>пальные образовательные сети. С 2003 года проводится конкурс инновационных проектов и программ. 180 образовательных учреждений участвуют в реализации 244 проектов. Инновационные образовательные учреждения становятся центрами позитивных изменений в образова</w:t>
      </w:r>
      <w:r>
        <w:t>тельных системах муниципальных образований, широко распространяя свой опыт в качестве Ресурсных центров повышения квалификации, профильного обучения, инновационных технологий. Качественно меняется содержание инновационной деятельности общеобразовательных у</w:t>
      </w:r>
      <w:r>
        <w:t>чреждений, о чем свидетельствуют результаты открытого конкурса инновационных проектов и программ на статус "Республиканская экспериментальная площадка" на грант Главы Республики Саха (Якутия), конкурсы глав администраций муниципальных образований, сельские</w:t>
      </w:r>
      <w:r>
        <w:t xml:space="preserve"> педагогические ярмарки инвестиционно привлекательных проектов. На основе анализа проектов можно выделить тенденции: формирование образовательных программ на основе социокультурного анализа, гражданского заказа, индивидуализация учебно-воспитательного проц</w:t>
      </w:r>
      <w:r>
        <w:t>есса, в т.ч. через организацию сетевого взаимодействия, дистанционное образование, государственно-общественное управление образованием.</w:t>
      </w:r>
    </w:p>
    <w:bookmarkEnd w:id="61"/>
    <w:p w:rsidR="00000000" w:rsidRDefault="0085411D">
      <w:r>
        <w:t>Факторами, способствующими развитию социокультурной модернизации образования, направленной на решение социально-</w:t>
      </w:r>
      <w:r>
        <w:t>экономических задач республики, являются:</w:t>
      </w:r>
    </w:p>
    <w:p w:rsidR="00000000" w:rsidRDefault="0085411D">
      <w:r>
        <w:t>- наличие сети образовательных учреждений, реализующих инновационные образовательные проекты и программы;</w:t>
      </w:r>
    </w:p>
    <w:p w:rsidR="00000000" w:rsidRDefault="0085411D">
      <w:r>
        <w:t>- система управления инновационной деятельностью образовательных учреждений через проведение республиканског</w:t>
      </w:r>
      <w:r>
        <w:t>о конкурса инновационных проектов и программ;</w:t>
      </w:r>
    </w:p>
    <w:p w:rsidR="00000000" w:rsidRDefault="0085411D">
      <w:r>
        <w:t>- грантовая поддержка образовательных учреждений, реализующих инновационные образовательные проекты и программы;</w:t>
      </w:r>
    </w:p>
    <w:p w:rsidR="00000000" w:rsidRDefault="0085411D">
      <w:r>
        <w:t>- деятельность общественных экспертов.</w:t>
      </w:r>
    </w:p>
    <w:p w:rsidR="00000000" w:rsidRDefault="0085411D">
      <w:r>
        <w:t>Факторами, сдерживающими развитие социокультурной модерниз</w:t>
      </w:r>
      <w:r>
        <w:t>ации образования, являются:</w:t>
      </w:r>
    </w:p>
    <w:p w:rsidR="00000000" w:rsidRDefault="0085411D">
      <w:r>
        <w:t>- недостаточный уровень процессов социокультурной модернизации на муниципальном уровне;</w:t>
      </w:r>
    </w:p>
    <w:p w:rsidR="00000000" w:rsidRDefault="0085411D">
      <w:r>
        <w:t xml:space="preserve">- неразработанность механизмов управления региональной системой образования на основе комплексной оценки эффективности региональной системы </w:t>
      </w:r>
      <w:r>
        <w:t>образования.</w:t>
      </w:r>
    </w:p>
    <w:p w:rsidR="00000000" w:rsidRDefault="0085411D">
      <w:r>
        <w:t>Важным направлением реализации государственной политики в системе общего образования Республики Саха (Якутия) является обеспечение безопасности обучающихся, воспитанников и работников путем повышения пожарной, электрической и технической безоп</w:t>
      </w:r>
      <w:r>
        <w:t>асности зданий, сооружений в образовательных учреждениях всех типов и видов.</w:t>
      </w:r>
    </w:p>
    <w:p w:rsidR="00000000" w:rsidRDefault="0085411D">
      <w:r>
        <w:t>Ежегодно вводится не менее 10 новых школ, но на начало 2011 года 65 зданий школ (10% от общего количества школ), где обучаются более 13 тысяч школьников, признаны аварийными и вет</w:t>
      </w:r>
      <w:r>
        <w:t>хими. Общая потребность в финансовых средствах для строительства новых зданий школ в соответствии с требованиями стандартов безопасности обеспечения учебного процесса составляет более 80 млрд. рублей, в том числе для ликвидации ветхих и аварийных зданий 65</w:t>
      </w:r>
      <w:r>
        <w:t xml:space="preserve"> школ - более 13 млрд. рублей.</w:t>
      </w:r>
    </w:p>
    <w:p w:rsidR="00000000" w:rsidRDefault="0085411D">
      <w:r>
        <w:t>В результате проведенной комплексной деятельности по обеспечению безопасности образовательных учреждений наблюдается снижение количества пожаров на объектах образовательных учреждений (2008 г. 6 - пожаров, 2009 г. 2 - пожара,</w:t>
      </w:r>
      <w:r>
        <w:t xml:space="preserve"> 2010 г. 2 - пожара), повышение уровня противопожарной, антитеррористической безопасности, увеличение количества образовательных учреждений, имеющих медицинские кабинеты.</w:t>
      </w:r>
    </w:p>
    <w:p w:rsidR="00000000" w:rsidRDefault="0085411D">
      <w:r>
        <w:t>Факторами, способствующими обеспечению безопасности образовательных учреждений, являю</w:t>
      </w:r>
      <w:r>
        <w:t>тся:</w:t>
      </w:r>
    </w:p>
    <w:p w:rsidR="00000000" w:rsidRDefault="0085411D">
      <w:r>
        <w:t>- ежегодный ввод новых объектов образования;</w:t>
      </w:r>
    </w:p>
    <w:p w:rsidR="00000000" w:rsidRDefault="0085411D">
      <w:r>
        <w:t>- консолидация средств республиканского и муниципального бюджетов по сокращению количества ветхих объектов и приведению в соответствие существующим санитарным нормам и правилам;</w:t>
      </w:r>
    </w:p>
    <w:p w:rsidR="00000000" w:rsidRDefault="0085411D">
      <w:r>
        <w:t>- </w:t>
      </w:r>
      <w:r>
        <w:t>проведение противоаварийных мероприятий (конструктивная безопасность зданий);</w:t>
      </w:r>
    </w:p>
    <w:p w:rsidR="00000000" w:rsidRDefault="0085411D">
      <w:r>
        <w:t>- внедрение технологий энергосбережения в образовательных учреждениях.</w:t>
      </w:r>
    </w:p>
    <w:p w:rsidR="00000000" w:rsidRDefault="0085411D">
      <w:r>
        <w:t>Препятствующими факторами являются:</w:t>
      </w:r>
    </w:p>
    <w:p w:rsidR="00000000" w:rsidRDefault="0085411D">
      <w:r>
        <w:t>- сохранение аварийных и ветхих зданий объектов образования, в т.ч. бол</w:t>
      </w:r>
      <w:r>
        <w:t>ьшое количество объектов образования V степени огнестойкости;</w:t>
      </w:r>
    </w:p>
    <w:p w:rsidR="00000000" w:rsidRDefault="0085411D">
      <w:r>
        <w:t>- неэффективное использование бюджетных средств в части оплаты коммунальных услуг;</w:t>
      </w:r>
    </w:p>
    <w:p w:rsidR="00000000" w:rsidRDefault="0085411D">
      <w:r>
        <w:t>- недостаточный уровень финансирования обеспечения комплексной безопасности образовательных учреждений;</w:t>
      </w:r>
    </w:p>
    <w:p w:rsidR="00000000" w:rsidRDefault="0085411D">
      <w:r>
        <w:t>- недос</w:t>
      </w:r>
      <w:r>
        <w:t>таточное внедрение современных технологий по обеспечению комплексной безопасности и энергосберегающих систем в образовательных учреждениях.</w:t>
      </w:r>
    </w:p>
    <w:p w:rsidR="00000000" w:rsidRDefault="0085411D">
      <w:r>
        <w:t>В системе образования в соответствии с развитием информационного общества одним из приоритетных направлений стала ин</w:t>
      </w:r>
      <w:r>
        <w:t>форматизация. Формирование электронной образовательной среды, внедрение электронных образовательных ресурсов в учебный процесс позволили реализовать модели дистанционного обучения, электронного управления учебно-воспитательным процессом, способствовали дос</w:t>
      </w:r>
      <w:r>
        <w:t>тупности и открытости деятельности образовательных учреждений. Если в 2005 г. в среднем по республике на один компьютер приходилось 27 учащихся, в декабре 2009 года - 16,7 учащихся, то в 2010 году - 12 учащихся. Из 654 школ локальная сеть установлена в 489</w:t>
      </w:r>
      <w:r>
        <w:t xml:space="preserve"> школах, кабинеты ОИВТ имеют 548 школ. Сегодня практически все школы активно используют электронный обмен информацией, электронную почту, локальную и глобальную сеть. С каждым годом увеличивается число участников Интернет-конкурсов, олимпиад и др. мероприя</w:t>
      </w:r>
      <w:r>
        <w:t>тий с использованием сети Интернет.</w:t>
      </w:r>
    </w:p>
    <w:p w:rsidR="00000000" w:rsidRDefault="0085411D">
      <w:r>
        <w:t>Преимуществами, способствующими развитию данного направления, можно назвать:</w:t>
      </w:r>
    </w:p>
    <w:p w:rsidR="00000000" w:rsidRDefault="0085411D">
      <w:r>
        <w:t>- высокий уровень оснащенности компьютерным и интерактивным оборудованием;</w:t>
      </w:r>
    </w:p>
    <w:p w:rsidR="00000000" w:rsidRDefault="0085411D">
      <w:r>
        <w:t>- нормативное обеспечение широкополосного доступа к сети Интернет об</w:t>
      </w:r>
      <w:r>
        <w:t>щеобразовательных учреждений;</w:t>
      </w:r>
    </w:p>
    <w:p w:rsidR="00000000" w:rsidRDefault="0085411D">
      <w:r>
        <w:t>- развитие технологий дистанционного обучения и консультирования;</w:t>
      </w:r>
    </w:p>
    <w:p w:rsidR="00000000" w:rsidRDefault="0085411D">
      <w:r>
        <w:t>- наличие сайта в более 85% ОУ;</w:t>
      </w:r>
    </w:p>
    <w:p w:rsidR="00000000" w:rsidRDefault="0085411D">
      <w:r>
        <w:t>- наличие в 62% образовательных учреждений программ информатизации.</w:t>
      </w:r>
    </w:p>
    <w:p w:rsidR="00000000" w:rsidRDefault="0085411D">
      <w:r>
        <w:t>Препятствующими факторами являются:</w:t>
      </w:r>
    </w:p>
    <w:p w:rsidR="00000000" w:rsidRDefault="0085411D">
      <w:r>
        <w:t>- низкая скорость Интерн</w:t>
      </w:r>
      <w:r>
        <w:t>ета;</w:t>
      </w:r>
    </w:p>
    <w:p w:rsidR="00000000" w:rsidRDefault="0085411D">
      <w:r>
        <w:t>- недостаточный уровень ИКТ компетентности педагогов;</w:t>
      </w:r>
    </w:p>
    <w:p w:rsidR="00000000" w:rsidRDefault="0085411D">
      <w:r>
        <w:t>- неэффективное использование оборудования, быстрое устаревание техники;</w:t>
      </w:r>
    </w:p>
    <w:p w:rsidR="00000000" w:rsidRDefault="0085411D">
      <w:r>
        <w:t>- недостаточный уровень внедрения ИКТ в учебно-воспитательный процесс;</w:t>
      </w:r>
    </w:p>
    <w:p w:rsidR="00000000" w:rsidRDefault="0085411D">
      <w:r>
        <w:t>- неразработанность экономических механизмов дистанци</w:t>
      </w:r>
      <w:r>
        <w:t>онного образования.</w:t>
      </w:r>
    </w:p>
    <w:p w:rsidR="00000000" w:rsidRDefault="0085411D">
      <w:r>
        <w:t>В целях обеспечения педагогическими кадрами школ были реализованы меры стимулирования лучших педагогов, социальной поддержки молодых педагогов. Развиваются новые формы повышения квалификации педагогов, созданы межшкольные информационно-</w:t>
      </w:r>
      <w:r>
        <w:t>образовательные центры, ресурсные центры на базе лучших школ. Ежегодный охват курсами повышения квалификации составляет 26% от общего количества педагогов республики, по нормативу данный показатель равен 20%. В результате в 2 раза сократилось количество ва</w:t>
      </w:r>
      <w:r>
        <w:t>кансий в школах; доля школ, в которых учителя работают по инновационным программам, выросла до 38,6%.</w:t>
      </w:r>
    </w:p>
    <w:p w:rsidR="00000000" w:rsidRDefault="0085411D">
      <w:r>
        <w:t>Факторами, способствующими развитию современной системы непрерывного образования, подготовки и переподготовки педагогических кадров, являются:</w:t>
      </w:r>
    </w:p>
    <w:p w:rsidR="00000000" w:rsidRDefault="0085411D">
      <w:r>
        <w:t>- устойчива</w:t>
      </w:r>
      <w:r>
        <w:t>я тенденция снижения вакантных мест в образовательных учреждениях;</w:t>
      </w:r>
    </w:p>
    <w:p w:rsidR="00000000" w:rsidRDefault="0085411D">
      <w:r>
        <w:t>- обновление кадрового состава образовательных учреждений за счет молодых специалистов;</w:t>
      </w:r>
    </w:p>
    <w:p w:rsidR="00000000" w:rsidRDefault="0085411D">
      <w:r>
        <w:t>- увеличение количества учителей с высшим профессиональным образованием;</w:t>
      </w:r>
    </w:p>
    <w:p w:rsidR="00000000" w:rsidRDefault="0085411D">
      <w:r>
        <w:t>- увеличение количества педа</w:t>
      </w:r>
      <w:r>
        <w:t>гогических работников с высшей квалификационной категорией;</w:t>
      </w:r>
    </w:p>
    <w:p w:rsidR="00000000" w:rsidRDefault="0085411D">
      <w:r>
        <w:t>- развитие грантовой поддержки педагогических работников</w:t>
      </w:r>
    </w:p>
    <w:p w:rsidR="00000000" w:rsidRDefault="0085411D">
      <w:r>
        <w:t>Препятствующими факторами являются:</w:t>
      </w:r>
    </w:p>
    <w:p w:rsidR="00000000" w:rsidRDefault="0085411D">
      <w:r>
        <w:t>- сохранение численности учителей пенсионного возраста;</w:t>
      </w:r>
    </w:p>
    <w:p w:rsidR="00000000" w:rsidRDefault="0085411D">
      <w:r>
        <w:t>- </w:t>
      </w:r>
      <w:r>
        <w:t>несоответствие между выпуском педагогических кадров и потребностями общеобразовательных учреждений;</w:t>
      </w:r>
    </w:p>
    <w:p w:rsidR="00000000" w:rsidRDefault="0085411D">
      <w:r>
        <w:t>- недостаточная подготовка учителей со смежными специальностями для сельской малокомплектной школы;</w:t>
      </w:r>
    </w:p>
    <w:p w:rsidR="00000000" w:rsidRDefault="0085411D">
      <w:r>
        <w:t>- отсутствие стажировочных площадок для повышения квалиф</w:t>
      </w:r>
      <w:r>
        <w:t>икации педагогических и руководящих работников образования;</w:t>
      </w:r>
    </w:p>
    <w:p w:rsidR="00000000" w:rsidRDefault="0085411D">
      <w:r>
        <w:t>- отсутствие жилья для молодых специалистов.</w:t>
      </w:r>
    </w:p>
    <w:p w:rsidR="00000000" w:rsidRDefault="0085411D">
      <w:r>
        <w:t>Таким образом, ключевой проблемой является недостаточность правового, организационного, учебно-методического, кадрового, материально-технического обесп</w:t>
      </w:r>
      <w:r>
        <w:t>ечения в сфере образования.</w:t>
      </w:r>
    </w:p>
    <w:p w:rsidR="00000000" w:rsidRDefault="0085411D"/>
    <w:p w:rsidR="00000000" w:rsidRDefault="0085411D">
      <w:pPr>
        <w:pStyle w:val="afa"/>
        <w:rPr>
          <w:color w:val="000000"/>
          <w:sz w:val="16"/>
          <w:szCs w:val="16"/>
        </w:rPr>
      </w:pPr>
      <w:bookmarkStart w:id="62" w:name="sub_12300"/>
      <w:r>
        <w:rPr>
          <w:color w:val="000000"/>
          <w:sz w:val="16"/>
          <w:szCs w:val="16"/>
        </w:rPr>
        <w:t>Информация об изменениях:</w:t>
      </w:r>
    </w:p>
    <w:bookmarkEnd w:id="62"/>
    <w:p w:rsidR="00000000" w:rsidRDefault="0085411D">
      <w:pPr>
        <w:pStyle w:val="afb"/>
      </w:pPr>
      <w:r>
        <w:fldChar w:fldCharType="begin"/>
      </w:r>
      <w:r>
        <w:instrText>HYPERLINK "garantF1://26643694.132"</w:instrText>
      </w:r>
      <w:r>
        <w:fldChar w:fldCharType="separate"/>
      </w:r>
      <w:r>
        <w:rPr>
          <w:rStyle w:val="a4"/>
        </w:rPr>
        <w:t>Указом</w:t>
      </w:r>
      <w:r>
        <w:fldChar w:fldCharType="end"/>
      </w:r>
      <w:r>
        <w:t xml:space="preserve"> Президента Республики Саха (Якутия) от 25 ноября 2013 г. N 2331 в раздел 2 настоящего приложения внесены изменения</w:t>
      </w:r>
    </w:p>
    <w:p w:rsidR="00000000" w:rsidRDefault="0085411D">
      <w:pPr>
        <w:pStyle w:val="afb"/>
      </w:pPr>
      <w:hyperlink r:id="rId113" w:history="1">
        <w:r>
          <w:rPr>
            <w:rStyle w:val="a4"/>
          </w:rPr>
          <w:t>См. текст раздела в предыдущей редакции</w:t>
        </w:r>
      </w:hyperlink>
    </w:p>
    <w:p w:rsidR="00000000" w:rsidRDefault="0085411D">
      <w:pPr>
        <w:pStyle w:val="1"/>
      </w:pPr>
      <w:r>
        <w:t>Раздел 2. Цель, задачи и мероприятия подпрограммы</w:t>
      </w:r>
    </w:p>
    <w:p w:rsidR="00000000" w:rsidRDefault="0085411D"/>
    <w:p w:rsidR="00000000" w:rsidRDefault="0085411D">
      <w:r>
        <w:t>Цель подпрограммы - обеспечение доступности качественного общего образования, соответствующего требованиям инновационного социально-ориентированного</w:t>
      </w:r>
      <w:r>
        <w:t xml:space="preserve"> развития Республики Саха (Якутия).</w:t>
      </w:r>
    </w:p>
    <w:p w:rsidR="00000000" w:rsidRDefault="0085411D">
      <w:r>
        <w:t>Задачи подпрограммы:</w:t>
      </w:r>
    </w:p>
    <w:p w:rsidR="00000000" w:rsidRDefault="0085411D">
      <w:r>
        <w:t>1. Обеспечение качества образования;</w:t>
      </w:r>
    </w:p>
    <w:p w:rsidR="00000000" w:rsidRDefault="0085411D">
      <w:r>
        <w:t>2. Совершенствование учебно-методического, организационного, правового, кадрового, материально-технического обеспечения системы образования.</w:t>
      </w:r>
    </w:p>
    <w:p w:rsidR="00000000" w:rsidRDefault="0085411D">
      <w:r>
        <w:t xml:space="preserve">3. Совершенствование </w:t>
      </w:r>
      <w:r>
        <w:t>правового образования и воспитания подрастающего воспитания.</w:t>
      </w:r>
    </w:p>
    <w:p w:rsidR="00000000" w:rsidRDefault="0085411D">
      <w:r>
        <w:t>4. Укрепление материально-технической базы учреждений образования в республике</w:t>
      </w:r>
    </w:p>
    <w:p w:rsidR="00000000" w:rsidRDefault="0085411D">
      <w:r>
        <w:t>Мероприятия подпрограммы направлены на обеспечение нормативных публичных обязательств, проведение капитального ремон</w:t>
      </w:r>
      <w:r>
        <w:t>та, на обеспечение достижения стратегических целей, развитие и модернизацию сферы образования за счет принципиально новой системы непрерывного образования, предполагающей формирование творческих компетентностей, готовности к переобучению; усиления воспитат</w:t>
      </w:r>
      <w:r>
        <w:t>ельного потенциала образования, индивидуального психолого-педагогического сопровождения каждого ребенка; полноценного включения в образовательное пространство и успешной социализации детей с особыми нуждами и находящихся в трудной жизненной ситуации; строи</w:t>
      </w:r>
      <w:r>
        <w:t>тельство школ, современной образовательной инфраструктуры, сочетающей комфорт, безопасность и высокую технологичность; новой системы подготовки кадров и повышения квалификации администраторов образовательных учреждений, педагогических кадров и общественных</w:t>
      </w:r>
      <w:r>
        <w:t xml:space="preserve"> управляющих; открытости и прозрачности информации, предоставляемой образовательными учреждениями. Также учитывается изменение правового положения государственных и муниципальных образовательных учреждений.</w:t>
      </w:r>
    </w:p>
    <w:p w:rsidR="00000000" w:rsidRDefault="0085411D">
      <w:r>
        <w:t>В соответствии со стратегическими задачами распре</w:t>
      </w:r>
      <w:r>
        <w:t>деляются мероприятия подпрограммы.</w:t>
      </w:r>
    </w:p>
    <w:p w:rsidR="00000000" w:rsidRDefault="0085411D">
      <w:r>
        <w:t>Для решения задачи обеспечения качества образования будут осуществляться следующие процессы, объединенные в мероприятие N 1:</w:t>
      </w:r>
    </w:p>
    <w:p w:rsidR="00000000" w:rsidRDefault="0085411D">
      <w:r>
        <w:t>- Предоставление государственных услуг государственными учреждениями.</w:t>
      </w:r>
    </w:p>
    <w:p w:rsidR="00000000" w:rsidRDefault="0085411D">
      <w:r>
        <w:t>- Развитие общего образова</w:t>
      </w:r>
      <w:r>
        <w:t>ния в соответствии с федеральными государственными образовательными стандартами общего образования.</w:t>
      </w:r>
    </w:p>
    <w:p w:rsidR="00000000" w:rsidRDefault="0085411D">
      <w:r>
        <w:t>- Развитие системы оценки качества образования.</w:t>
      </w:r>
    </w:p>
    <w:p w:rsidR="00000000" w:rsidRDefault="0085411D">
      <w:r>
        <w:t>В рамках реализации процесса "Развитие общего образования в соответствии с государственными образовательными</w:t>
      </w:r>
      <w:r>
        <w:t xml:space="preserve"> стандартами общего образования":</w:t>
      </w:r>
    </w:p>
    <w:p w:rsidR="00000000" w:rsidRDefault="0085411D">
      <w:r>
        <w:t>- будет осуществляться введение новых федеральных государственных образовательных стандартов общего образования;</w:t>
      </w:r>
    </w:p>
    <w:p w:rsidR="00000000" w:rsidRDefault="0085411D">
      <w:r>
        <w:t xml:space="preserve">- будет развиваться языковое образование, модели образования, ориентированные на этнонациональную специфику, </w:t>
      </w:r>
      <w:r>
        <w:t>сохранение языка, традиций, культуры;</w:t>
      </w:r>
    </w:p>
    <w:p w:rsidR="00000000" w:rsidRDefault="0085411D">
      <w:r>
        <w:t>- продолжится адаптация региональных систем предпрофильного, профильного, дуального, агротехнологического, кочевого обучения к потребностям экономики.</w:t>
      </w:r>
    </w:p>
    <w:p w:rsidR="00000000" w:rsidRDefault="0085411D">
      <w:r>
        <w:t>- </w:t>
      </w:r>
      <w:r>
        <w:t>будут стимулироваться новые технологии и формы организации образовательного процесса, обеспечивающие индивидуальные образовательные траектории обучающихся, поддержку и сопровождение талантливых и одаренных учащихся.</w:t>
      </w:r>
    </w:p>
    <w:p w:rsidR="00000000" w:rsidRDefault="0085411D">
      <w:r>
        <w:t>В рамках реализации процесса "Развитие с</w:t>
      </w:r>
      <w:r>
        <w:t>истемы оценки качества образования":</w:t>
      </w:r>
    </w:p>
    <w:p w:rsidR="00000000" w:rsidRDefault="0085411D">
      <w:r>
        <w:t>- будет осуществляться проведение государственной (итоговой) аттестации и иных форм независимого контроля качества образования.</w:t>
      </w:r>
    </w:p>
    <w:p w:rsidR="00000000" w:rsidRDefault="0085411D">
      <w:r>
        <w:t>Для решения задачи совершенствования учебно-методического, организационного, правового, кад</w:t>
      </w:r>
      <w:r>
        <w:t>рового, материально-технического обеспечения системы образования будут осуществляться следующие процессы, объединенные в мероприятие N 2:</w:t>
      </w:r>
    </w:p>
    <w:p w:rsidR="00000000" w:rsidRDefault="0085411D">
      <w:r>
        <w:t>- Социокультурная модернизация образования, направленная на решение социально-экономических задач республики;</w:t>
      </w:r>
    </w:p>
    <w:p w:rsidR="00000000" w:rsidRDefault="0085411D">
      <w:r>
        <w:t>- Соверш</w:t>
      </w:r>
      <w:r>
        <w:t>енствование технологической инфраструктуры образовательных учреждений;</w:t>
      </w:r>
    </w:p>
    <w:p w:rsidR="00000000" w:rsidRDefault="0085411D">
      <w:r>
        <w:t>- Развитие школьной инфраструктуры в соответствии с требованиями к условиям осуществления образовательного процесса;</w:t>
      </w:r>
    </w:p>
    <w:p w:rsidR="00000000" w:rsidRDefault="0085411D">
      <w:r>
        <w:t>В рамках реализации социокультурной модернизации образования, направ</w:t>
      </w:r>
      <w:r>
        <w:t>ленной на решение социально-экономических задач республики:</w:t>
      </w:r>
    </w:p>
    <w:p w:rsidR="00000000" w:rsidRDefault="0085411D">
      <w:r>
        <w:t>- будет реализован проект комплексной оценки эффективности региональной системы образования, проведена работа по созданию инновационных комплексов и социокультурному анализу в сфере образования;</w:t>
      </w:r>
    </w:p>
    <w:p w:rsidR="00000000" w:rsidRDefault="0085411D">
      <w:r>
        <w:t>-</w:t>
      </w:r>
      <w:r>
        <w:t> будет оказана поддержка муниципалитетам и образовательным учреждениям, реализующим инновационные проекты и программы развития, направленные на решение социально-экономических задач района и обеспечивающих успешную социализацию детей;</w:t>
      </w:r>
    </w:p>
    <w:p w:rsidR="00000000" w:rsidRDefault="0085411D">
      <w:r>
        <w:t xml:space="preserve">- предусмотрены меры </w:t>
      </w:r>
      <w:r>
        <w:t>по развитию инновационной и экспериментальной деятельности в сфере образования.</w:t>
      </w:r>
    </w:p>
    <w:p w:rsidR="00000000" w:rsidRDefault="0085411D">
      <w:r>
        <w:t>В рамках реализации процесса "Совершенствование технологической инфраструктуры образовательных учреждений":</w:t>
      </w:r>
    </w:p>
    <w:p w:rsidR="00000000" w:rsidRDefault="0085411D">
      <w:r>
        <w:t>- предусмотрены меры по ликвидации аварийности школьных зданий через</w:t>
      </w:r>
      <w:r>
        <w:t xml:space="preserve"> строительство новых зданий;</w:t>
      </w:r>
    </w:p>
    <w:p w:rsidR="00000000" w:rsidRDefault="0085411D">
      <w:r>
        <w:t>- будет оказана поддержка муниципалитетам по проведению капитального ремонта;</w:t>
      </w:r>
    </w:p>
    <w:p w:rsidR="00000000" w:rsidRDefault="0085411D">
      <w:r>
        <w:t>- будут предусмотрены противоаварийные мероприятия в зданиях государственных и муниципальных общеобразовательных учреждений;</w:t>
      </w:r>
    </w:p>
    <w:p w:rsidR="00000000" w:rsidRDefault="0085411D">
      <w:r>
        <w:t>- будут проведены меропр</w:t>
      </w:r>
      <w:r>
        <w:t>иятия по энергосбережению и энергетической эффективности;</w:t>
      </w:r>
    </w:p>
    <w:p w:rsidR="00000000" w:rsidRDefault="0085411D">
      <w:r>
        <w:t>- будет оказана поддержка муниципалитетам по оснащению учебно-лабораторным оборудованием, мебелью для образовательных учреждений и интернатов, технологическим оборудованием для школьных столовых, шк</w:t>
      </w:r>
      <w:r>
        <w:t>ольным автотранспортом;</w:t>
      </w:r>
    </w:p>
    <w:p w:rsidR="00000000" w:rsidRDefault="0085411D">
      <w:r>
        <w:t>- будут создаваться условия для занятия физической культурой и спортом, для внедрения современных инновационных технологий физического воспитания обучающихся, в том числе для детей с ограниченными возможностями здоровья.</w:t>
      </w:r>
    </w:p>
    <w:p w:rsidR="00000000" w:rsidRDefault="0085411D">
      <w:r>
        <w:t>В рамках ре</w:t>
      </w:r>
      <w:r>
        <w:t>ализации процесса "Развитие школьной инфраструктуры в соответствии с требованиями к условиям осуществления образовательного процесса":</w:t>
      </w:r>
    </w:p>
    <w:p w:rsidR="00000000" w:rsidRDefault="0085411D">
      <w:r>
        <w:t>- будут созданы пилотные площадки для разработки и апробации инновационных технологий обучения, основанных на использован</w:t>
      </w:r>
      <w:r>
        <w:t>ии ИКТ;</w:t>
      </w:r>
    </w:p>
    <w:p w:rsidR="00000000" w:rsidRDefault="0085411D">
      <w:r>
        <w:t>- будет оказана поддержка муниципалитетам по внедрению информационно-коммуникационных технологий, обеспечению компьютерным и интерактивным оборудованием и техникой; развитию и внедрению ИКТ в целях обеспечения доступа ученикам к урокам лучших препо</w:t>
      </w:r>
      <w:r>
        <w:t>давателей с использованием технологий дистанционного образования;</w:t>
      </w:r>
    </w:p>
    <w:p w:rsidR="00000000" w:rsidRDefault="0085411D">
      <w:r>
        <w:t xml:space="preserve">- будет развиваться дистанционная поддержка образования, включая создание условий, обеспечивающих успешную социализацию детей с ограниченными возможностями здоровья, детей-инвалидов, детей, </w:t>
      </w:r>
      <w:r>
        <w:t>оставшихся без попечения родителей, находящихся в трудной жизненной ситуации.</w:t>
      </w:r>
    </w:p>
    <w:p w:rsidR="00000000" w:rsidRDefault="0085411D">
      <w:r>
        <w:t>В рамках реализации процесса "Развитие современной системы непрерывного образования, подготовки и переподготовки педагогических кадров":</w:t>
      </w:r>
    </w:p>
    <w:p w:rsidR="00000000" w:rsidRDefault="0085411D">
      <w:r>
        <w:t>- будут совершенствоваться методы прогноз</w:t>
      </w:r>
      <w:r>
        <w:t>ирования кадровых потребностей, предусмотрены меры по привлечению молодых перспективных кадров, формированию кадрового резерва образования;</w:t>
      </w:r>
    </w:p>
    <w:p w:rsidR="00000000" w:rsidRDefault="0085411D">
      <w:r>
        <w:t>- будут создаваться условия для обеспечения непрерывности, адресности, развития гибких форм, в том числе дистанционн</w:t>
      </w:r>
      <w:r>
        <w:t>ых, переподготовки и повышения квалификации педагогических и руководящих работников общеобразовательных учреждений;</w:t>
      </w:r>
    </w:p>
    <w:p w:rsidR="00000000" w:rsidRDefault="0085411D">
      <w:r>
        <w:t>- будет развиваться грантовая поддержка педагогических работников с целью стимулирования лучших практик работников образования;</w:t>
      </w:r>
    </w:p>
    <w:p w:rsidR="00000000" w:rsidRDefault="0085411D">
      <w:r>
        <w:t>- предусмотр</w:t>
      </w:r>
      <w:r>
        <w:t>ено создание стажировочных площадок для повышения квалификации педагогических и руководящих работников образования.</w:t>
      </w:r>
    </w:p>
    <w:p w:rsidR="00000000" w:rsidRDefault="0085411D">
      <w:r>
        <w:t>Реализация задачи "Совершенствование правового образования и воспитания подрастающего поколения" предусматривает реализацию процессов меропр</w:t>
      </w:r>
      <w:r>
        <w:t>иятия в сфере правового образования для детей и молодежи.</w:t>
      </w:r>
    </w:p>
    <w:p w:rsidR="00000000" w:rsidRDefault="0085411D">
      <w:r>
        <w:t>Реализация задачи "Укрепление материально-технической базы учреждений образования в республике" предусматривает мероприятия по строительству объектов образования.</w:t>
      </w:r>
    </w:p>
    <w:p w:rsidR="00000000" w:rsidRDefault="0085411D">
      <w:r>
        <w:t>Расчет целевых показа</w:t>
      </w:r>
      <w:r>
        <w:t>телей и индикаторов подпрограммы предлагается на основе:</w:t>
      </w:r>
    </w:p>
    <w:p w:rsidR="00000000" w:rsidRDefault="0085411D">
      <w:r>
        <w:t>- возможности оценки данных показателей и индикаторов на основании данных Росстата;</w:t>
      </w:r>
    </w:p>
    <w:p w:rsidR="00000000" w:rsidRDefault="0085411D">
      <w:r>
        <w:t>- показателей эффективности деятельности органов исполнительной власти, органов местного самоуправления городских о</w:t>
      </w:r>
      <w:r>
        <w:t>кругов и муниципальных районов;</w:t>
      </w:r>
    </w:p>
    <w:p w:rsidR="00000000" w:rsidRDefault="0085411D">
      <w:r>
        <w:t>- возможности оценки данных показателей и индикаторов по данным ведомственной отчетности и электронных мониторингов (КПМО, КОЭРСО);</w:t>
      </w:r>
    </w:p>
    <w:p w:rsidR="00000000" w:rsidRDefault="0085411D">
      <w:r>
        <w:t xml:space="preserve">- индикаторов и показателей основных направлений деятельности Правительства Республики Саха </w:t>
      </w:r>
      <w:r>
        <w:t>(Якутия) на период до 2020 года;</w:t>
      </w:r>
    </w:p>
    <w:p w:rsidR="00000000" w:rsidRDefault="0085411D">
      <w:r>
        <w:t>- возможности регулярной оценки значений и динамики изменения индикаторов и показателей;</w:t>
      </w:r>
    </w:p>
    <w:p w:rsidR="00000000" w:rsidRDefault="0085411D">
      <w:r>
        <w:t>- сопоставимость индикаторов и показателей Программы с принятыми и используемыми международными индикаторами и российскими показателям</w:t>
      </w:r>
      <w:r>
        <w:t>и оценки систем образования;</w:t>
      </w:r>
    </w:p>
    <w:p w:rsidR="00000000" w:rsidRDefault="0085411D">
      <w:r>
        <w:t>- обеспечения преемственности индикаторов и показателей Программы.</w:t>
      </w:r>
    </w:p>
    <w:p w:rsidR="00000000" w:rsidRDefault="0085411D">
      <w:r>
        <w:t xml:space="preserve">К показателям решения задач </w:t>
      </w:r>
      <w:hyperlink w:anchor="sub_12000" w:history="1">
        <w:r>
          <w:rPr>
            <w:rStyle w:val="a4"/>
          </w:rPr>
          <w:t>подпрограммы</w:t>
        </w:r>
      </w:hyperlink>
      <w:r>
        <w:t xml:space="preserve"> "Общее образование" относятся:</w:t>
      </w:r>
    </w:p>
    <w:p w:rsidR="00000000" w:rsidRDefault="0085411D">
      <w:bookmarkStart w:id="63" w:name="sub_1202"/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80"/>
        <w:gridCol w:w="1680"/>
        <w:gridCol w:w="19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63"/>
          <w:p w:rsidR="00000000" w:rsidRDefault="0085411D">
            <w:pPr>
              <w:pStyle w:val="aff7"/>
              <w:jc w:val="center"/>
            </w:pPr>
            <w:r>
              <w:t>Целевые индикаторы подпрограммы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Базовый вари</w:t>
            </w:r>
            <w:r>
              <w:t>ант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Интенсивный вариант</w:t>
            </w:r>
          </w:p>
        </w:tc>
      </w:tr>
      <w:bookmarkStart w:id="64" w:name="sub_1231"/>
      <w:tr w:rsidR="00000000">
        <w:tblPrEx>
          <w:tblCellMar>
            <w:top w:w="0" w:type="dxa"/>
            <w:bottom w:w="0" w:type="dxa"/>
          </w:tblCellMar>
        </w:tblPrEx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fldChar w:fldCharType="begin"/>
            </w:r>
            <w:r>
              <w:instrText>HYPERLINK "garantF1://26643694.1321"</w:instrText>
            </w:r>
            <w:r>
              <w:fldChar w:fldCharType="separate"/>
            </w:r>
            <w:r>
              <w:rPr>
                <w:rStyle w:val="a4"/>
              </w:rPr>
              <w:t>Утратила силу</w:t>
            </w:r>
            <w:r>
              <w:fldChar w:fldCharType="end"/>
            </w:r>
            <w:bookmarkEnd w:id="64"/>
          </w:p>
          <w:p w:rsidR="00000000" w:rsidRDefault="0085411D">
            <w:pPr>
              <w:pStyle w:val="afa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000000" w:rsidRDefault="0085411D">
            <w:pPr>
              <w:pStyle w:val="afb"/>
            </w:pPr>
            <w:r>
              <w:t xml:space="preserve">См. текст </w:t>
            </w:r>
            <w:hyperlink r:id="rId114" w:history="1">
              <w:r>
                <w:rPr>
                  <w:rStyle w:val="a4"/>
                </w:rPr>
                <w:t>строки первой</w:t>
              </w:r>
            </w:hyperlink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b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bookmarkStart w:id="65" w:name="sub_1232"/>
            <w:r>
              <w:t>доля выпускников государственных (муниципальных) общеобразовательных учреждений, не сдавших единый государственный экзамен, в общей численности выпускников государственных (муниципальных) общеобразовательных учреждений</w:t>
            </w:r>
            <w:bookmarkEnd w:id="65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3,1%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0%</w:t>
            </w:r>
          </w:p>
        </w:tc>
      </w:tr>
      <w:bookmarkStart w:id="66" w:name="sub_1233"/>
      <w:tr w:rsidR="00000000">
        <w:tblPrEx>
          <w:tblCellMar>
            <w:top w:w="0" w:type="dxa"/>
            <w:bottom w:w="0" w:type="dxa"/>
          </w:tblCellMar>
        </w:tblPrEx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fldChar w:fldCharType="begin"/>
            </w:r>
            <w:r>
              <w:instrText>HYPERLINK "g</w:instrText>
            </w:r>
            <w:r>
              <w:instrText>arantF1://26643694.1321"</w:instrText>
            </w:r>
            <w:r>
              <w:fldChar w:fldCharType="separate"/>
            </w:r>
            <w:r>
              <w:rPr>
                <w:rStyle w:val="a4"/>
              </w:rPr>
              <w:t>Утратила силу</w:t>
            </w:r>
            <w:r>
              <w:fldChar w:fldCharType="end"/>
            </w:r>
            <w:bookmarkEnd w:id="66"/>
          </w:p>
          <w:p w:rsidR="00000000" w:rsidRDefault="0085411D">
            <w:pPr>
              <w:pStyle w:val="afa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000000" w:rsidRDefault="0085411D">
            <w:pPr>
              <w:pStyle w:val="afb"/>
            </w:pPr>
            <w:r>
              <w:t xml:space="preserve">См. текст </w:t>
            </w:r>
            <w:hyperlink r:id="rId115" w:history="1">
              <w:r>
                <w:rPr>
                  <w:rStyle w:val="a4"/>
                </w:rPr>
                <w:t>строки третьей</w:t>
              </w:r>
            </w:hyperlink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b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bookmarkStart w:id="67" w:name="sub_1234"/>
      <w:tr w:rsidR="00000000">
        <w:tblPrEx>
          <w:tblCellMar>
            <w:top w:w="0" w:type="dxa"/>
            <w:bottom w:w="0" w:type="dxa"/>
          </w:tblCellMar>
        </w:tblPrEx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fldChar w:fldCharType="begin"/>
            </w:r>
            <w:r>
              <w:instrText>HYPERLINK "garantF1://26643694.1321"</w:instrText>
            </w:r>
            <w:r>
              <w:fldChar w:fldCharType="separate"/>
            </w:r>
            <w:r>
              <w:rPr>
                <w:rStyle w:val="a4"/>
              </w:rPr>
              <w:t>Утратила силу</w:t>
            </w:r>
            <w:r>
              <w:fldChar w:fldCharType="end"/>
            </w:r>
            <w:bookmarkEnd w:id="67"/>
          </w:p>
          <w:p w:rsidR="00000000" w:rsidRDefault="0085411D">
            <w:pPr>
              <w:pStyle w:val="afa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000000" w:rsidRDefault="0085411D">
            <w:pPr>
              <w:pStyle w:val="afb"/>
            </w:pPr>
            <w:r>
              <w:t xml:space="preserve">См. текст </w:t>
            </w:r>
            <w:hyperlink r:id="rId116" w:history="1">
              <w:r>
                <w:rPr>
                  <w:rStyle w:val="a4"/>
                </w:rPr>
                <w:t>строки четвертой</w:t>
              </w:r>
            </w:hyperlink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b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bookmarkStart w:id="68" w:name="sub_1235"/>
      <w:tr w:rsidR="00000000">
        <w:tblPrEx>
          <w:tblCellMar>
            <w:top w:w="0" w:type="dxa"/>
            <w:bottom w:w="0" w:type="dxa"/>
          </w:tblCellMar>
        </w:tblPrEx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fldChar w:fldCharType="begin"/>
            </w:r>
            <w:r>
              <w:instrText>HYPERLINK "garantF1://26643694.1321"</w:instrText>
            </w:r>
            <w:r>
              <w:fldChar w:fldCharType="separate"/>
            </w:r>
            <w:r>
              <w:rPr>
                <w:rStyle w:val="a4"/>
              </w:rPr>
              <w:t>Утратила силу</w:t>
            </w:r>
            <w:r>
              <w:fldChar w:fldCharType="end"/>
            </w:r>
            <w:bookmarkEnd w:id="68"/>
          </w:p>
          <w:p w:rsidR="00000000" w:rsidRDefault="0085411D">
            <w:pPr>
              <w:pStyle w:val="afa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000000" w:rsidRDefault="0085411D">
            <w:pPr>
              <w:pStyle w:val="afb"/>
            </w:pPr>
            <w:r>
              <w:t xml:space="preserve">См. текст </w:t>
            </w:r>
            <w:hyperlink r:id="rId117" w:history="1">
              <w:r>
                <w:rPr>
                  <w:rStyle w:val="a4"/>
                </w:rPr>
                <w:t>строки пятой</w:t>
              </w:r>
            </w:hyperlink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b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количество построенных общеобразовате</w:t>
            </w:r>
            <w:r>
              <w:t>льных учреждений (школ)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23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50 ед.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количество государственных (муниципальных) общеобразовательных учреждений, здания которых находятся в аварийном состоянии или требуют капитального ремонта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236 ед.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225 ед.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доля государственных (муниципальных) общеобразо</w:t>
            </w:r>
            <w:r>
              <w:t>вательных учреждений с постоянным пребыванием детей, здания которых находятся в аварийном состоянии или требуют капитального ремонта, в общем количестве государственных (муниципальных) общеобразовательных учреждений с постоянным пребыванием детей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39%;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36%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доля учителей государственных (муниципальных) общеобразовательных учреждений, имеющих стаж педагогической работы до 5 лет, в общей численности учителей государственных (муниципальных) общеобразовательных учреждений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18%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18%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 xml:space="preserve">доля преподавателей, прошедших </w:t>
            </w:r>
            <w:r>
              <w:t>обучение по новым адресным моделям повышения квалификации и имевшим возможность выбора программ обучения, от общей численности преподавателей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80%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80%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доля детей, охваченных правовым воспитанием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100%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100%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количество государственных (муниципальных) общеобразовательных учреждений, внедривших в школьную практику факультативно-элективный курс "Основы предпринимательской деятельности" для учащихся 10-11 классов"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150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167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численность обучающихся факультативно-эле</w:t>
            </w:r>
            <w:r>
              <w:t>ктивному курсу "Основы предпринимательской деятельности" (10-11 классы)"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3481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3652</w:t>
            </w:r>
          </w:p>
        </w:tc>
      </w:tr>
    </w:tbl>
    <w:p w:rsidR="00000000" w:rsidRDefault="0085411D"/>
    <w:p w:rsidR="00000000" w:rsidRDefault="0085411D">
      <w:r>
        <w:t>Ожидаемые результаты:</w:t>
      </w:r>
    </w:p>
    <w:p w:rsidR="00000000" w:rsidRDefault="0085411D">
      <w:r>
        <w:t xml:space="preserve">Реализация </w:t>
      </w:r>
      <w:hyperlink w:anchor="sub_12000" w:history="1">
        <w:r>
          <w:rPr>
            <w:rStyle w:val="a4"/>
          </w:rPr>
          <w:t>подпрограммы</w:t>
        </w:r>
      </w:hyperlink>
      <w:r>
        <w:t xml:space="preserve"> "Общее образование" обеспечит:</w:t>
      </w:r>
    </w:p>
    <w:p w:rsidR="00000000" w:rsidRDefault="0085411D">
      <w:r>
        <w:t>- </w:t>
      </w:r>
      <w:r>
        <w:t>предоставление части государственных услуг в области образования в электронном виде;</w:t>
      </w:r>
    </w:p>
    <w:p w:rsidR="00000000" w:rsidRDefault="0085411D">
      <w:r>
        <w:t>- внедрение процедур независимой оценки учреждений и процессов системы образования;</w:t>
      </w:r>
    </w:p>
    <w:p w:rsidR="00000000" w:rsidRDefault="0085411D">
      <w:r>
        <w:t>- создание ресурсов и программ для талантливой молодежи и одаренных детей;</w:t>
      </w:r>
    </w:p>
    <w:p w:rsidR="00000000" w:rsidRDefault="0085411D">
      <w:r>
        <w:t>- развитие в</w:t>
      </w:r>
      <w:r>
        <w:t xml:space="preserve"> структуре системы образования сектора непрерывного педагогического профессионального образования;</w:t>
      </w:r>
    </w:p>
    <w:p w:rsidR="00000000" w:rsidRDefault="0085411D">
      <w:r>
        <w:t>- совершенствование правового образования и воспитания подрастающего поколения;</w:t>
      </w:r>
    </w:p>
    <w:p w:rsidR="00000000" w:rsidRDefault="0085411D">
      <w:r>
        <w:t>- использование в учебном процессе современных технологий обучения (тренажеро</w:t>
      </w:r>
      <w:r>
        <w:t>в, компьютерных симуляторов, игровых методов, проектных форматов обучения);</w:t>
      </w:r>
    </w:p>
    <w:p w:rsidR="00000000" w:rsidRDefault="0085411D">
      <w:r>
        <w:t>- кооперирование учреждений образования с внешней средой для формирования устойчивых двухсторонних связей;</w:t>
      </w:r>
    </w:p>
    <w:p w:rsidR="00000000" w:rsidRDefault="0085411D">
      <w:r>
        <w:t>- внедрение и поддержку механизмов частно-государственного партнерства, о</w:t>
      </w:r>
      <w:r>
        <w:t>беспечивающих эффективное расходование бюджетных средств;</w:t>
      </w:r>
    </w:p>
    <w:p w:rsidR="00000000" w:rsidRDefault="0085411D">
      <w:r>
        <w:t>- внедрение и поддержку механизмов и моделей хозяйственной самостоятельности учреждений;</w:t>
      </w:r>
    </w:p>
    <w:p w:rsidR="00000000" w:rsidRDefault="0085411D">
      <w:r>
        <w:t>- подготовку кадров для экономики по приоритетным направлениям развития науки, техники и технологий;</w:t>
      </w:r>
    </w:p>
    <w:p w:rsidR="00000000" w:rsidRDefault="0085411D">
      <w:r>
        <w:t>- повыше</w:t>
      </w:r>
      <w:r>
        <w:t>ние качества возрастной и квалификационной структуры кадрового потенциала в сфере образования, преодоление негативной тенденции повышения среднего возраста;</w:t>
      </w:r>
    </w:p>
    <w:p w:rsidR="00000000" w:rsidRDefault="0085411D">
      <w:r>
        <w:t>- создание многоуровневой системы стимулирования притока молодежи в сферу образования;</w:t>
      </w:r>
    </w:p>
    <w:p w:rsidR="00000000" w:rsidRDefault="0085411D">
      <w:r>
        <w:t>- увеличение</w:t>
      </w:r>
      <w:r>
        <w:t xml:space="preserve"> числа образовательных организаций, использующих передовой инновационный опыт;</w:t>
      </w:r>
    </w:p>
    <w:p w:rsidR="00000000" w:rsidRDefault="0085411D">
      <w:r>
        <w:t>- необходимое воспроизводство педагогических кадров при относительной стабилизации их численности, привлечение и закрепление молодежи.</w:t>
      </w:r>
    </w:p>
    <w:p w:rsidR="00000000" w:rsidRDefault="0085411D"/>
    <w:p w:rsidR="00000000" w:rsidRDefault="0085411D">
      <w:pPr>
        <w:pStyle w:val="1"/>
      </w:pPr>
      <w:bookmarkStart w:id="69" w:name="sub_12400"/>
      <w:r>
        <w:t xml:space="preserve">Раздел 3. Ресурсное обеспечение </w:t>
      </w:r>
      <w:r>
        <w:t>подпрограммы</w:t>
      </w:r>
    </w:p>
    <w:bookmarkEnd w:id="69"/>
    <w:p w:rsidR="00000000" w:rsidRDefault="0085411D"/>
    <w:p w:rsidR="00000000" w:rsidRDefault="0085411D">
      <w:r>
        <w:t>Источником финансирования подпрограммы являются средства федерального бюджета, государственного бюджета Республики Саха (Якутия) и местного бюджета. Возможно привлечение финансовых средств из других источников, не противоречащих зако</w:t>
      </w:r>
      <w:r>
        <w:t>нодательству.</w:t>
      </w:r>
    </w:p>
    <w:p w:rsidR="00000000" w:rsidRDefault="0085411D">
      <w:r>
        <w:t>Объем средств федерального бюджета, государственного бюджета Республики Саха (Якутия) и местного бюджета, выделяемых на реализацию мероприятий:</w:t>
      </w:r>
    </w:p>
    <w:p w:rsidR="00000000" w:rsidRDefault="0085411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80"/>
        <w:gridCol w:w="2380"/>
        <w:gridCol w:w="26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85411D">
            <w:pPr>
              <w:pStyle w:val="aff7"/>
              <w:jc w:val="right"/>
            </w:pPr>
            <w:r>
              <w:t>тыс. руб.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Источники финансирования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Базовый вариант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Интенсивный вариант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Всего: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117 135 193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122 276 683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Федеральный бюджет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1 668 796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Государственный бюджет Республики Саха (Якутия)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109 250 259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121 987 475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Местные бюджеты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1 378 265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289 208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Внебюджетные источники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4 837 873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</w:tbl>
    <w:p w:rsidR="00000000" w:rsidRDefault="0085411D"/>
    <w:p w:rsidR="00000000" w:rsidRDefault="0085411D">
      <w:r>
        <w:t>Интенсивный вариант реализации подпрограммы помимо расходов, включенных в базовый вариант, предусматривает расходы на развитие и модернизацию общего образования республики и укрепление материально-технической базы.</w:t>
      </w:r>
    </w:p>
    <w:p w:rsidR="00000000" w:rsidRDefault="0085411D"/>
    <w:p w:rsidR="00000000" w:rsidRDefault="0085411D">
      <w:pPr>
        <w:pStyle w:val="1"/>
      </w:pPr>
      <w:bookmarkStart w:id="70" w:name="sub_12500"/>
      <w:r>
        <w:t>Раздел 4. Анализ управления под</w:t>
      </w:r>
      <w:r>
        <w:t>программой</w:t>
      </w:r>
    </w:p>
    <w:bookmarkEnd w:id="70"/>
    <w:p w:rsidR="00000000" w:rsidRDefault="0085411D"/>
    <w:p w:rsidR="00000000" w:rsidRDefault="0085411D">
      <w:r>
        <w:t>Ответственным исполнителем подпрограммы является Министерство образования Республики Саха (Якутия). Формы и методы управления реализацией подпрограммы определяются Министерством образования Республики Саха (Якутия) в соответствии с зак</w:t>
      </w:r>
      <w:r>
        <w:t xml:space="preserve">онодательством Российской Федерации и Республики Саха (Якутия). Отбор исполнителей (поставщиков, подрядчиков) мероприятий подпрограммы осуществляется в соответствии с </w:t>
      </w:r>
      <w:hyperlink r:id="rId118" w:history="1">
        <w:r>
          <w:rPr>
            <w:rStyle w:val="a4"/>
          </w:rPr>
          <w:t>Федеральным законом</w:t>
        </w:r>
      </w:hyperlink>
      <w:r>
        <w:t xml:space="preserve"> от 05 апреля 2013 N 44-ФЗ "О конт</w:t>
      </w:r>
      <w:r>
        <w:t>рактной системе в сфере закупок товаров, работ, услуг для обеспечения государственных и муниципальных нужд".</w:t>
      </w:r>
    </w:p>
    <w:p w:rsidR="00000000" w:rsidRDefault="0085411D"/>
    <w:p w:rsidR="00000000" w:rsidRDefault="0085411D">
      <w:pPr>
        <w:pStyle w:val="afa"/>
        <w:rPr>
          <w:color w:val="000000"/>
          <w:sz w:val="16"/>
          <w:szCs w:val="16"/>
        </w:rPr>
      </w:pPr>
      <w:bookmarkStart w:id="71" w:name="sub_13000"/>
      <w:r>
        <w:rPr>
          <w:color w:val="000000"/>
          <w:sz w:val="16"/>
          <w:szCs w:val="16"/>
        </w:rPr>
        <w:t>Информация об изменениях:</w:t>
      </w:r>
    </w:p>
    <w:bookmarkEnd w:id="71"/>
    <w:p w:rsidR="00000000" w:rsidRDefault="0085411D">
      <w:pPr>
        <w:pStyle w:val="afb"/>
      </w:pPr>
      <w:r>
        <w:fldChar w:fldCharType="begin"/>
      </w:r>
      <w:r>
        <w:instrText>HYPERLINK "garantF1://26651046.1310"</w:instrText>
      </w:r>
      <w:r>
        <w:fldChar w:fldCharType="separate"/>
      </w:r>
      <w:r>
        <w:rPr>
          <w:rStyle w:val="a4"/>
        </w:rPr>
        <w:t>Указом</w:t>
      </w:r>
      <w:r>
        <w:fldChar w:fldCharType="end"/>
      </w:r>
      <w:r>
        <w:t xml:space="preserve"> Главы Республики Саха (Якутия) от 17 октября 2014 г. N 7</w:t>
      </w:r>
      <w:r>
        <w:t>1 в настоящее приложение внесены изменения</w:t>
      </w:r>
    </w:p>
    <w:p w:rsidR="00000000" w:rsidRDefault="0085411D">
      <w:pPr>
        <w:pStyle w:val="afb"/>
      </w:pPr>
      <w:hyperlink r:id="rId119" w:history="1">
        <w:r>
          <w:rPr>
            <w:rStyle w:val="a4"/>
          </w:rPr>
          <w:t>См. текст приложения в предыдущей редакции</w:t>
        </w:r>
      </w:hyperlink>
    </w:p>
    <w:p w:rsidR="00000000" w:rsidRDefault="0085411D">
      <w:pPr>
        <w:ind w:firstLine="1397"/>
        <w:jc w:val="right"/>
      </w:pPr>
      <w:r>
        <w:rPr>
          <w:rStyle w:val="a3"/>
        </w:rPr>
        <w:t>Приложение N 3</w:t>
      </w:r>
    </w:p>
    <w:p w:rsidR="00000000" w:rsidRDefault="0085411D">
      <w:pPr>
        <w:ind w:firstLine="698"/>
        <w:jc w:val="right"/>
      </w:pPr>
      <w:r>
        <w:rPr>
          <w:rStyle w:val="a3"/>
        </w:rPr>
        <w:t xml:space="preserve">к </w:t>
      </w:r>
      <w:hyperlink w:anchor="sub_1000" w:history="1">
        <w:r>
          <w:rPr>
            <w:rStyle w:val="a4"/>
          </w:rPr>
          <w:t>государственной программе</w:t>
        </w:r>
      </w:hyperlink>
      <w:r>
        <w:rPr>
          <w:rStyle w:val="a3"/>
        </w:rPr>
        <w:t xml:space="preserve"> Республики</w:t>
      </w:r>
    </w:p>
    <w:p w:rsidR="00000000" w:rsidRDefault="0085411D">
      <w:pPr>
        <w:ind w:firstLine="698"/>
        <w:jc w:val="right"/>
      </w:pPr>
      <w:r>
        <w:rPr>
          <w:rStyle w:val="a3"/>
        </w:rPr>
        <w:t>Саха (Якутия) "Развитие образования</w:t>
      </w:r>
    </w:p>
    <w:p w:rsidR="00000000" w:rsidRDefault="0085411D">
      <w:pPr>
        <w:ind w:firstLine="698"/>
        <w:jc w:val="right"/>
      </w:pPr>
      <w:r>
        <w:rPr>
          <w:rStyle w:val="a3"/>
        </w:rPr>
        <w:t>Республики Сах</w:t>
      </w:r>
      <w:r>
        <w:rPr>
          <w:rStyle w:val="a3"/>
        </w:rPr>
        <w:t>а (Якутия) на 2012 - 2017 годы"</w:t>
      </w:r>
    </w:p>
    <w:p w:rsidR="00000000" w:rsidRDefault="0085411D"/>
    <w:p w:rsidR="00000000" w:rsidRDefault="0085411D">
      <w:pPr>
        <w:pStyle w:val="1"/>
      </w:pPr>
      <w:r>
        <w:t>Подпрограмма</w:t>
      </w:r>
      <w:r>
        <w:br/>
        <w:t>"Дополнительное образование"</w:t>
      </w:r>
    </w:p>
    <w:p w:rsidR="00000000" w:rsidRDefault="0085411D"/>
    <w:p w:rsidR="00000000" w:rsidRDefault="0085411D">
      <w:pPr>
        <w:pStyle w:val="afa"/>
        <w:rPr>
          <w:color w:val="000000"/>
          <w:sz w:val="16"/>
          <w:szCs w:val="16"/>
        </w:rPr>
      </w:pPr>
      <w:bookmarkStart w:id="72" w:name="sub_131000"/>
      <w:r>
        <w:rPr>
          <w:color w:val="000000"/>
          <w:sz w:val="16"/>
          <w:szCs w:val="16"/>
        </w:rPr>
        <w:t>Информация об изменениях:</w:t>
      </w:r>
    </w:p>
    <w:bookmarkEnd w:id="72"/>
    <w:p w:rsidR="00000000" w:rsidRDefault="0085411D">
      <w:pPr>
        <w:pStyle w:val="afb"/>
      </w:pPr>
      <w:r>
        <w:fldChar w:fldCharType="begin"/>
      </w:r>
      <w:r>
        <w:instrText>HYPERLINK "garantF1://26643694.141"</w:instrText>
      </w:r>
      <w:r>
        <w:fldChar w:fldCharType="separate"/>
      </w:r>
      <w:r>
        <w:rPr>
          <w:rStyle w:val="a4"/>
        </w:rPr>
        <w:t>Указом</w:t>
      </w:r>
      <w:r>
        <w:fldChar w:fldCharType="end"/>
      </w:r>
      <w:r>
        <w:t xml:space="preserve"> Президента Республики Саха (Якутия) от 25 ноября 2013 г. N 2331 в паспорт настоящего прил</w:t>
      </w:r>
      <w:r>
        <w:t>ожения внесены изменения</w:t>
      </w:r>
    </w:p>
    <w:p w:rsidR="00000000" w:rsidRDefault="0085411D">
      <w:pPr>
        <w:pStyle w:val="afb"/>
      </w:pPr>
      <w:hyperlink r:id="rId120" w:history="1">
        <w:r>
          <w:rPr>
            <w:rStyle w:val="a4"/>
          </w:rPr>
          <w:t>См. текст паспорта в предыдущей редакции</w:t>
        </w:r>
      </w:hyperlink>
    </w:p>
    <w:p w:rsidR="00000000" w:rsidRDefault="0085411D">
      <w:pPr>
        <w:pStyle w:val="1"/>
      </w:pPr>
      <w:r>
        <w:t>Паспорт подпрограммы</w:t>
      </w:r>
    </w:p>
    <w:p w:rsidR="00000000" w:rsidRDefault="0085411D"/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2520"/>
        <w:gridCol w:w="3360"/>
        <w:gridCol w:w="33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Наименование подпрограммы</w:t>
            </w:r>
          </w:p>
        </w:tc>
        <w:tc>
          <w:tcPr>
            <w:tcW w:w="6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Дополнительное образование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2.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Основание для разработки государственной программы</w:t>
            </w:r>
          </w:p>
        </w:tc>
        <w:tc>
          <w:tcPr>
            <w:tcW w:w="6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f0"/>
            </w:pPr>
            <w:hyperlink r:id="rId121" w:history="1">
              <w:r>
                <w:rPr>
                  <w:rStyle w:val="a4"/>
                </w:rPr>
                <w:t>Указ</w:t>
              </w:r>
            </w:hyperlink>
            <w:r>
              <w:t xml:space="preserve"> Президента Республики Саха (Якутия) от 08.05.2011 N 635 "О системе планирования социально-экономического развития в Республике Саха (Якутия)"</w:t>
            </w:r>
          </w:p>
          <w:p w:rsidR="00000000" w:rsidRDefault="0085411D">
            <w:pPr>
              <w:pStyle w:val="afff0"/>
            </w:pPr>
            <w:hyperlink r:id="rId122" w:history="1">
              <w:r>
                <w:rPr>
                  <w:rStyle w:val="a4"/>
                </w:rPr>
                <w:t>Указ</w:t>
              </w:r>
            </w:hyperlink>
            <w:r>
              <w:t xml:space="preserve"> Президента Республики Саха (Якут</w:t>
            </w:r>
            <w:r>
              <w:t>ия) от 8.05.2011 N 636 "О порядке разработки и реализации государственных программ Республики Саха (Якутия)"</w:t>
            </w:r>
          </w:p>
          <w:p w:rsidR="00000000" w:rsidRDefault="0085411D">
            <w:pPr>
              <w:pStyle w:val="afff0"/>
            </w:pPr>
            <w:hyperlink r:id="rId123" w:history="1">
              <w:r>
                <w:rPr>
                  <w:rStyle w:val="a4"/>
                </w:rPr>
                <w:t>Указ</w:t>
              </w:r>
            </w:hyperlink>
            <w:r>
              <w:t xml:space="preserve"> Президента Республики Саха (Якутия) от 10.07.2011 N 808 "Об утверждении Перечня государственных программ Р</w:t>
            </w:r>
            <w:r>
              <w:t>еспублики Саха (Якутия) на 2012 - 2016 годы"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3.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Цель и задачи подпрограммы</w:t>
            </w:r>
          </w:p>
        </w:tc>
        <w:tc>
          <w:tcPr>
            <w:tcW w:w="6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Цель - совершенствование духовно-нравственного, гражданско-правового и патриотического воспитания подрастающего поколения.</w:t>
            </w:r>
          </w:p>
          <w:p w:rsidR="00000000" w:rsidRDefault="0085411D">
            <w:pPr>
              <w:pStyle w:val="afff0"/>
            </w:pPr>
            <w:r>
              <w:t>Задачи:</w:t>
            </w:r>
          </w:p>
          <w:p w:rsidR="00000000" w:rsidRDefault="0085411D">
            <w:pPr>
              <w:pStyle w:val="afff0"/>
            </w:pPr>
            <w:r>
              <w:t>1. Создание условий для организации общедоступног</w:t>
            </w:r>
            <w:r>
              <w:t>о бесплатного дополнительного образования детей в Республике Саха (Якутия).</w:t>
            </w:r>
          </w:p>
          <w:p w:rsidR="00000000" w:rsidRDefault="0085411D">
            <w:pPr>
              <w:pStyle w:val="afff0"/>
            </w:pPr>
            <w:r>
              <w:t>2. Разработка и реализация комплекса мер по созданию гибкой сети учреждений дополнительного образования различных типов и видов.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4.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Соисполнитель подпрограммы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Базовый вариант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Интенсивный вариант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 типа:</w:t>
            </w:r>
          </w:p>
          <w:p w:rsidR="00000000" w:rsidRDefault="0085411D">
            <w:pPr>
              <w:pStyle w:val="afff0"/>
            </w:pPr>
            <w:r>
              <w:t>Министерство культуры и духовного развития Республики Саха (Якутия)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 типа:</w:t>
            </w:r>
          </w:p>
          <w:p w:rsidR="00000000" w:rsidRDefault="0085411D">
            <w:pPr>
              <w:pStyle w:val="afff0"/>
            </w:pPr>
            <w:r>
              <w:t>Министерство культуры и духовного развития Республики Саха (Якутия)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bookmarkStart w:id="73" w:name="sub_13105"/>
            <w:r>
              <w:t>5.</w:t>
            </w:r>
            <w:bookmarkEnd w:id="73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Целевые индикаторы подпрограммы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- </w:t>
            </w:r>
            <w:r>
              <w:t>охват детей в возрасте 5-18 лет программами дополнительного образования (удельный вес численности детей, получающих услуги дополнительного образования, в общей численности обучающихся в возрасте 5-18 лет</w:t>
            </w:r>
          </w:p>
          <w:p w:rsidR="00000000" w:rsidRDefault="0085411D">
            <w:pPr>
              <w:pStyle w:val="afff0"/>
            </w:pPr>
            <w:r>
              <w:t>- доля детей, находящихся в трудной жизненной ситуац</w:t>
            </w:r>
            <w:r>
              <w:t>ии, охваченных бесплатным дополнительным образованием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-охват детей в возрасте 5-18 лет программами дополнительного образования (удельный вес численности детей, получающих услуги дополнительного образования, в общей численности обучающихся в возрасте 5-18 л</w:t>
            </w:r>
            <w:r>
              <w:t>ет</w:t>
            </w:r>
          </w:p>
          <w:p w:rsidR="00000000" w:rsidRDefault="0085411D">
            <w:pPr>
              <w:pStyle w:val="afff0"/>
            </w:pPr>
            <w:r>
              <w:t>- доля детей, находящихся в трудной жизненной ситуации, охваченных бесплатным дополнительным образованием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bookmarkStart w:id="74" w:name="sub_1306"/>
            <w:r>
              <w:t>6.</w:t>
            </w:r>
            <w:bookmarkEnd w:id="74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Сроки реализации (этапы) подпрограммы</w:t>
            </w:r>
          </w:p>
        </w:tc>
        <w:tc>
          <w:tcPr>
            <w:tcW w:w="6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1 этап: 2012 - 2013 годы,</w:t>
            </w:r>
          </w:p>
          <w:p w:rsidR="00000000" w:rsidRDefault="0085411D">
            <w:pPr>
              <w:pStyle w:val="afff0"/>
            </w:pPr>
            <w:r>
              <w:t>2 этап: 2014 - 2017 годы.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bookmarkStart w:id="75" w:name="sub_131007"/>
            <w:r>
              <w:t>7.</w:t>
            </w:r>
            <w:bookmarkEnd w:id="75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Предельный объем средств на реализацию подпрограммы с разбивкой по годам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1 385 622 тыс. руб., в том числе по годам:</w:t>
            </w:r>
          </w:p>
          <w:p w:rsidR="00000000" w:rsidRDefault="0085411D">
            <w:pPr>
              <w:pStyle w:val="afff0"/>
            </w:pPr>
            <w:r>
              <w:t>2012 г. - 207 396 тыс. руб.;</w:t>
            </w:r>
          </w:p>
          <w:p w:rsidR="00000000" w:rsidRDefault="0085411D">
            <w:pPr>
              <w:pStyle w:val="afff0"/>
            </w:pPr>
            <w:r>
              <w:t>2013 г. - 308 379 тыс. руб.;</w:t>
            </w:r>
          </w:p>
          <w:p w:rsidR="00000000" w:rsidRDefault="0085411D">
            <w:pPr>
              <w:pStyle w:val="afff0"/>
            </w:pPr>
            <w:r>
              <w:t>2014 г. - 208 806 тыс. руб.;</w:t>
            </w:r>
          </w:p>
          <w:p w:rsidR="00000000" w:rsidRDefault="0085411D">
            <w:pPr>
              <w:pStyle w:val="afff0"/>
            </w:pPr>
            <w:r>
              <w:t>2015 г. - 216 433 тыс. руб.;</w:t>
            </w:r>
          </w:p>
          <w:p w:rsidR="00000000" w:rsidRDefault="0085411D">
            <w:pPr>
              <w:pStyle w:val="afff0"/>
            </w:pPr>
            <w:r>
              <w:t>2016 г. - 222 304 тыс. р</w:t>
            </w:r>
            <w:r>
              <w:t>уб.;</w:t>
            </w:r>
          </w:p>
          <w:p w:rsidR="00000000" w:rsidRDefault="0085411D">
            <w:pPr>
              <w:pStyle w:val="afff0"/>
            </w:pPr>
            <w:r>
              <w:t>2017 г. - 222 304 тыс. руб.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1 437 485 тыс. руб., в том числе по годам:</w:t>
            </w:r>
          </w:p>
          <w:p w:rsidR="00000000" w:rsidRDefault="0085411D">
            <w:pPr>
              <w:pStyle w:val="afff0"/>
            </w:pPr>
            <w:r>
              <w:t>2012 г. - 215 357 тыс. руб.;</w:t>
            </w:r>
          </w:p>
          <w:p w:rsidR="00000000" w:rsidRDefault="0085411D">
            <w:pPr>
              <w:pStyle w:val="afff0"/>
            </w:pPr>
            <w:r>
              <w:t>2013 г. - 261 899 тыс. руб.;</w:t>
            </w:r>
          </w:p>
          <w:p w:rsidR="00000000" w:rsidRDefault="0085411D">
            <w:pPr>
              <w:pStyle w:val="afff0"/>
            </w:pPr>
            <w:r>
              <w:t>2014 г. - 219 251 тыс. руб.;</w:t>
            </w:r>
          </w:p>
          <w:p w:rsidR="00000000" w:rsidRDefault="0085411D">
            <w:pPr>
              <w:pStyle w:val="afff0"/>
            </w:pPr>
            <w:r>
              <w:t>2015 г. - 261 364 тыс. руб.;</w:t>
            </w:r>
          </w:p>
          <w:p w:rsidR="00000000" w:rsidRDefault="0085411D">
            <w:pPr>
              <w:pStyle w:val="afff0"/>
            </w:pPr>
            <w:r>
              <w:t>2016 г. - 239 807 тыс. руб.;</w:t>
            </w:r>
          </w:p>
          <w:p w:rsidR="00000000" w:rsidRDefault="0085411D">
            <w:pPr>
              <w:pStyle w:val="afff0"/>
            </w:pPr>
            <w:r>
              <w:t>2017 г. - 239 807 тыс. руб.</w:t>
            </w:r>
          </w:p>
        </w:tc>
      </w:tr>
    </w:tbl>
    <w:p w:rsidR="00000000" w:rsidRDefault="0085411D"/>
    <w:p w:rsidR="00000000" w:rsidRDefault="0085411D">
      <w:pPr>
        <w:pStyle w:val="1"/>
      </w:pPr>
      <w:bookmarkStart w:id="76" w:name="sub_132000"/>
      <w:r>
        <w:t>Раздел 1. Характеристика текущего состояния</w:t>
      </w:r>
    </w:p>
    <w:bookmarkEnd w:id="76"/>
    <w:p w:rsidR="00000000" w:rsidRDefault="0085411D"/>
    <w:p w:rsidR="00000000" w:rsidRDefault="0085411D">
      <w:r>
        <w:t>Согласно Концепции развития системы дополнительного образования в Республике Саха (Якутия) на 2007-2011 годы, утвержденной Коллегией Министерства образования Республики Саха (Якутия) 10 мая 2</w:t>
      </w:r>
      <w:r>
        <w:t>006 года, целью развития системы дополнительного образования детей являются сохранение государственных гарантий в доступности и бесплатности, повышение эффективности системы дополнительного образования детей в создании условий для их саморазвития, успешной</w:t>
      </w:r>
      <w:r>
        <w:t xml:space="preserve"> социализации и профессиональном самоопределении, организации активной жизнедеятельности детей; обеспечение комфортного самочувствия каждого ребенка в детском сообществе.</w:t>
      </w:r>
    </w:p>
    <w:p w:rsidR="00000000" w:rsidRDefault="0085411D">
      <w:r>
        <w:t>Ведущими ценностными приоритетами системы дополнительного образования детей являются:</w:t>
      </w:r>
      <w:r>
        <w:t xml:space="preserve"> демократизация учебно-воспитательного процесса; формирование здорового образа жизни; саморазвитие личности; создание условий для педагогического творчества; открытость системы; создание нового поколения учебно-программного и методического обеспечения; сис</w:t>
      </w:r>
      <w:r>
        <w:t>темное развитие на основе информационных технологий; поиск, поддержка и развитие детской творческой одаренности.</w:t>
      </w:r>
    </w:p>
    <w:p w:rsidR="00000000" w:rsidRDefault="0085411D">
      <w:r>
        <w:t>Дополнительное образование как составляющая единого образовательного пространства в республике является бесплатным для детей. Только 0,7% воспи</w:t>
      </w:r>
      <w:r>
        <w:t>танников частично оплачивают образовательные услуги. Охват детей дополнительным образованием в 2010 году составил 58% от общего количества обучающихся в республике, в 2007 году данный показатель составлял 49,9%. Эти показатели значительно превышают среднер</w:t>
      </w:r>
      <w:r>
        <w:t>оссийский показатель, который по данным 2007 года составлял 37%.</w:t>
      </w:r>
    </w:p>
    <w:p w:rsidR="00000000" w:rsidRDefault="0085411D">
      <w:r>
        <w:t>По сравнению с 2007 годом стабильным остается число детей, выбирающих спортивное и спортивно-техническое направление, художественное творчество, эколого-биологическое, туристско-краеведческое</w:t>
      </w:r>
      <w:r>
        <w:t xml:space="preserve"> направления, заметно возросло число детей, занимающихся в технических кружках и секциях.</w:t>
      </w:r>
    </w:p>
    <w:p w:rsidR="00000000" w:rsidRDefault="0085411D">
      <w:r>
        <w:t>В 2008 году работали 135 учреждений дополнительного образования детей с охватом 82 049 детей, что составляет 58% от общего числа учащихся республики. Из них в сельско</w:t>
      </w:r>
      <w:r>
        <w:t>й местности в 59 учреждениях (44%) занимались 27154 (33%) ребенка. Всего в 2008 году действовало 3577 секций, студий и объединений различных направлений.</w:t>
      </w:r>
    </w:p>
    <w:p w:rsidR="00000000" w:rsidRDefault="0085411D">
      <w:r>
        <w:t>В настоящее время в 129 учреждениях дополнительного образования детей свои способности развивают 77391</w:t>
      </w:r>
      <w:r>
        <w:t xml:space="preserve"> воспитанников в 3577 секциях, студиях и объединениях различных направлений. Из них в сельской местности в 53 учреждениях занимаются 24542 детей. Больше всего занято детей в спортивных и художественно-эстетических объединениях.</w:t>
      </w:r>
    </w:p>
    <w:p w:rsidR="00000000" w:rsidRDefault="0085411D">
      <w:r>
        <w:t>Развитие научно-технического</w:t>
      </w:r>
      <w:r>
        <w:t xml:space="preserve"> творчества сегодня определено приоритетным в Российской Федерации. В целях развития детского научно-технического творчества, совершенствования структуры, содержания и технологий научно-технического творчества обучающихся реализуется государственная полити</w:t>
      </w:r>
      <w:r>
        <w:t>ка развития научно-технического творчества обучающихся в Республике Саха (Якутия). Сегодня в республике действуют 8 Центров технического творчества. В центрах и объединениях организованы 155 кружков научно-технического направления с общим охватом 3960 учащ</w:t>
      </w:r>
      <w:r>
        <w:t>ихся.</w:t>
      </w:r>
    </w:p>
    <w:p w:rsidR="00000000" w:rsidRDefault="0085411D">
      <w:r>
        <w:t>Основными направлениями деятельности научно-технического творчества обучающихся в республике являются авиа-ракета-авто-судомоделирование, радиоэлектроника, компьютерные технологии, начально-техническое моделирование, малая механизация, научно-исследо</w:t>
      </w:r>
      <w:r>
        <w:t>вательская работа, художественное конструирование и другие.</w:t>
      </w:r>
    </w:p>
    <w:p w:rsidR="00000000" w:rsidRDefault="0085411D">
      <w:r>
        <w:t>В республике проводится ряд соревнований по техническим видам спорта, научно-практические конференции учащихся, выставки технического творчества, организуются семинары-практикумы для педагогов тех</w:t>
      </w:r>
      <w:r>
        <w:t>нической направленности, профильные лагерные смены, конкурсы профессионального мастерства.</w:t>
      </w:r>
    </w:p>
    <w:p w:rsidR="00000000" w:rsidRDefault="0085411D">
      <w:r>
        <w:t>За последние три года отмечена положительная динамика развития данного направления детского творчества.</w:t>
      </w:r>
    </w:p>
    <w:p w:rsidR="00000000" w:rsidRDefault="0085411D"/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20"/>
        <w:gridCol w:w="1960"/>
        <w:gridCol w:w="2800"/>
        <w:gridCol w:w="1820"/>
        <w:gridCol w:w="18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Годы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Количество центров НТТ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Объединения при ЦДТ и школах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Количество кружков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Охват детей НТТ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2008-2009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8 центров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13 объединений, 2 станции ЮТ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141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3860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2009-2010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8 центров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15 объединений, 3 станции ЮТ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155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3960</w:t>
            </w:r>
          </w:p>
        </w:tc>
      </w:tr>
    </w:tbl>
    <w:p w:rsidR="00000000" w:rsidRDefault="0085411D"/>
    <w:p w:rsidR="00000000" w:rsidRDefault="0085411D">
      <w:r>
        <w:t>В целях воспитания юных граждан, патриотов республики, развития творческого потенциала детей активно используются инновационные формы проведения детских республиканских мероприятий. Развиваются направления работы по патриотическому воспитанию детей и молод</w:t>
      </w:r>
      <w:r>
        <w:t>ежи.</w:t>
      </w:r>
    </w:p>
    <w:p w:rsidR="00000000" w:rsidRDefault="0085411D">
      <w:r>
        <w:t>11 школ республики определены Министерством образования Республики Саха (Якутия) опорными школами по допризывной подготовке школьников. На их базе будет вестись организация и координация работы по гражданско-патриотическому воспитанию в учебных округа</w:t>
      </w:r>
      <w:r>
        <w:t>х.</w:t>
      </w:r>
    </w:p>
    <w:p w:rsidR="00000000" w:rsidRDefault="0085411D">
      <w:r>
        <w:t>В целом, в 2011 году в республике насчитывалось 199 детских и молодежных военно-спортивных патриотических объединений и клубов с охватом 6040 учащихся. Кроме того, были организованы военно-патриотические смены в летних оздоровительных учреждениях.</w:t>
      </w:r>
    </w:p>
    <w:p w:rsidR="00000000" w:rsidRDefault="0085411D">
      <w:r>
        <w:t>Ежего</w:t>
      </w:r>
      <w:r>
        <w:t>дно обучающиеся республики успешно участвуют во всероссийских, международных фестивалях, конкурсах, соревнованиях, выставках по гражданско-патриотическому, художественному, декоративно-прикладному, краеведческому направлениям воспитания и дополнительного о</w:t>
      </w:r>
      <w:r>
        <w:t>бразования.</w:t>
      </w:r>
    </w:p>
    <w:p w:rsidR="00000000" w:rsidRDefault="0085411D"/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1540"/>
        <w:gridCol w:w="1525"/>
        <w:gridCol w:w="15"/>
        <w:gridCol w:w="1525"/>
        <w:gridCol w:w="1400"/>
        <w:gridCol w:w="15"/>
        <w:gridCol w:w="1525"/>
        <w:gridCol w:w="1400"/>
        <w:gridCol w:w="1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Год</w:t>
            </w:r>
          </w:p>
        </w:tc>
        <w:tc>
          <w:tcPr>
            <w:tcW w:w="3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Республиканские</w:t>
            </w:r>
          </w:p>
        </w:tc>
        <w:tc>
          <w:tcPr>
            <w:tcW w:w="2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Всероссийские</w:t>
            </w:r>
          </w:p>
        </w:tc>
        <w:tc>
          <w:tcPr>
            <w:tcW w:w="2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Международные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кол-во участников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призеры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кол-во участников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призеры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кол-во участников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призеры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2008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17983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68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565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23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60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2009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20980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168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475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19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47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2010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23887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578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617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23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40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Всего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62850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814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1657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65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147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88</w:t>
            </w:r>
          </w:p>
        </w:tc>
      </w:tr>
    </w:tbl>
    <w:p w:rsidR="00000000" w:rsidRDefault="0085411D"/>
    <w:p w:rsidR="00000000" w:rsidRDefault="0085411D">
      <w:r>
        <w:t xml:space="preserve">Осуществляется грантовая поддержка одаренных и талантливых детей (16 воспитанников учреждений дополнительного образования детей за последние 5 лет удостоены Премии Президента Российской Федерации "Поддержка талантливой молодежи" в рамках ПНПО, в 2011 </w:t>
      </w:r>
      <w:r>
        <w:t>году 3 воспитанника номинированы на Грант Президента Российской Федерации).</w:t>
      </w:r>
    </w:p>
    <w:p w:rsidR="00000000" w:rsidRDefault="0085411D">
      <w:r>
        <w:t>С 2007 года успешно освоившие дополнительную образовательную программу получают Свидетельство о личных достижениях учащихся по дополнительному образованию. На сегодня 1520 представ</w:t>
      </w:r>
      <w:r>
        <w:t>ителей талантливой молодежи получили такие свидетельства. По Соглашению Министерства образования Республики Саха (Якутия) с 14 учреждениями высшего и среднего профессионального образования республики выпускники, получившие эти свидетельства, имели преимуще</w:t>
      </w:r>
      <w:r>
        <w:t>ства при зачислении.</w:t>
      </w:r>
    </w:p>
    <w:p w:rsidR="00000000" w:rsidRDefault="0085411D"/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0"/>
        <w:gridCol w:w="70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Годы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Количество выданных свидетельств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2008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420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2009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489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2010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352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2011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259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Итого: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1520</w:t>
            </w:r>
          </w:p>
        </w:tc>
      </w:tr>
    </w:tbl>
    <w:p w:rsidR="00000000" w:rsidRDefault="0085411D"/>
    <w:p w:rsidR="00000000" w:rsidRDefault="0085411D">
      <w:r>
        <w:t>С 2007 года получила развитие инновационная деятельность педагогов и учреждений дополнительного образования детей. В 2010 году 14 учреждений дополнительного образования имеют статус опорного учреждения Министерства образования Республики Саха (Якутия).</w:t>
      </w:r>
    </w:p>
    <w:p w:rsidR="00000000" w:rsidRDefault="0085411D">
      <w:r>
        <w:t>В р</w:t>
      </w:r>
      <w:r>
        <w:t>еспублике осуществляется методическое сопровождение педагогических работников системы дополнительного образования детей. С 2007 по 2010 год методическими семинарами и другими формами повышения квалификации охвачено 87% педагогов.</w:t>
      </w:r>
    </w:p>
    <w:p w:rsidR="00000000" w:rsidRDefault="0085411D">
      <w:r>
        <w:t>Значительное внимание уделяется научно-методической и практической подготовке специалистов по гражданско-правовому, военно-патриотическому направлениям. С целью улучшения допризывной подготовки учащихся совместно с Республиканским военным комиссариатом Рес</w:t>
      </w:r>
      <w:r>
        <w:t>публики Саха (Якутия) традиционно проводятся инструкторско-методические сборы и практические семинары для преподавателей предмета ОБЖ и руководителей военно-спортивных объединений.</w:t>
      </w:r>
    </w:p>
    <w:p w:rsidR="00000000" w:rsidRDefault="0085411D">
      <w:bookmarkStart w:id="77" w:name="sub_13020"/>
      <w:r>
        <w:t>В Республике Саха (Якутия) осуществляется поддержка лучших педагог</w:t>
      </w:r>
      <w:r>
        <w:t>ов дополнительного образования в форме премии Главы Республики Саха (Якутия). В учреждениях дополнительного образования работают творческие педагоги, мастера-педагоги, способные развивать в обучающихся творческий потенциал.</w:t>
      </w:r>
    </w:p>
    <w:bookmarkEnd w:id="77"/>
    <w:p w:rsidR="00000000" w:rsidRDefault="0085411D"/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80"/>
        <w:gridCol w:w="50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S (сильные стороны)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 xml:space="preserve">W </w:t>
            </w:r>
            <w:r>
              <w:t>(слабые стороны)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1. Сохранение сети учреждений дополнительного образования детей.</w:t>
            </w:r>
          </w:p>
          <w:p w:rsidR="00000000" w:rsidRDefault="0085411D">
            <w:pPr>
              <w:pStyle w:val="afff0"/>
            </w:pPr>
            <w:r>
              <w:t>2. Бесплатность дополнительных образовательных услуг.</w:t>
            </w:r>
          </w:p>
          <w:p w:rsidR="00000000" w:rsidRDefault="0085411D">
            <w:pPr>
              <w:pStyle w:val="afff0"/>
            </w:pPr>
            <w:r>
              <w:t>3. Реализация инновационных направлений, таких, как бизнес, информационные технологии, научно-техническое творчество, д</w:t>
            </w:r>
            <w:r>
              <w:t>ипломатия и др. Рост числа дополнительных образовательных программ нового поколения.</w:t>
            </w:r>
          </w:p>
          <w:p w:rsidR="00000000" w:rsidRDefault="0085411D">
            <w:pPr>
              <w:pStyle w:val="afff0"/>
            </w:pPr>
            <w:r>
              <w:t>4. Осуществление грантовой поддержки одаренных и талантливых детей.</w:t>
            </w:r>
          </w:p>
          <w:p w:rsidR="00000000" w:rsidRDefault="0085411D">
            <w:pPr>
              <w:pStyle w:val="afff0"/>
            </w:pPr>
            <w:bookmarkStart w:id="78" w:name="sub_1304"/>
            <w:r>
              <w:t>5. Осуществление поддержки лучших педагогов дополнительного образования - премии Главы Республи</w:t>
            </w:r>
            <w:r>
              <w:t>ки Саха (Якутия).</w:t>
            </w:r>
            <w:bookmarkEnd w:id="78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1. Недостаточное нормативно - правовое обеспечение развития системы дополнительного образования детей.</w:t>
            </w:r>
          </w:p>
          <w:p w:rsidR="00000000" w:rsidRDefault="0085411D">
            <w:pPr>
              <w:pStyle w:val="afff0"/>
            </w:pPr>
            <w:r>
              <w:t>2. Недостаточное организационно-методическое обеспечение развития содержания внеучебной работы и дополнительного образования де</w:t>
            </w:r>
            <w:r>
              <w:t>тей в образовательных учреждениях разных типов и видов.</w:t>
            </w:r>
          </w:p>
          <w:p w:rsidR="00000000" w:rsidRDefault="0085411D">
            <w:pPr>
              <w:pStyle w:val="afff0"/>
            </w:pPr>
            <w:r>
              <w:t>3. Ограниченные финансовые возможности для повышения качества кадрового потенциала системы дополнительного образования детей, повышения квалификации руководящих и педагогических работников.</w:t>
            </w:r>
          </w:p>
          <w:p w:rsidR="00000000" w:rsidRDefault="0085411D">
            <w:pPr>
              <w:pStyle w:val="afff0"/>
            </w:pPr>
            <w:r>
              <w:t xml:space="preserve">4. Слабая </w:t>
            </w:r>
            <w:r>
              <w:t>материально-техническая база учреждений дополнительного образования детей (отсутствие компьютерных классов, Интернета в большинстве учреждений дополнительного образования детей).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О (возможности)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Т (угрозы)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1. </w:t>
            </w:r>
            <w:r>
              <w:t>Организация общедоступного бесплатного дополнительного образования детей Республики Саха (Якутия), преимущественно детей, находящихся в трудной жизненной ситуации, детей из северных и арктических улусов.</w:t>
            </w:r>
          </w:p>
          <w:p w:rsidR="00000000" w:rsidRDefault="0085411D">
            <w:pPr>
              <w:pStyle w:val="afff0"/>
            </w:pPr>
            <w:r>
              <w:t>2. Развитие системы дополнительного образования дете</w:t>
            </w:r>
            <w:r>
              <w:t>й, укрепление материально-технической базы учреждений дополнительного образования детей, строительство новых зданий учреждений, в том числе проведение капитальных и текущих ремонтов зданий и сооружений, приобретение технологического оборудования.</w:t>
            </w:r>
          </w:p>
          <w:p w:rsidR="00000000" w:rsidRDefault="0085411D">
            <w:pPr>
              <w:pStyle w:val="afff0"/>
            </w:pPr>
            <w:r>
              <w:t>3. Нормат</w:t>
            </w:r>
            <w:r>
              <w:t>ивное правовое, кадровое и программно-методическое сопровождение системы дополнительного образования детей, в том числе изготовление полиграфической продукции, включающей нормативные и педагогические аспекты организации дополнительного образования.</w:t>
            </w:r>
          </w:p>
          <w:p w:rsidR="00000000" w:rsidRDefault="0085411D">
            <w:pPr>
              <w:pStyle w:val="afff0"/>
            </w:pPr>
            <w:r>
              <w:t>4. Пров</w:t>
            </w:r>
            <w:r>
              <w:t>едение конкурсов и фестивалей, направленных на развитие программ дополнительного образования, организация обучающих семинаров, курсов повышения квалификации для работников системы дополнительного образования.</w:t>
            </w:r>
          </w:p>
          <w:p w:rsidR="00000000" w:rsidRDefault="0085411D">
            <w:pPr>
              <w:pStyle w:val="afff0"/>
            </w:pPr>
            <w:r>
              <w:t xml:space="preserve">5. Успешная социализация детей Республики Саха </w:t>
            </w:r>
            <w:r>
              <w:t>(Якутия) средствами дополнительного образования.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</w:tbl>
    <w:p w:rsidR="00000000" w:rsidRDefault="0085411D"/>
    <w:p w:rsidR="00000000" w:rsidRDefault="0085411D">
      <w:r>
        <w:t>Таким образом, ключевой проблемой является недостаточное нормативно - правовое, финансовое обеспечение деятельности учреждений дополнительного образования, требуется усиление работы по духовно-нравственно</w:t>
      </w:r>
      <w:r>
        <w:t>му, гражданскому, патриотическому воспитанию детей в условиях динамично меняющегося современного мира.</w:t>
      </w:r>
    </w:p>
    <w:p w:rsidR="00000000" w:rsidRDefault="0085411D"/>
    <w:p w:rsidR="00000000" w:rsidRDefault="0085411D">
      <w:pPr>
        <w:pStyle w:val="1"/>
      </w:pPr>
      <w:bookmarkStart w:id="79" w:name="sub_13300"/>
      <w:r>
        <w:t>Раздел 2. Цель, задачи и мероприятия подпрограммы</w:t>
      </w:r>
    </w:p>
    <w:bookmarkEnd w:id="79"/>
    <w:p w:rsidR="00000000" w:rsidRDefault="0085411D"/>
    <w:p w:rsidR="00000000" w:rsidRDefault="0085411D">
      <w:r>
        <w:t>Цель: Совершенствование духовно-нравственного, гражданско-правового и патриотическо</w:t>
      </w:r>
      <w:r>
        <w:t>го воспитания подрастающего поколения.</w:t>
      </w:r>
    </w:p>
    <w:p w:rsidR="00000000" w:rsidRDefault="0085411D">
      <w:r>
        <w:t>Задачи:</w:t>
      </w:r>
    </w:p>
    <w:p w:rsidR="00000000" w:rsidRDefault="0085411D">
      <w:r>
        <w:t>1. Создание условий для организации общедоступного бесплатного дополнительного образования детей в Республике Саха (Якутия).</w:t>
      </w:r>
    </w:p>
    <w:p w:rsidR="00000000" w:rsidRDefault="0085411D">
      <w:r>
        <w:t>2. </w:t>
      </w:r>
      <w:r>
        <w:t>Разработка и реализация комплекса мер по созданию гибкой сети учреждений дополнительного образования различных типов и видов.</w:t>
      </w:r>
    </w:p>
    <w:p w:rsidR="00000000" w:rsidRDefault="0085411D">
      <w:r>
        <w:t xml:space="preserve">Реализация подпрограммы предполагает проведение мероприятий по организации общедоступного бесплатного дополнительного образования </w:t>
      </w:r>
      <w:r>
        <w:t>детей, в том числе:</w:t>
      </w:r>
    </w:p>
    <w:p w:rsidR="00000000" w:rsidRDefault="0085411D">
      <w:r>
        <w:t>- Обеспечение деятельности учреждений по внешкольной работе с детьми;</w:t>
      </w:r>
    </w:p>
    <w:p w:rsidR="00000000" w:rsidRDefault="0085411D">
      <w:r>
        <w:t>- Выплата подъемных молодым специалистам;</w:t>
      </w:r>
    </w:p>
    <w:p w:rsidR="00000000" w:rsidRDefault="0085411D">
      <w:r>
        <w:t>- Расширение возможностей дополнительного образования детей;</w:t>
      </w:r>
    </w:p>
    <w:p w:rsidR="00000000" w:rsidRDefault="0085411D">
      <w:r>
        <w:t xml:space="preserve">- Подготовку и проведение V международных спортивных игр "Дети </w:t>
      </w:r>
      <w:r>
        <w:t>Азии".</w:t>
      </w:r>
    </w:p>
    <w:p w:rsidR="00000000" w:rsidRDefault="0085411D">
      <w:r>
        <w:t>К показателям решения задач подпрограммы "Дошкольное образование" относятся:</w:t>
      </w:r>
    </w:p>
    <w:p w:rsidR="00000000" w:rsidRDefault="0085411D"/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40"/>
        <w:gridCol w:w="1820"/>
        <w:gridCol w:w="19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Целевые индикаторы подпрограммы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Базовый вариант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Интенсивный вариант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Охват детей школьного возраста дополнительным образованием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58%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62%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Доля детей, находящихся в трудной жизненной ситуации, охваченных бесплатным дополнительным образованием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100%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100%</w:t>
            </w:r>
          </w:p>
        </w:tc>
      </w:tr>
    </w:tbl>
    <w:p w:rsidR="00000000" w:rsidRDefault="0085411D"/>
    <w:p w:rsidR="00000000" w:rsidRDefault="0085411D">
      <w:r>
        <w:t>Ожидаемые результаты</w:t>
      </w:r>
    </w:p>
    <w:p w:rsidR="00000000" w:rsidRDefault="0085411D">
      <w:r>
        <w:t>В результате реализации подпрограммы:</w:t>
      </w:r>
    </w:p>
    <w:p w:rsidR="00000000" w:rsidRDefault="0085411D">
      <w:r>
        <w:t>- увеличится число детей школьного возраста, охваченных дополнительным образовани</w:t>
      </w:r>
      <w:r>
        <w:t>ем, с 58% до 62%;</w:t>
      </w:r>
    </w:p>
    <w:p w:rsidR="00000000" w:rsidRDefault="0085411D">
      <w:r>
        <w:t>- увеличится число выявленных талантливых и одаренных детей;</w:t>
      </w:r>
    </w:p>
    <w:p w:rsidR="00000000" w:rsidRDefault="0085411D">
      <w:r>
        <w:t>- повысится удельный вес детей с особыми образовательными потребностями, детей, находящихся в трудной жизненной ситуации, охваченных дополнительным образованием;</w:t>
      </w:r>
    </w:p>
    <w:p w:rsidR="00000000" w:rsidRDefault="0085411D">
      <w:r>
        <w:t>- увеличится чи</w:t>
      </w:r>
      <w:r>
        <w:t>сло учреждений дополнительного образования детей, отвечающих современным требованиям;</w:t>
      </w:r>
    </w:p>
    <w:p w:rsidR="00000000" w:rsidRDefault="0085411D">
      <w:r>
        <w:t>- увеличится число инновационных программ, проектов, представленных на республиканские и всероссийские конкурсы.</w:t>
      </w:r>
    </w:p>
    <w:p w:rsidR="00000000" w:rsidRDefault="0085411D"/>
    <w:p w:rsidR="00000000" w:rsidRDefault="0085411D">
      <w:bookmarkStart w:id="80" w:name="sub_13400"/>
    </w:p>
    <w:bookmarkEnd w:id="80"/>
    <w:p w:rsidR="00000000" w:rsidRDefault="0085411D">
      <w:pPr>
        <w:pStyle w:val="1"/>
      </w:pPr>
      <w:r>
        <w:t>Раздел 3. Ресурсное обеспечение подпр</w:t>
      </w:r>
      <w:r>
        <w:t>ограммы</w:t>
      </w:r>
    </w:p>
    <w:p w:rsidR="00000000" w:rsidRDefault="0085411D"/>
    <w:p w:rsidR="00000000" w:rsidRDefault="0085411D">
      <w:r>
        <w:t>Финансирование подпрограммных мероприятий предусматривается за счет средств федерального бюджета и государственного бюджета Республики Саха (Якутия).</w:t>
      </w:r>
    </w:p>
    <w:p w:rsidR="00000000" w:rsidRDefault="0085411D">
      <w:r>
        <w:t>Общий объем финансирования подпрограммы:</w:t>
      </w:r>
    </w:p>
    <w:p w:rsidR="00000000" w:rsidRDefault="0085411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80"/>
        <w:gridCol w:w="2520"/>
        <w:gridCol w:w="25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85411D">
            <w:pPr>
              <w:pStyle w:val="aff7"/>
              <w:jc w:val="right"/>
            </w:pPr>
            <w:r>
              <w:t>тыс. руб.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Источник финансирования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Базовый вариант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Интенсивный вариант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Всего: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1 385 622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1 437 485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Федеральный бюджет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1 909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Государственный бюджет Республики Саха (Якутия)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1 383 713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1 437 485</w:t>
            </w:r>
          </w:p>
        </w:tc>
      </w:tr>
    </w:tbl>
    <w:p w:rsidR="00000000" w:rsidRDefault="0085411D"/>
    <w:p w:rsidR="00000000" w:rsidRDefault="0085411D">
      <w:pPr>
        <w:pStyle w:val="1"/>
      </w:pPr>
      <w:bookmarkStart w:id="81" w:name="sub_13500"/>
      <w:r>
        <w:t>Раздел 4. Управление подпрограммой</w:t>
      </w:r>
    </w:p>
    <w:bookmarkEnd w:id="81"/>
    <w:p w:rsidR="00000000" w:rsidRDefault="0085411D"/>
    <w:p w:rsidR="00000000" w:rsidRDefault="0085411D">
      <w:r>
        <w:t>При организации управления подпрограммой возможны следующие риски:</w:t>
      </w:r>
    </w:p>
    <w:p w:rsidR="00000000" w:rsidRDefault="0085411D">
      <w:r>
        <w:t>- неполное выделение бюджетных средств в рамках одного года на реализацию подпрограммных мероприятий, вследствие чего могут измениться запланированные сроки выполнения мероприятий;</w:t>
      </w:r>
    </w:p>
    <w:p w:rsidR="00000000" w:rsidRDefault="0085411D">
      <w:r>
        <w:t>- </w:t>
      </w:r>
      <w:r>
        <w:t>увеличение затрат на отдельные подпрограммные мероприятия;</w:t>
      </w:r>
    </w:p>
    <w:p w:rsidR="00000000" w:rsidRDefault="0085411D">
      <w:r>
        <w:t>- более высокий рост цен на отдельные виды услуг, оказание которых предусмотрено в рамках подпрограммных мероприятий, что повлечет увеличение затрат на отдельные подпрограммные мероприятия;</w:t>
      </w:r>
    </w:p>
    <w:p w:rsidR="00000000" w:rsidRDefault="0085411D">
      <w:r>
        <w:t>- непол</w:t>
      </w:r>
      <w:r>
        <w:t>ная реализация поставленных задач из-за недостаточного материального, кадрового и методического обеспечения;</w:t>
      </w:r>
    </w:p>
    <w:p w:rsidR="00000000" w:rsidRDefault="0085411D">
      <w:r>
        <w:t>- износ материальной инфраструктуры дополнительного образования, что может потребовать принятия экстренных мер по ее воссозданию;</w:t>
      </w:r>
    </w:p>
    <w:p w:rsidR="00000000" w:rsidRDefault="0085411D">
      <w:r>
        <w:t>- реорганизация и</w:t>
      </w:r>
      <w:r>
        <w:t xml:space="preserve"> оптимизация учреждений дополнительного образования, вследствие чего может снизиться число обучающихся, охваченных дополнительным образованием;</w:t>
      </w:r>
    </w:p>
    <w:p w:rsidR="00000000" w:rsidRDefault="0085411D">
      <w:r>
        <w:t>- отток педагогических кадров вследствие низкой заработной платы;</w:t>
      </w:r>
    </w:p>
    <w:p w:rsidR="00000000" w:rsidRDefault="0085411D">
      <w:r>
        <w:t>- рост социальной напряженности, обусловленной</w:t>
      </w:r>
      <w:r>
        <w:t xml:space="preserve"> сохранением неравной доступности дополнительного образования и дифференциацией качества дополнительного образования для различных групп населения.</w:t>
      </w:r>
    </w:p>
    <w:p w:rsidR="00000000" w:rsidRDefault="0085411D">
      <w:r>
        <w:t>Для регулирования и устранения возможных рисков необходимо принять комплекс мер по их устранению:</w:t>
      </w:r>
    </w:p>
    <w:p w:rsidR="00000000" w:rsidRDefault="0085411D">
      <w:r>
        <w:t>1. Провест</w:t>
      </w:r>
      <w:r>
        <w:t>и анализ состояния материально-технической базы учреждений дополнительного образования и принять меры по их улучшению и укреплению.</w:t>
      </w:r>
    </w:p>
    <w:p w:rsidR="00000000" w:rsidRDefault="0085411D">
      <w:r>
        <w:t>2. Разработать и принять нормативные правовые документы, регулирующие деятельность учреждений дополнительного образования де</w:t>
      </w:r>
      <w:r>
        <w:t>тей.</w:t>
      </w:r>
    </w:p>
    <w:p w:rsidR="00000000" w:rsidRDefault="0085411D"/>
    <w:p w:rsidR="00000000" w:rsidRDefault="0085411D">
      <w:pPr>
        <w:pStyle w:val="afa"/>
        <w:rPr>
          <w:color w:val="000000"/>
          <w:sz w:val="16"/>
          <w:szCs w:val="16"/>
        </w:rPr>
      </w:pPr>
      <w:bookmarkStart w:id="82" w:name="sub_14000"/>
      <w:r>
        <w:rPr>
          <w:color w:val="000000"/>
          <w:sz w:val="16"/>
          <w:szCs w:val="16"/>
        </w:rPr>
        <w:t>Информация об изменениях:</w:t>
      </w:r>
    </w:p>
    <w:bookmarkEnd w:id="82"/>
    <w:p w:rsidR="00000000" w:rsidRDefault="0085411D">
      <w:pPr>
        <w:pStyle w:val="afb"/>
      </w:pPr>
      <w:r>
        <w:fldChar w:fldCharType="begin"/>
      </w:r>
      <w:r>
        <w:instrText>HYPERLINK "garantF1://26651046.1311"</w:instrText>
      </w:r>
      <w:r>
        <w:fldChar w:fldCharType="separate"/>
      </w:r>
      <w:r>
        <w:rPr>
          <w:rStyle w:val="a4"/>
        </w:rPr>
        <w:t>Указом</w:t>
      </w:r>
      <w:r>
        <w:fldChar w:fldCharType="end"/>
      </w:r>
      <w:r>
        <w:t xml:space="preserve"> Главы Республики Саха (Якутия) от 17 октября 2014 г. N 71 в настоящее приложение внесены изменения</w:t>
      </w:r>
    </w:p>
    <w:p w:rsidR="00000000" w:rsidRDefault="0085411D">
      <w:pPr>
        <w:pStyle w:val="afb"/>
      </w:pPr>
      <w:hyperlink r:id="rId124" w:history="1">
        <w:r>
          <w:rPr>
            <w:rStyle w:val="a4"/>
          </w:rPr>
          <w:t>См. текст приложения в п</w:t>
        </w:r>
        <w:r>
          <w:rPr>
            <w:rStyle w:val="a4"/>
          </w:rPr>
          <w:t>редыдущей редакции</w:t>
        </w:r>
      </w:hyperlink>
    </w:p>
    <w:p w:rsidR="00000000" w:rsidRDefault="0085411D">
      <w:pPr>
        <w:ind w:firstLine="698"/>
        <w:jc w:val="right"/>
      </w:pPr>
      <w:r>
        <w:rPr>
          <w:rStyle w:val="a3"/>
        </w:rPr>
        <w:t>Приложение N 4</w:t>
      </w:r>
    </w:p>
    <w:p w:rsidR="00000000" w:rsidRDefault="0085411D">
      <w:pPr>
        <w:ind w:firstLine="698"/>
        <w:jc w:val="right"/>
      </w:pPr>
      <w:r>
        <w:rPr>
          <w:rStyle w:val="a3"/>
        </w:rPr>
        <w:t xml:space="preserve">к </w:t>
      </w:r>
      <w:hyperlink w:anchor="sub_1000" w:history="1">
        <w:r>
          <w:rPr>
            <w:rStyle w:val="a4"/>
          </w:rPr>
          <w:t>государственной программе</w:t>
        </w:r>
      </w:hyperlink>
      <w:r>
        <w:rPr>
          <w:rStyle w:val="a3"/>
        </w:rPr>
        <w:t xml:space="preserve"> Республики</w:t>
      </w:r>
    </w:p>
    <w:p w:rsidR="00000000" w:rsidRDefault="0085411D">
      <w:pPr>
        <w:ind w:firstLine="698"/>
        <w:jc w:val="right"/>
      </w:pPr>
      <w:r>
        <w:rPr>
          <w:rStyle w:val="a3"/>
        </w:rPr>
        <w:t>Саха (Якутия) "Развитие образования</w:t>
      </w:r>
    </w:p>
    <w:p w:rsidR="00000000" w:rsidRDefault="0085411D">
      <w:pPr>
        <w:ind w:firstLine="698"/>
        <w:jc w:val="right"/>
      </w:pPr>
      <w:r>
        <w:rPr>
          <w:rStyle w:val="a3"/>
        </w:rPr>
        <w:t>Республики Саха (Якутия) на 2012 - 2017 годы"</w:t>
      </w:r>
    </w:p>
    <w:p w:rsidR="00000000" w:rsidRDefault="0085411D"/>
    <w:p w:rsidR="00000000" w:rsidRDefault="0085411D">
      <w:pPr>
        <w:pStyle w:val="1"/>
      </w:pPr>
      <w:r>
        <w:t>Подпрограмма</w:t>
      </w:r>
      <w:r>
        <w:br/>
        <w:t>"Дети-сироты и дети, оставшиеся без попечения родителей"</w:t>
      </w:r>
    </w:p>
    <w:p w:rsidR="00000000" w:rsidRDefault="0085411D"/>
    <w:p w:rsidR="00000000" w:rsidRDefault="0085411D">
      <w:pPr>
        <w:pStyle w:val="1"/>
      </w:pPr>
      <w:bookmarkStart w:id="83" w:name="sub_14100"/>
      <w:r>
        <w:t>Паспорт подпрограммы</w:t>
      </w:r>
    </w:p>
    <w:bookmarkEnd w:id="83"/>
    <w:p w:rsidR="00000000" w:rsidRDefault="0085411D"/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0"/>
        <w:gridCol w:w="2380"/>
        <w:gridCol w:w="3500"/>
        <w:gridCol w:w="33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1.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Наименование подпрограммы</w:t>
            </w:r>
          </w:p>
        </w:tc>
        <w:tc>
          <w:tcPr>
            <w:tcW w:w="6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Дети-сироты и дети, оставшиеся без попечения родителей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2.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Основание для разработки подпрограммы</w:t>
            </w:r>
          </w:p>
        </w:tc>
        <w:tc>
          <w:tcPr>
            <w:tcW w:w="6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f0"/>
            </w:pPr>
            <w:hyperlink r:id="rId125" w:history="1">
              <w:r>
                <w:rPr>
                  <w:rStyle w:val="a4"/>
                </w:rPr>
                <w:t>Указ</w:t>
              </w:r>
            </w:hyperlink>
            <w:r>
              <w:t xml:space="preserve"> Президента Республики Саха (Якутия) от 08.05.2011 N 635 "О системе планирования социально-экономического развития в Республике Саха (Якутия)";</w:t>
            </w:r>
          </w:p>
          <w:p w:rsidR="00000000" w:rsidRDefault="0085411D">
            <w:pPr>
              <w:pStyle w:val="afff0"/>
            </w:pPr>
            <w:hyperlink r:id="rId126" w:history="1">
              <w:r>
                <w:rPr>
                  <w:rStyle w:val="a4"/>
                </w:rPr>
                <w:t>Указ</w:t>
              </w:r>
            </w:hyperlink>
            <w:r>
              <w:t xml:space="preserve"> Президента Республики Саха (Якутия) от 08.05.2011 N 636 "О порядке разр</w:t>
            </w:r>
            <w:r>
              <w:t>аботки и реализации государственных программ Республики Саха (Якутия)";</w:t>
            </w:r>
          </w:p>
          <w:p w:rsidR="00000000" w:rsidRDefault="0085411D">
            <w:pPr>
              <w:pStyle w:val="afff0"/>
            </w:pPr>
            <w:hyperlink r:id="rId127" w:history="1">
              <w:r>
                <w:rPr>
                  <w:rStyle w:val="a4"/>
                </w:rPr>
                <w:t>Указ</w:t>
              </w:r>
            </w:hyperlink>
            <w:r>
              <w:t xml:space="preserve"> Президента Республики Саха (Якутия) от 10.07.2011 N 808 "Об утверждении Перечня государственных программ Республики Саха (Якутия) на 2012 - 201</w:t>
            </w:r>
            <w:r>
              <w:t>6 годы"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3.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Соисполнитель подпрограммы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Базовый вариант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Интенсивный вариант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 типа</w:t>
            </w:r>
          </w:p>
          <w:p w:rsidR="00000000" w:rsidRDefault="0085411D">
            <w:pPr>
              <w:pStyle w:val="afff0"/>
            </w:pPr>
            <w:r>
              <w:t>Министерство труда и социального развития Республики Саха (Якутия)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 типа</w:t>
            </w:r>
          </w:p>
          <w:p w:rsidR="00000000" w:rsidRDefault="0085411D">
            <w:pPr>
              <w:pStyle w:val="afff0"/>
            </w:pPr>
            <w:r>
              <w:t>Министерство труда и социального развития Республики Саха (Якутия)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4.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Цель и задачи подпрограммы</w:t>
            </w:r>
          </w:p>
        </w:tc>
        <w:tc>
          <w:tcPr>
            <w:tcW w:w="6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Цель: обеспечение прав и законных интересов детей-сирот и детей, оставшихся без попечения родителей.</w:t>
            </w:r>
          </w:p>
          <w:p w:rsidR="00000000" w:rsidRDefault="0085411D">
            <w:pPr>
              <w:pStyle w:val="afff0"/>
            </w:pPr>
            <w:r>
              <w:t>Задачи:</w:t>
            </w:r>
          </w:p>
          <w:p w:rsidR="00000000" w:rsidRDefault="0085411D">
            <w:pPr>
              <w:pStyle w:val="afff0"/>
            </w:pPr>
            <w:r>
              <w:t>1. Разработка и реализация комплекса мер по обеспечению прав и законных интересов детей-сирот и детей, оставшихся без попечения родителей.</w:t>
            </w:r>
          </w:p>
          <w:p w:rsidR="00000000" w:rsidRDefault="0085411D">
            <w:pPr>
              <w:pStyle w:val="afff0"/>
            </w:pPr>
            <w:r>
              <w:t>2. Соци</w:t>
            </w:r>
            <w:r>
              <w:t>альная адаптация и сопровождение выпускников учреждений для детей-сирот и детей, оставшихся без попечения родителей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5.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Целевые индикаторы подпрограммы</w:t>
            </w:r>
          </w:p>
        </w:tc>
        <w:tc>
          <w:tcPr>
            <w:tcW w:w="6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- доля детей, оставшихся без попечения родителей, от общего количества детского населения (0 - 17 лет);</w:t>
            </w:r>
          </w:p>
          <w:p w:rsidR="00000000" w:rsidRDefault="0085411D">
            <w:pPr>
              <w:pStyle w:val="afff0"/>
            </w:pPr>
            <w:r>
              <w:t>- доля детей, оставшихся без попечения родителей, переданных на воспитание в семьи граждан, от общего количества детей-сирот и детей, оставшихся без попечения родителей;</w:t>
            </w:r>
          </w:p>
          <w:p w:rsidR="00000000" w:rsidRDefault="0085411D">
            <w:pPr>
              <w:pStyle w:val="afff0"/>
            </w:pPr>
            <w:r>
              <w:t>- доля выпускников интернатных учреждений, оказавшихся в трудной жизненной ситуации, о</w:t>
            </w:r>
            <w:r>
              <w:t>хваченных услугами социально-педагогического сопровождения;</w:t>
            </w:r>
          </w:p>
          <w:p w:rsidR="00000000" w:rsidRDefault="0085411D">
            <w:pPr>
              <w:pStyle w:val="afff0"/>
            </w:pPr>
            <w:r>
              <w:t>- доля детей, оставшихся без попечения родителей, и лиц из числа детей, оставшихся без попечения родителей, состоявших на учете на получение жилого помещения, включая лиц в возрасте от 23 лет и ст</w:t>
            </w:r>
            <w:r>
              <w:t xml:space="preserve">арше, обеспеченных жилыми помещениями за отчетный год, в общей численности детей, оставшихся без попечения родителей, и лиц из их числа, состоящих на учете на получение жилого помещения, включая лиц в возрасте от 23 лет и старше (всего на начало отчетного </w:t>
            </w:r>
            <w:r>
              <w:t>года)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bookmarkStart w:id="84" w:name="sub_1406"/>
            <w:r>
              <w:t>6.</w:t>
            </w:r>
            <w:bookmarkEnd w:id="84"/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Сроки реализации (этапы) подпрограммы</w:t>
            </w:r>
          </w:p>
        </w:tc>
        <w:tc>
          <w:tcPr>
            <w:tcW w:w="6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I этап - 2012-2013 годы,</w:t>
            </w:r>
          </w:p>
          <w:p w:rsidR="00000000" w:rsidRDefault="0085411D">
            <w:pPr>
              <w:pStyle w:val="afff0"/>
            </w:pPr>
            <w:r>
              <w:t>II этап - 2014-2017 годы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bookmarkStart w:id="85" w:name="sub_14107"/>
            <w:r>
              <w:t>7.</w:t>
            </w:r>
            <w:bookmarkEnd w:id="85"/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Предельный объем средств на реализацию подпрограммы с разбивкой по годам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13 246 447 тыс. руб., в том числе по годам:</w:t>
            </w:r>
          </w:p>
          <w:p w:rsidR="00000000" w:rsidRDefault="0085411D">
            <w:pPr>
              <w:pStyle w:val="afff0"/>
            </w:pPr>
            <w:r>
              <w:t>201</w:t>
            </w:r>
            <w:r>
              <w:t>2 г. - 2 415 540 тыс. руб.;</w:t>
            </w:r>
          </w:p>
          <w:p w:rsidR="00000000" w:rsidRDefault="0085411D">
            <w:pPr>
              <w:pStyle w:val="afff0"/>
            </w:pPr>
            <w:r>
              <w:t>2013 г. - 1 961 240 тыс. руб.;</w:t>
            </w:r>
          </w:p>
          <w:p w:rsidR="00000000" w:rsidRDefault="0085411D">
            <w:pPr>
              <w:pStyle w:val="afff0"/>
            </w:pPr>
            <w:r>
              <w:t>2014 г. - 2 320 461 тыс. руб.;</w:t>
            </w:r>
          </w:p>
          <w:p w:rsidR="00000000" w:rsidRDefault="0085411D">
            <w:pPr>
              <w:pStyle w:val="afff0"/>
            </w:pPr>
            <w:r>
              <w:t>2015 г. - 2 108 030 тыс. руб.;</w:t>
            </w:r>
          </w:p>
          <w:p w:rsidR="00000000" w:rsidRDefault="0085411D">
            <w:pPr>
              <w:pStyle w:val="afff0"/>
            </w:pPr>
            <w:r>
              <w:t>2016 г. - 2 220 588 тыс. руб.;</w:t>
            </w:r>
          </w:p>
          <w:p w:rsidR="00000000" w:rsidRDefault="0085411D">
            <w:pPr>
              <w:pStyle w:val="afff0"/>
            </w:pPr>
            <w:r>
              <w:t>2017 г. - 2 220 588 тыс. руб.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13 172 980 тыс. руб., в том числе по годам:</w:t>
            </w:r>
          </w:p>
          <w:p w:rsidR="00000000" w:rsidRDefault="0085411D">
            <w:pPr>
              <w:pStyle w:val="afff0"/>
            </w:pPr>
            <w:r>
              <w:t>2012 г. - 3 288 234 тыс. руб.;</w:t>
            </w:r>
          </w:p>
          <w:p w:rsidR="00000000" w:rsidRDefault="0085411D">
            <w:pPr>
              <w:pStyle w:val="afff0"/>
            </w:pPr>
            <w:r>
              <w:t>2013 г. -1 618 134 тыс. руб.;</w:t>
            </w:r>
          </w:p>
          <w:p w:rsidR="00000000" w:rsidRDefault="0085411D">
            <w:pPr>
              <w:pStyle w:val="afff0"/>
            </w:pPr>
            <w:r>
              <w:t>2014 г. - 1 934 193 тыс. руб.;</w:t>
            </w:r>
          </w:p>
          <w:p w:rsidR="00000000" w:rsidRDefault="0085411D">
            <w:pPr>
              <w:pStyle w:val="afff0"/>
            </w:pPr>
            <w:r>
              <w:t>2015 г. - 2 040 107 тыс. руб.;</w:t>
            </w:r>
          </w:p>
          <w:p w:rsidR="00000000" w:rsidRDefault="0085411D">
            <w:pPr>
              <w:pStyle w:val="afff0"/>
            </w:pPr>
            <w:r>
              <w:t>2016 г. - 2 146 156 тыс. руб.;</w:t>
            </w:r>
          </w:p>
          <w:p w:rsidR="00000000" w:rsidRDefault="0085411D">
            <w:pPr>
              <w:pStyle w:val="afff0"/>
            </w:pPr>
            <w:r>
              <w:t>2017 г. - 2 146 156 тыс. руб.</w:t>
            </w:r>
          </w:p>
        </w:tc>
      </w:tr>
    </w:tbl>
    <w:p w:rsidR="00000000" w:rsidRDefault="0085411D"/>
    <w:p w:rsidR="00000000" w:rsidRDefault="0085411D">
      <w:pPr>
        <w:pStyle w:val="1"/>
      </w:pPr>
      <w:bookmarkStart w:id="86" w:name="sub_14200"/>
      <w:r>
        <w:t>Раздел 1. Характеристика текущего состояния</w:t>
      </w:r>
    </w:p>
    <w:bookmarkEnd w:id="86"/>
    <w:p w:rsidR="00000000" w:rsidRDefault="0085411D"/>
    <w:p w:rsidR="00000000" w:rsidRDefault="0085411D">
      <w:r>
        <w:t>Анализ ситуации, сложившейся в Республике Саха (Якутия) по защите права ребенка жить и воспитываться в семье, за последние три года говорит о позитивной динамике семейного устройства. Общая численность детей, оставшихся без попечения родителей, в 2012 году</w:t>
      </w:r>
      <w:r>
        <w:t xml:space="preserve"> составила 5 852 ребенка (в 2011 г. - 7 674, в 2010 г. - 9 053), из них усыновленных детей, семьи которых состоят на учете в органах опеки и попечительства, в 2012 г. - 1 085 (в 2011 г. - 2 611, в 2010 г. - 3 653), на семейных формах воспитания находится 5</w:t>
      </w:r>
      <w:r>
        <w:t xml:space="preserve"> 357 детей-сирот и детей, оставшихся без попечения родителей.</w:t>
      </w:r>
    </w:p>
    <w:p w:rsidR="00000000" w:rsidRDefault="0085411D">
      <w:r>
        <w:t>На конец 2012 года количество выявленных детей, относящихся к категории сирот и детей, оставшихся без попечения родителей, составляет 1 512.</w:t>
      </w:r>
    </w:p>
    <w:p w:rsidR="00000000" w:rsidRDefault="0085411D">
      <w:r>
        <w:t>Приоритетным направлением деятельности по обеспечению</w:t>
      </w:r>
      <w:r>
        <w:t xml:space="preserve"> первоочередных прав детей, лишенных родительского попечения, является развитие форм семейного устройства детей указанной категории.</w:t>
      </w:r>
    </w:p>
    <w:p w:rsidR="00000000" w:rsidRDefault="0085411D">
      <w:r>
        <w:t>Виды устройства детей-сирот:</w:t>
      </w:r>
    </w:p>
    <w:p w:rsidR="00000000" w:rsidRDefault="0085411D"/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60"/>
        <w:gridCol w:w="1260"/>
        <w:gridCol w:w="1260"/>
        <w:gridCol w:w="1120"/>
        <w:gridCol w:w="18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Показатель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2010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2011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2012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2013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 xml:space="preserve">Общая численность детей, оставшихся без попечения родителей, </w:t>
            </w:r>
            <w:r>
              <w:t>на конец отчётного года, из них: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9 053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7 674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5 852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4 907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численность детей, находящихся на воспитании в семьях: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8 289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6 894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5 357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4 345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- на безвозмездной форме опеки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4 396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3 993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3 877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3 884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- на возмездной форме опеки (приёмная семья)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290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359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461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- на усыновлении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3 653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2611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1085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Воспитываются в интернатных организациях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718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624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578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535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Остались неустроенными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81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61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46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Устроены в учреждения начального, среднего и высшего профессионального образования, другие образовательные организаций на полное государственное обеспечение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23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65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Количество приёмных семей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92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111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137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167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Количество усыновлённых за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211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169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154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136</w:t>
            </w:r>
          </w:p>
        </w:tc>
      </w:tr>
    </w:tbl>
    <w:p w:rsidR="00000000" w:rsidRDefault="0085411D"/>
    <w:p w:rsidR="00000000" w:rsidRDefault="0085411D">
      <w:r>
        <w:t>Незначительно снизились показатели по усыновлению детей-сирот и детей, оставшихся без попечения родителей, в 2013 г. - 136, 2012 г. - 154 детей, в 2011 г. - 169.</w:t>
      </w:r>
    </w:p>
    <w:p w:rsidR="00000000" w:rsidRDefault="0085411D">
      <w:r>
        <w:t>По-прежнему самой распространенной формой семейного устройства ребенка является опека. В</w:t>
      </w:r>
      <w:r>
        <w:t xml:space="preserve"> 2013 г. - 3 884, 2012 г. на безвозмездной форме опеки находилось 3 877 детей, в 2011 г. - 3 993 детей.</w:t>
      </w:r>
    </w:p>
    <w:p w:rsidR="00000000" w:rsidRDefault="0085411D">
      <w:r>
        <w:t xml:space="preserve">С 2008 года широкое распространение получила такая форма семейного устройства как приемная семья. В 2007 году насчитывалось только 14 приемных семей, в </w:t>
      </w:r>
      <w:r>
        <w:t>которых воспитывалось 35 детей. В 2008 году число приемных семей увеличилось до 39, количество детей в них составило 95 человек, в 2009 году количество приемных семей - 80, в них воспитывается 209 детей, в 2010 году количество приемных семей - 92, в них де</w:t>
      </w:r>
      <w:r>
        <w:t>тей - 240, в 2012 году в 137 приёмных семьях проживают 359 детей, в 2013 году - 167 семей, в них 461 ребёнок.</w:t>
      </w:r>
    </w:p>
    <w:p w:rsidR="00000000" w:rsidRDefault="0085411D">
      <w:r>
        <w:t>В последние годы отмечается позитивная динамика возврата детей в кровные семьи. Усилена работа специалистов учреждений для детей-сирот и детей, ос</w:t>
      </w:r>
      <w:r>
        <w:t>тавшихся без попечения родителей, по работе с неблагополучными семьями. Ведется работа по сохранению семьи в целях недопущения лишения родительских прав. В 2012 году 122 ребёнка из числа вновь выявленных возвращены родителям.</w:t>
      </w:r>
    </w:p>
    <w:p w:rsidR="00000000" w:rsidRDefault="0085411D">
      <w:r>
        <w:t>Ежегодно сокращается численнос</w:t>
      </w:r>
      <w:r>
        <w:t>ть детей, у которых оба или единственный родитель лишены родительских прав: в 2013 - 2012 гг. - 432, в 2011 г. - 540, в 2010 г. - 517; численность родителей, лишенных родительских прав: 2012 г. - 491; 2011 г. - 590; 2010 г. - 589.</w:t>
      </w:r>
    </w:p>
    <w:p w:rsidR="00000000" w:rsidRDefault="0085411D">
      <w:r>
        <w:t>Создание благоприятных ус</w:t>
      </w:r>
      <w:r>
        <w:t>ловий проживания детей в кровных и замещающих семьях - первоочередная задача, стоящая перед органами защиты прав детей.</w:t>
      </w:r>
    </w:p>
    <w:p w:rsidR="00000000" w:rsidRDefault="0085411D">
      <w:r>
        <w:t>Развитию семейных форм устройства и воспитания способствуют совершенствование нормативной правовой базы, увеличение размера выплаты возн</w:t>
      </w:r>
      <w:r>
        <w:t>аграждения приемному родителю за воспитание ребенка, оставшегося без попечения родителей, появление новой формы замещающего семейного воспитания - приемная семья, создание служб сопровождения при детских домах.</w:t>
      </w:r>
    </w:p>
    <w:p w:rsidR="00000000" w:rsidRDefault="0085411D">
      <w:r>
        <w:t>Развитию семейных форм устройства препятствую</w:t>
      </w:r>
      <w:r>
        <w:t>т значительное количество детей старшего возраста (дети дошкольного возраста составляют 8,7%, школьники - 91,3%); различные нарушения здоровья, психофизического развития, депривация поведения детей; недостаточная система подготовки граждан к замещающему во</w:t>
      </w:r>
      <w:r>
        <w:t>спитанию детей, оставшихся без попечения родителей; отсутствие в районах, где нет детских домов, системы содействия семейному устройству и сопровождения.</w:t>
      </w:r>
    </w:p>
    <w:p w:rsidR="00000000" w:rsidRDefault="0085411D">
      <w:r>
        <w:t>В Республике Саха (Якутия) 535 детей-сирот и детей, оставшихся без попечения родителей, воспитываются в 9 детских домах и 2 специальных (коррекционных) школах - интернатах 8 вида. За последние годы количество воспитанников в учреждениях для детей-сирот и д</w:t>
      </w:r>
      <w:r>
        <w:t>етей, оставшихся без попечения родителей, сокращается: 2010 г. - 718, 2011 г. - 624, 2012 г. - 578. Ежегодно из учреждений для детей-сирот выпускаются около 90 - 100 воспитанников.</w:t>
      </w:r>
    </w:p>
    <w:p w:rsidR="00000000" w:rsidRDefault="0085411D"/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0"/>
        <w:gridCol w:w="5180"/>
        <w:gridCol w:w="1400"/>
        <w:gridCol w:w="1680"/>
        <w:gridCol w:w="9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N</w:t>
            </w:r>
          </w:p>
        </w:tc>
        <w:tc>
          <w:tcPr>
            <w:tcW w:w="5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Образовательная организация</w:t>
            </w:r>
          </w:p>
        </w:tc>
        <w:tc>
          <w:tcPr>
            <w:tcW w:w="4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Количество воспитанников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5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2011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2012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2013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1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МОУ "Алданский детский дом"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139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120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96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2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МОУ "Верхневилюйский детский дом им. И.И. Седалищева"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33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28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3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МОУ "Вилюйский детский дом им. С.М. Аржакова"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46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39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4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МОУ "Балыктахский детский дом"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17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20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5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МОУ "Усть-Нерский детский дом"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56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50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6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МОУ "Тойбохойский детский дом им. С.Г. Кривошапкина"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35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31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7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МОУ "Мохсоголлохский детский дом"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56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47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49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8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МОУ "Чульманский детский дом"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55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55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9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МОУ Специальный (коррекционный) детский дом городского округа "город Якутск" "Берегиня"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55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49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Всего в детских домах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492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439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405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10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Республиканская специальная (коррекционная) школа-интернат N 2 для детей-сирот и детей, оставшихся без попечения родителей, VIII вида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80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79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11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Специальная (коррекционная) школа-интернат N 28 для детей-сирот и детей</w:t>
            </w:r>
            <w:r>
              <w:t>, оставшихся без попечения родителей, VIII вида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52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60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Всего в школах-интернатах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132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139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130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rPr>
                <w:rStyle w:val="a3"/>
              </w:rPr>
              <w:t>Итого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1"/>
            </w:pPr>
            <w:r>
              <w:t>624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1"/>
            </w:pPr>
            <w:r>
              <w:t>578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1"/>
            </w:pPr>
            <w:r>
              <w:t>535</w:t>
            </w:r>
          </w:p>
        </w:tc>
      </w:tr>
    </w:tbl>
    <w:p w:rsidR="00000000" w:rsidRDefault="0085411D"/>
    <w:p w:rsidR="00000000" w:rsidRDefault="0085411D">
      <w:r>
        <w:t xml:space="preserve">С 2009 года идет обновление содержания деятельности детских домов. При детских домах созданы службы сопровождения замещающих семей. В рамках реализации </w:t>
      </w:r>
      <w:hyperlink r:id="rId128" w:history="1">
        <w:r>
          <w:rPr>
            <w:rStyle w:val="a4"/>
          </w:rPr>
          <w:t>Комплексной программы</w:t>
        </w:r>
      </w:hyperlink>
      <w:r>
        <w:t xml:space="preserve"> Республики Саха (Якутия) "Семья для ребенка</w:t>
      </w:r>
      <w:r>
        <w:t>" с 2009 года при Министерстве образования Республики Саха (Якутия) осуществляет деятельность Республиканская служба сопровождения семейного устройства, целью которой является содействие созданию и развитию новых форм семейного устройства, формирование сис</w:t>
      </w:r>
      <w:r>
        <w:t>темы комплексного сопровождения жизнеустройства детей-сирот и детей, оставшихся без попечения родителей. Республиканская служба организует обучающие курсы "Школа приемных родителей".</w:t>
      </w:r>
    </w:p>
    <w:p w:rsidR="00000000" w:rsidRDefault="0085411D">
      <w:r>
        <w:t>В целях развития и поддержки института замещающей семьи для детей, оставш</w:t>
      </w:r>
      <w:r>
        <w:t xml:space="preserve">ихся без попечения родителей, в 2012 году согласно распоряжению Правительства Республики Саха (Якутия) создано государственное казенное учреждение Республики Саха (Якутия) "Центр развития семейного устройства и социализации детей-сирот и детей, оставшихся </w:t>
      </w:r>
      <w:r>
        <w:t>без попечения родителей".</w:t>
      </w:r>
    </w:p>
    <w:p w:rsidR="00000000" w:rsidRDefault="0085411D">
      <w:r>
        <w:t>Центр выполняет функции по формированию, ведению и использованию государственного банка данных о детях-сиротах, также осуществляет организационно-методическое обеспечение развития семейного устройства детей, оставшихся без попечен</w:t>
      </w:r>
      <w:r>
        <w:t>ия родителей, подбор и обучение граждан, изъявивших желание стать приёмными родителями, психолого-педагогическое сопровождение семей, принимающих на воспитание детей.</w:t>
      </w:r>
    </w:p>
    <w:p w:rsidR="00000000" w:rsidRDefault="0085411D">
      <w:r>
        <w:t>Для организации качественного контроля за замещающими семьями в 2012 году внесены изменен</w:t>
      </w:r>
      <w:r>
        <w:t xml:space="preserve">ия в </w:t>
      </w:r>
      <w:hyperlink r:id="rId129" w:history="1">
        <w:r>
          <w:rPr>
            <w:rStyle w:val="a4"/>
          </w:rPr>
          <w:t>Закон</w:t>
        </w:r>
      </w:hyperlink>
      <w:r>
        <w:t xml:space="preserve"> Республики Саха (Якутия) от 31.01.2008 552-З N 1119-III (в ред. </w:t>
      </w:r>
      <w:hyperlink r:id="rId130" w:history="1">
        <w:r>
          <w:rPr>
            <w:rStyle w:val="a4"/>
          </w:rPr>
          <w:t>от 08.06.2012</w:t>
        </w:r>
      </w:hyperlink>
      <w:r>
        <w:t>) "Об организации и осуществлении деятельности по опеке и попечительству в Республике Саха (Якут</w:t>
      </w:r>
      <w:r>
        <w:t>ия) и о наделении органов местного самоуправления муниципальных районов и городских округов отдельными государственными полномочиями по осуществлению деятельности по опеке и попечительству" в части увеличения численности специалистов по опеке и попечительс</w:t>
      </w:r>
      <w:r>
        <w:t>тву муниципальных районов в течение 3-х лет с 58-ми до 108-ми.</w:t>
      </w:r>
    </w:p>
    <w:p w:rsidR="00000000" w:rsidRDefault="0085411D">
      <w:r>
        <w:t xml:space="preserve">В число наиболее актуальных задач, стоящих перед органами государственной власти и органами местного самоуправления в сфере защиты прав детей-сирот и детей, оставшихся без попечения родителей, </w:t>
      </w:r>
      <w:r>
        <w:t>входит задача совершенствования системы социальной адаптации выпускников учреждений для детей-сирот, включая их социально-психологическое сопровождение, обеспечение жильем, оказание содействия в получении профессионального образования и трудоустройстве пос</w:t>
      </w:r>
      <w:r>
        <w:t>ле завершения пребывания в учреждении для детей-сирот.</w:t>
      </w:r>
    </w:p>
    <w:p w:rsidR="00000000" w:rsidRDefault="0085411D"/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60"/>
        <w:gridCol w:w="1540"/>
        <w:gridCol w:w="1680"/>
        <w:gridCol w:w="1400"/>
        <w:gridCol w:w="15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0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2010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2011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2012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2013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Всего выпускников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90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114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195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210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Из них продолжили обучение, всего: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133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103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71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в т.ч. в вузах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10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11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Организации среднего профессионального образования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31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39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25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Организации начального профессионального образования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92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53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42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Трудоустроены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11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5</w:t>
            </w:r>
          </w:p>
        </w:tc>
      </w:tr>
    </w:tbl>
    <w:p w:rsidR="00000000" w:rsidRDefault="0085411D"/>
    <w:p w:rsidR="00000000" w:rsidRDefault="0085411D">
      <w:r>
        <w:t>Развитию системы воспитания, содержания и обучения в образовательных организациях для детей-сирот и детей, оставшихся без попечения родителей, способствуют государственное обеспечение, гарантированное федеральным и республиканским законодательством, сохран</w:t>
      </w:r>
      <w:r>
        <w:t>ение права на получение социальных выплат, алиментов, пенсий детьми, проживающими в интернатных учреждениях, создание в детских домах служб содействия семейному устройству воспитанников.</w:t>
      </w:r>
    </w:p>
    <w:p w:rsidR="00000000" w:rsidRDefault="0085411D">
      <w:r>
        <w:t>Комплекс мер по обеспечению жилыми помещениями детей-сирот и детей, о</w:t>
      </w:r>
      <w:r>
        <w:t>ставшихся без попечения родителей, включает следующие мероприятия:</w:t>
      </w:r>
    </w:p>
    <w:p w:rsidR="00000000" w:rsidRDefault="0085411D">
      <w:r>
        <w:t xml:space="preserve">сохранение жилой площади детей-сирот и детей, оставшихся без попечения родителей, являющихся нанимателями жилых помещений по договорам социального найма или членами семей нанимателей жилых </w:t>
      </w:r>
      <w:r>
        <w:t>помещений по договорам социального найма либо собственниками жилых помещений;</w:t>
      </w:r>
    </w:p>
    <w:p w:rsidR="00000000" w:rsidRDefault="0085411D">
      <w:r>
        <w:t>обеспечение детей-сирот, не являющихся нанимателями жилых помещений по договорам социального найма или членами семей нанимателей жилых помещений по договорам социального найма ли</w:t>
      </w:r>
      <w:r>
        <w:t>бо собственниками жилых помещений, жилыми помещениями специализированного жилищного фонда;</w:t>
      </w:r>
    </w:p>
    <w:p w:rsidR="00000000" w:rsidRDefault="0085411D">
      <w:r>
        <w:t>осуществление капитального ремонта жилых помещений, находящихся на территории Республики Саха (Якутия), принадлежащих на праве собственности детям-сиротам и детям, о</w:t>
      </w:r>
      <w:r>
        <w:t>ставшимся без попечения родителей, лицам из числа детей-сирот и детей, оставшихся без попечения родителей.</w:t>
      </w:r>
    </w:p>
    <w:p w:rsidR="00000000" w:rsidRDefault="0085411D">
      <w:r>
        <w:t>Ежегодно с 2006 года из государственного бюджета Республики Саха (Якутия) выделяются денежные средства на предоставление жилых помещений детям-сирота</w:t>
      </w:r>
      <w:r>
        <w:t>м и детям, оставшимся без попечения родителей, лицам из числа детей-сирот и детей, оставшихся без попечения родителей, осваиваются денежные средства, выделяемые из федерального бюджета.</w:t>
      </w:r>
    </w:p>
    <w:p w:rsidR="00000000" w:rsidRDefault="0085411D"/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0"/>
        <w:gridCol w:w="2100"/>
        <w:gridCol w:w="2940"/>
        <w:gridCol w:w="2100"/>
        <w:gridCol w:w="21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Год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Средства, выделенные из федерального бюджета на предоставление жи</w:t>
            </w:r>
            <w:r>
              <w:t>лых помещении детям-сиротам и детям, оставшимся без попечения родителей, и лицам из их числа</w:t>
            </w:r>
          </w:p>
          <w:p w:rsidR="00000000" w:rsidRDefault="0085411D">
            <w:pPr>
              <w:pStyle w:val="aff7"/>
              <w:jc w:val="center"/>
            </w:pPr>
            <w:r>
              <w:t>(в руб.)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Средства, выделенные из государственного бюджета Республики Саха (Якутия) на предоставление жилых помещений детям-сиротам и детям, оставшимся без попечени</w:t>
            </w:r>
            <w:r>
              <w:t>я родителей, и лицам из их числа</w:t>
            </w:r>
          </w:p>
          <w:p w:rsidR="00000000" w:rsidRDefault="0085411D">
            <w:pPr>
              <w:pStyle w:val="aff7"/>
              <w:jc w:val="center"/>
            </w:pPr>
            <w:r>
              <w:t>(в руб.)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Количество детей-сирот и детей, оставшихся без попечения родителей, и лиц из их числа, состоящих на учете в качестве нуждающихся в обеспечении жилыми помещениями</w:t>
            </w:r>
          </w:p>
          <w:p w:rsidR="00000000" w:rsidRDefault="0085411D">
            <w:pPr>
              <w:pStyle w:val="aff7"/>
              <w:jc w:val="center"/>
            </w:pPr>
            <w:r>
              <w:t>(человек)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Количество детей-си</w:t>
            </w:r>
            <w:r>
              <w:t>рот и детей, оставшихся без попечения родителей, и лиц из их числа, обеспеченных жилыми помещениями</w:t>
            </w:r>
          </w:p>
          <w:p w:rsidR="00000000" w:rsidRDefault="0085411D">
            <w:pPr>
              <w:pStyle w:val="aff7"/>
              <w:jc w:val="center"/>
            </w:pPr>
            <w:r>
              <w:t>(человек)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2006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10 000 000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421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2007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4 209 700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10 000 000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633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2008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4 080 200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11 500 000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890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2009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7 563 500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30 000 000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1091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92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2010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15 983 300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96 505 500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1 189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174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2011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135 849 100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100 000 000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937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275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2012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105 779 400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904 401 840,91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820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820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2013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116 974 800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288 538 400,00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391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124</w:t>
            </w:r>
          </w:p>
        </w:tc>
      </w:tr>
    </w:tbl>
    <w:p w:rsidR="00000000" w:rsidRDefault="0085411D"/>
    <w:p w:rsidR="00000000" w:rsidRDefault="0085411D">
      <w:r>
        <w:t>На 01</w:t>
      </w:r>
      <w:r>
        <w:t xml:space="preserve"> января 2013 г. численность детей-сирот и детей, оставшихся без попечения родителей, лиц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</w:t>
      </w:r>
      <w:r>
        <w:t>имателя жилого помещения по договору социального найма либо собственниками жилых помещений, а также детей-сирот и детей, оставшихся без попечения родителей, лиц из числа детей-сирот и детей, оставшихся без попечения родителей, которые являются нанимателями</w:t>
      </w:r>
      <w:r>
        <w:t xml:space="preserve">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невозможным, состоя</w:t>
      </w:r>
      <w:r>
        <w:t>щих на учете в качестве нуждающихся в обеспечении жилыми помещениями специализированного жилищного фонда по договорам найма специализированных жилых помещений, составила 524 человека (из них, у которых право на получение жилого помещения возникло и не реал</w:t>
      </w:r>
      <w:r>
        <w:t>изовано до начала текущего финансового года - 133 человека, у которых возникает право на его получение в текущем финансовом году - 391 человек).</w:t>
      </w:r>
    </w:p>
    <w:p w:rsidR="00000000" w:rsidRDefault="0085411D">
      <w:r>
        <w:t xml:space="preserve">Объем предусматриваемых средств из государственного бюджета Республики Саха (Якутия) и федерального бюджета на </w:t>
      </w:r>
      <w:r>
        <w:t>2014 - 2017 годы на обеспечение жилыми помещениями специализированного жилищного фонда по договорам найма специализированных жилых помещений детей-сирот и детей, оставшихся без попечения родителей, лиц из числа детей-сирот и детей, оставшихся без попечения</w:t>
      </w:r>
      <w:r>
        <w:t xml:space="preserve">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а также детей-сирот и детей, оставшихся без попечен</w:t>
      </w:r>
      <w:r>
        <w:t>ия родителей, лиц из числа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</w:t>
      </w:r>
      <w:r>
        <w:t xml:space="preserve"> жилых помещений, в случае, если их проживание в ранее занимаемых жилых помещениях признается невозможным, состоящих на учете в качестве нуждающихся в обеспечении жилыми помещениями, в том числе по вступившим в законную силу судебным решениям об обеспечени</w:t>
      </w:r>
      <w:r>
        <w:t>и жилыми помещениями детей-сирот и детей, оставшихся без попечения родителей, и лиц из их числа:</w:t>
      </w:r>
    </w:p>
    <w:p w:rsidR="00000000" w:rsidRDefault="0085411D"/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00"/>
        <w:gridCol w:w="2100"/>
        <w:gridCol w:w="2380"/>
        <w:gridCol w:w="2100"/>
        <w:gridCol w:w="22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Год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Средства, выделенные из федерального бюджета на предоставление жилых помещений специализированного жилищного фонда детям-сиротам и детям, оставшимся без п</w:t>
            </w:r>
            <w:r>
              <w:t>опечения родителей, и лицам из их числа (прогноз)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Средства, выделенные из государственного бюджета Республики Саха (Якутия) на предоставление жилых помещений специализированного жилищного фонда детям-сиротам и детям, оставшимся без попечения родителей, и л</w:t>
            </w:r>
            <w:r>
              <w:t>ицам из их числа (в руб.) (прогноз)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Численность детей-сирот, и детей, оставшихся без попечения родителей, а также лиц из их числа по состоянию на начало финансового года, имеющих и не реализовавших своевременно право на обеспечение жилыми помещениями (чело</w:t>
            </w:r>
            <w:r>
              <w:t>век)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Прогнозная численность детей-сирот, и детей, оставшихся без попечения родителей, а также лиц из их числа по состоянию на конец финансового года, обеспеченных жилыми помещениями специализированного жилищного фонда (человек)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2014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62 373 400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544 265 820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869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869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2015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62 324 000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250 000 000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709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709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2016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65 439 900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250 000 000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500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500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Итого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190 137 300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1 044 265 820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2 078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2 078</w:t>
            </w:r>
          </w:p>
        </w:tc>
      </w:tr>
    </w:tbl>
    <w:p w:rsidR="00000000" w:rsidRDefault="0085411D"/>
    <w:p w:rsidR="00000000" w:rsidRDefault="0085411D">
      <w:r>
        <w:t xml:space="preserve">В 2012 г. на основании </w:t>
      </w:r>
      <w:hyperlink r:id="rId131" w:history="1">
        <w:r>
          <w:rPr>
            <w:rStyle w:val="a4"/>
          </w:rPr>
          <w:t>распоряжения</w:t>
        </w:r>
      </w:hyperlink>
      <w:r>
        <w:t xml:space="preserve"> Президента Республики Саха (Якутия) от 09.06.2012 N 368-РП "О мерах по обеспечению жильем детей-сирот и детей, оставшихся без попечения родителей" за счет средств государственного бюджета Республики Саха (Якутия) на обеспечение жилыми помещениями детей-си</w:t>
      </w:r>
      <w:r>
        <w:t>рот и детей, оставшихся без попечения родителей, и лиц из их числа были предусмотрены средства в объеме - 904 401 840,91 рублей.</w:t>
      </w:r>
    </w:p>
    <w:p w:rsidR="00000000" w:rsidRDefault="0085411D">
      <w:r>
        <w:t>Кроме указанных 820 человек согласно дополнительным Соглашениям о предоставлении из государственного бюджета Республики Саха (Я</w:t>
      </w:r>
      <w:r>
        <w:t>кутия) (федерального бюджета) местным бюджетам муниципальных образований субвенции (субсидии) на обеспечение жилыми помещениями детей-сирот и детей, оставшихся без попечения родителей, а также детей, находящихся под опекой (попечительством), не имеющих зак</w:t>
      </w:r>
      <w:r>
        <w:t>репленного жилого помещения и лиц из их числа, количество обеспечиваемых за счет средств 2012 г. увеличилось еще на 57 граждан и в общей численности составило 877 граждан.</w:t>
      </w:r>
    </w:p>
    <w:p w:rsidR="00000000" w:rsidRDefault="0085411D">
      <w:hyperlink r:id="rId132" w:history="1">
        <w:r>
          <w:rPr>
            <w:rStyle w:val="a4"/>
          </w:rPr>
          <w:t>Федеральным законом</w:t>
        </w:r>
      </w:hyperlink>
      <w:r>
        <w:t xml:space="preserve"> от 29.02.2012 N 15-ФЗ "О вне</w:t>
      </w:r>
      <w:r>
        <w:t>сении изменений в отдельные законодательные акты Российской Федерации в части обеспечения жилыми помещениями детей-сирот и детей, оставшихся без попечения родителей", вступившим в силу с 1 января 2013 года, установлен новый порядок обеспечения жилыми помещ</w:t>
      </w:r>
      <w:r>
        <w:t>ениями детей-сирот и детей, оставшихся без попечения родителей.</w:t>
      </w:r>
    </w:p>
    <w:p w:rsidR="00000000" w:rsidRDefault="0085411D">
      <w:r>
        <w:t>Внесённые изменения регулируют предоставление жилых помещений из специализированного жилищного фонда, на основании договора найма специализированного жилого помещения. Утвержден порядок формир</w:t>
      </w:r>
      <w:r>
        <w:t>ования Единого республиканского реестра состоящих на учете в качестве нуждающихся в обеспечении жилыми помещениями, а также возможность включения в реестр лиц старше 23 лет, относящихся к категории детей-сирот и детей, оставшихся без попечения родителей, р</w:t>
      </w:r>
      <w:r>
        <w:t>анее не заявлявших о своём праве на данную социальную гарантию.</w:t>
      </w:r>
    </w:p>
    <w:p w:rsidR="00000000" w:rsidRDefault="0085411D">
      <w:r>
        <w:t>Данная мера позволила значительному количеству граждан, достигших возраста 23 лет, подать заявления на обеспечение жилой площадью и значительно увеличить количество нуждающихся в жилой площади</w:t>
      </w:r>
      <w:r>
        <w:t xml:space="preserve"> на 2014 год.</w:t>
      </w:r>
    </w:p>
    <w:p w:rsidR="00000000" w:rsidRDefault="0085411D">
      <w:r>
        <w:t>Численность лиц из числа детей-сирот и детей, оставшихся без попечения родителей, у которых возникло и возникает право в 2014 году составляет 600 человек.</w:t>
      </w:r>
    </w:p>
    <w:p w:rsidR="00000000" w:rsidRDefault="0085411D">
      <w:r>
        <w:t>Общая численность нуждающихся - 600 человек, из них:</w:t>
      </w:r>
    </w:p>
    <w:p w:rsidR="00000000" w:rsidRDefault="0085411D">
      <w:r>
        <w:t>- с 18 до 23 лет - 379 человек</w:t>
      </w:r>
    </w:p>
    <w:p w:rsidR="00000000" w:rsidRDefault="0085411D">
      <w:r>
        <w:t>- с 23 лет и старше - 221 человек.</w:t>
      </w:r>
    </w:p>
    <w:p w:rsidR="00000000" w:rsidRDefault="0085411D">
      <w:r>
        <w:t xml:space="preserve">С целью приведения республиканского законодательства в соответствие с </w:t>
      </w:r>
      <w:hyperlink r:id="rId133" w:history="1">
        <w:r>
          <w:rPr>
            <w:rStyle w:val="a4"/>
          </w:rPr>
          <w:t>Федеральным законом</w:t>
        </w:r>
      </w:hyperlink>
      <w:r>
        <w:t xml:space="preserve"> от 29.02.2012 N 15-ФЗ "О внесении изменений в отдельные законодательные акты Российской Федерац</w:t>
      </w:r>
      <w:r>
        <w:t xml:space="preserve">ии в части обеспечения жилыми помещениями детей-сирот и детей, оставшихся без попечения родителей" принят </w:t>
      </w:r>
      <w:hyperlink r:id="rId134" w:history="1">
        <w:r>
          <w:rPr>
            <w:rStyle w:val="a4"/>
          </w:rPr>
          <w:t>Закон</w:t>
        </w:r>
      </w:hyperlink>
      <w:r>
        <w:t xml:space="preserve"> Республики Саха (Якутия) от 15.12.2012 1154-З N 1201-IV "Об обеспечении жилыми помещениями детей-сирот и дет</w:t>
      </w:r>
      <w:r>
        <w:t>ей, оставшихся без попечения родителей", разработано и принято постановление Правительства Республики Саха (Якутия) от 04.02.2013 N 15 "О проекте закона Республики Саха (Якутия) "О внесении изменений в Закон Республики Саха (Якутия) "О наделении органов ме</w:t>
      </w:r>
      <w:r>
        <w:t xml:space="preserve">стного самоуправления муниципальных районов и городских округов Республики Саха (Якутия) отдельными государственными полномочиями по социальной поддержке детей-сирот и детей, оставшихся без попечения родителей", а также принято </w:t>
      </w:r>
      <w:hyperlink r:id="rId135" w:history="1">
        <w:r>
          <w:rPr>
            <w:rStyle w:val="a4"/>
          </w:rPr>
          <w:t>постановление</w:t>
        </w:r>
      </w:hyperlink>
      <w:r>
        <w:t xml:space="preserve"> Правительства Республики Саха (Якутия) от 15 мая 2013 N 148 "Об утверждении порядков по вопросам обеспечения жилыми помещениями детей-сирот и детей, оставшихся без попечения родителей".</w:t>
      </w:r>
    </w:p>
    <w:p w:rsidR="00000000" w:rsidRDefault="0085411D">
      <w:r>
        <w:t xml:space="preserve">Решением Правительства Республики Саха (Якутия) </w:t>
      </w:r>
      <w:r>
        <w:t>утверждены вопросы обеспечения жилыми помещениями детей-сирот и детей, оставшихся без попечения родителей, лиц из числа детей-сирот и детей, оставшихся без попечения родителей, и регулируются отдельные вопросы по предоставлению, обеспечению сохранности, не</w:t>
      </w:r>
      <w:r>
        <w:t>возможности проживания, предоставления субвенций органам местного самоуправления Республики Саха (Якутия) на обеспечение жилыми помещениями специализированного жилищного фонда детей-сирот и детей, оставшихся без попечения родителей, лиц из числа детей-сиро</w:t>
      </w:r>
      <w:r>
        <w:t>т и детей, оставшихся без попечения родителей, по договорам найма специализированного жилого помещения.</w:t>
      </w:r>
    </w:p>
    <w:p w:rsidR="00000000" w:rsidRDefault="0085411D">
      <w:r>
        <w:t>Министерством образования Республики Саха (Якутия) совместно с Департаментом мониторинга и контроля Администрации Главы Республики Саха (Якутия) и Прави</w:t>
      </w:r>
      <w:r>
        <w:t>тельства Республики Саха (Якутия) проведены проверки мероприятий, осуществляемых органами местного самоуправления Республики Саха (Якутия) по обеспечению жилыми помещениями детей-сирот и детей, оставшихся без попечения родителей, и лиц из их числа, по каче</w:t>
      </w:r>
      <w:r>
        <w:t>ству предоставляемых жилых помещений указанной категории граждан.</w:t>
      </w:r>
    </w:p>
    <w:p w:rsidR="00000000" w:rsidRDefault="0085411D">
      <w:r>
        <w:t xml:space="preserve">В соответствии со </w:t>
      </w:r>
      <w:hyperlink r:id="rId136" w:history="1">
        <w:r>
          <w:rPr>
            <w:rStyle w:val="a4"/>
          </w:rPr>
          <w:t>статьей 122</w:t>
        </w:r>
      </w:hyperlink>
      <w:r>
        <w:t xml:space="preserve"> Семейного кодекса Российской Федерации в полномочия органов опеки и попечительства входит выявление и ведение учета детей,</w:t>
      </w:r>
      <w:r>
        <w:t xml:space="preserve"> оставшихся без попечения родителей. На основании сведений о каждом ребенке, оставшемся без попечения родителей и не устроенном на воспитание в семью по месту его фактического нахождения, формируется государственный банк данных о детях, оставшихся без попе</w:t>
      </w:r>
      <w:r>
        <w:t>чения родителей.</w:t>
      </w:r>
    </w:p>
    <w:p w:rsidR="00000000" w:rsidRDefault="0085411D">
      <w:r>
        <w:t xml:space="preserve">Министерство образования и науки Российской Федерации с 2010 года реализует проект "Внедрение в промышленную эксплуатацию автоматизированной информационной системы государственного банка данных о детях, оставшихся без попечения родителей" </w:t>
      </w:r>
      <w:r>
        <w:t>(далее - АИС ГБД).</w:t>
      </w:r>
    </w:p>
    <w:p w:rsidR="00000000" w:rsidRDefault="0085411D">
      <w:r>
        <w:t>АИС ГБД включает в себя автоматизированные системы региональных банков данных о детях, оставшихся без попечения родителей (далее - АСРБД), и муниципальные программно-технические комплексы (далее - МПТК), предназначенные для установки в о</w:t>
      </w:r>
      <w:r>
        <w:t>рганах опеки и попечительства (далее - ООиП).</w:t>
      </w:r>
    </w:p>
    <w:p w:rsidR="00000000" w:rsidRDefault="0085411D">
      <w:r>
        <w:t>Внедрение с 2011 - 2012 гг. АИС ГБД на муниципальном уровне позволит оперативно обмениваться информацией между региональным и муниципальным операторами государственного банка данных, улучшить работу по сбору, о</w:t>
      </w:r>
      <w:r>
        <w:t>бработке, хранению, поиску, подбору и предоставлению информации о детях-сиротах, конечным результатом этих мероприятий должно стать увеличение количества детей, устроенных в семьи. Учитывая территориально-географические особенности республики, внедрение тр</w:t>
      </w:r>
      <w:r>
        <w:t>ехуровневой ИС "Аист" особенно актуально.</w:t>
      </w:r>
    </w:p>
    <w:p w:rsidR="00000000" w:rsidRDefault="0085411D">
      <w:r>
        <w:t>Эффективной деятельности органов опеки и попечительства муниципальных образований способствуют совершенствование нормативной правовой базы, увеличение с 2008 года штатной численности специалистов опеки и попечитель</w:t>
      </w:r>
      <w:r>
        <w:t>ства, оказание Министерством образования Республики Саха (Якутия) методической помощи органам опеки и попечительства.</w:t>
      </w:r>
    </w:p>
    <w:p w:rsidR="00000000" w:rsidRDefault="0085411D">
      <w:r>
        <w:t>Эффективной деятельности органов опеки и попечительства муниципальных образований препятствует территориальная отдаленность населенных пун</w:t>
      </w:r>
      <w:r>
        <w:t>ктов, несоответствие штатной численности специалистов опеки и попечительства объемам исполняемых полномочий в соответствии с рекомендациями Министерства образования и науки Российской Федерации, отсутствие автотранспорта для организации и осуществления дея</w:t>
      </w:r>
      <w:r>
        <w:t>тельности по опеке, попечительству, для выездов в отдаленные населенные пункты.</w:t>
      </w:r>
    </w:p>
    <w:p w:rsidR="00000000" w:rsidRDefault="0085411D">
      <w:r>
        <w:t>Для улучшения положения детей-сирот и детей, оставшихся без попечения родителей, в республике необходимо:</w:t>
      </w:r>
    </w:p>
    <w:p w:rsidR="00000000" w:rsidRDefault="0085411D">
      <w:r>
        <w:t>совершенствование системы воспитания, реабилитации детей-сирот в детск</w:t>
      </w:r>
      <w:r>
        <w:t>их учреждениях, которые в силу ряда причин (инвалидность, подростковый возраст, наличие братьев и сестер и пр.) не могут быть переданы в семьи граждан, создание в детских учреждениях условий, приближенных к семейным;</w:t>
      </w:r>
    </w:p>
    <w:p w:rsidR="00000000" w:rsidRDefault="0085411D">
      <w:r>
        <w:t xml:space="preserve">развитие альтернативных форм семейного </w:t>
      </w:r>
      <w:r>
        <w:t>устройства, в том числе и для детей с различными нарушениями в развитии, с депривациями, сопровождаемое подготовкой кандидатов в замещающие родители и созданием служб сопровождения, подготовкой кадров для них;</w:t>
      </w:r>
    </w:p>
    <w:p w:rsidR="00000000" w:rsidRDefault="0085411D">
      <w:r>
        <w:t>активизация деятельности попечительских совето</w:t>
      </w:r>
      <w:r>
        <w:t>в при образовательных организациях для детей-сирот и детей, оставшихся без попечения родителей;</w:t>
      </w:r>
    </w:p>
    <w:p w:rsidR="00000000" w:rsidRDefault="0085411D">
      <w:r>
        <w:t>обеспечение дальнейшего развития служб сопровождения замещающих семей на базе интернатных учреждений и создание служб при органах опеки и попечительства;</w:t>
      </w:r>
    </w:p>
    <w:p w:rsidR="00000000" w:rsidRDefault="0085411D">
      <w:r>
        <w:t>постин</w:t>
      </w:r>
      <w:r>
        <w:t>тернатное сопровождение и адаптация воспитанников интернатных учреждений;</w:t>
      </w:r>
    </w:p>
    <w:p w:rsidR="00000000" w:rsidRDefault="0085411D">
      <w:r>
        <w:t>вовлечение гражданского сообщества в решение проблем социального сиротства.</w:t>
      </w:r>
    </w:p>
    <w:p w:rsidR="00000000" w:rsidRDefault="0085411D"/>
    <w:p w:rsidR="00000000" w:rsidRDefault="0085411D">
      <w:pPr>
        <w:pStyle w:val="1"/>
      </w:pPr>
      <w:bookmarkStart w:id="87" w:name="sub_14210"/>
      <w:r>
        <w:t>SWOT-анализ текущего состояния в сфере обеспечения прав и законных интересов детей-сирот и детей</w:t>
      </w:r>
      <w:r>
        <w:t>, оставшихся без попечения родителей, в Республике Саха (Якутия)</w:t>
      </w:r>
    </w:p>
    <w:bookmarkEnd w:id="87"/>
    <w:p w:rsidR="00000000" w:rsidRDefault="0085411D"/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0"/>
        <w:gridCol w:w="46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Сильные стороны (S)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Слабые стороны (W)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Совершенствование нормативной правовой базы.</w:t>
            </w:r>
          </w:p>
          <w:p w:rsidR="00000000" w:rsidRDefault="0085411D">
            <w:pPr>
              <w:pStyle w:val="afff0"/>
            </w:pPr>
            <w:r>
              <w:t>Государственное обеспечение, гарантированное федеральным и республиканским законодательством.</w:t>
            </w:r>
          </w:p>
          <w:p w:rsidR="00000000" w:rsidRDefault="0085411D">
            <w:pPr>
              <w:pStyle w:val="afff0"/>
            </w:pPr>
            <w:r>
              <w:t>Появление новой формы замещающего семейного воспитания.</w:t>
            </w:r>
          </w:p>
          <w:p w:rsidR="00000000" w:rsidRDefault="0085411D">
            <w:pPr>
              <w:pStyle w:val="afff0"/>
            </w:pPr>
            <w:r>
              <w:t>Приемная семья.</w:t>
            </w:r>
          </w:p>
          <w:p w:rsidR="00000000" w:rsidRDefault="0085411D">
            <w:pPr>
              <w:pStyle w:val="afff0"/>
            </w:pPr>
            <w:r>
              <w:t>Увеличение размера выплаты вознаграждения приемному родителю за воспитание ребенка, оставшегося без попечения родителей.</w:t>
            </w:r>
          </w:p>
          <w:p w:rsidR="00000000" w:rsidRDefault="0085411D">
            <w:pPr>
              <w:pStyle w:val="afff0"/>
            </w:pPr>
            <w:r>
              <w:t xml:space="preserve">Создание в детских домах служб содействия семейному устройству </w:t>
            </w:r>
            <w:r>
              <w:t>воспитанников.</w:t>
            </w:r>
          </w:p>
          <w:p w:rsidR="00000000" w:rsidRDefault="0085411D">
            <w:pPr>
              <w:pStyle w:val="afff0"/>
            </w:pPr>
            <w:r>
              <w:t>Сохранение права на получение социальных выплат, алиментов, пенсий детьми, проживающими в интернатных учреждениях.</w:t>
            </w:r>
          </w:p>
          <w:p w:rsidR="00000000" w:rsidRDefault="0085411D">
            <w:pPr>
              <w:pStyle w:val="afff0"/>
            </w:pPr>
            <w:r>
              <w:t>Увеличение в 2008 году штатной численности специалистов опеки и попечительства.</w:t>
            </w:r>
          </w:p>
          <w:p w:rsidR="00000000" w:rsidRDefault="0085411D">
            <w:pPr>
              <w:pStyle w:val="afff0"/>
            </w:pPr>
            <w:r>
              <w:t xml:space="preserve">Оказание Министерством образования Республики </w:t>
            </w:r>
            <w:r>
              <w:t>Саха (Якутия) методической помощи органам опеки и попечительства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f0"/>
            </w:pPr>
            <w:r>
              <w:t xml:space="preserve">Несовершенство </w:t>
            </w:r>
            <w:hyperlink r:id="rId137" w:history="1">
              <w:r>
                <w:rPr>
                  <w:rStyle w:val="a4"/>
                </w:rPr>
                <w:t>семейного законодательства</w:t>
              </w:r>
            </w:hyperlink>
            <w:r>
              <w:t>, которое не предусматривает правовых оснований для осуществления социально-реабилитационной, восстановительной ра</w:t>
            </w:r>
            <w:r>
              <w:t>боты в случаях семейного или детского неблагополучия, оказание комплексных услуг семьям и детям, находящимся в трудной жизненной ситуации.</w:t>
            </w:r>
          </w:p>
          <w:p w:rsidR="00000000" w:rsidRDefault="0085411D">
            <w:pPr>
              <w:pStyle w:val="afff0"/>
            </w:pPr>
            <w:r>
              <w:t>Слабая материальная база и техническое состояние зданий интернатных учреждений, которая не позволяет предоставить ком</w:t>
            </w:r>
            <w:r>
              <w:t>фортные условия для проживания воспитанников: 12% зданий не благоустроены, часть учреждений расположены в зданиях и сооружениях, требующих капитального ремонта.</w:t>
            </w:r>
          </w:p>
          <w:p w:rsidR="00000000" w:rsidRDefault="0085411D">
            <w:pPr>
              <w:pStyle w:val="afff0"/>
            </w:pPr>
            <w:r>
              <w:t>Недостаточный уровень подготовки педагогов в области осуществления реабилитации и социальной ад</w:t>
            </w:r>
            <w:r>
              <w:t>аптации воспитанников детских домов и школ-интернатов.</w:t>
            </w:r>
          </w:p>
          <w:p w:rsidR="00000000" w:rsidRDefault="0085411D">
            <w:pPr>
              <w:pStyle w:val="afff0"/>
            </w:pPr>
            <w:r>
              <w:t>Недостаточная организация эффективной информационно-разъяснительной работы среди населения.</w:t>
            </w:r>
          </w:p>
          <w:p w:rsidR="00000000" w:rsidRDefault="0085411D">
            <w:pPr>
              <w:pStyle w:val="afff0"/>
            </w:pPr>
            <w:r>
              <w:t>Недостаточная работа по ранней профилактике семей, находящихся в трудной жизненной ситуации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Возможности (О)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Угрозы (Т)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Создание регионального многофункционального центра по профилактике социального сиротства, семейному устройству детей и их сопровождению.</w:t>
            </w:r>
          </w:p>
          <w:p w:rsidR="00000000" w:rsidRDefault="0085411D">
            <w:pPr>
              <w:pStyle w:val="afff0"/>
            </w:pPr>
            <w:r>
              <w:t>Перепрофилирование учреждений для детей-си</w:t>
            </w:r>
            <w:r>
              <w:t>рот и детей, оставшихся без попечения родителей, в центры по сопровождению замещающих семей и по постинтернатному сопровождению выпускников учреждений для детей-сирот и детей, оставшихся без попечения родителей.</w:t>
            </w:r>
          </w:p>
          <w:p w:rsidR="00000000" w:rsidRDefault="0085411D">
            <w:pPr>
              <w:pStyle w:val="afff0"/>
            </w:pPr>
            <w:r>
              <w:t>Разукрупнение интернатных учреждений и созда</w:t>
            </w:r>
            <w:r>
              <w:t>ние условий содержания, воспитания и проживания детей-сирот и детей, оставшихся без попечения родителей, в интернатных учреждениях, максимально приближенных к семейным.</w:t>
            </w:r>
          </w:p>
          <w:p w:rsidR="00000000" w:rsidRDefault="0085411D">
            <w:pPr>
              <w:pStyle w:val="afff0"/>
            </w:pPr>
            <w:r>
              <w:t>Развитие системы постинтернатного сопровождения и адаптации воспитанников интернатных у</w:t>
            </w:r>
            <w:r>
              <w:t>чреждений.</w:t>
            </w:r>
          </w:p>
          <w:p w:rsidR="00000000" w:rsidRDefault="0085411D">
            <w:pPr>
              <w:pStyle w:val="afff0"/>
            </w:pPr>
            <w:r>
              <w:t>Создание образовательно-научно-производственных кластеров.</w:t>
            </w:r>
          </w:p>
          <w:p w:rsidR="00000000" w:rsidRDefault="0085411D">
            <w:pPr>
              <w:pStyle w:val="afff0"/>
            </w:pPr>
            <w:r>
              <w:t>Повышение качества выполнения государственных полномочий в связи с увеличением штатной численности специалистов по опеке и попечительству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f0"/>
            </w:pPr>
            <w:r>
              <w:t xml:space="preserve">Снижение уровня финансирования приведет к росту </w:t>
            </w:r>
            <w:r>
              <w:t>социального неблагополучия, к ухудшению качества социальной работы, ухудшению качества выполнения государственных полномочий.</w:t>
            </w:r>
          </w:p>
          <w:p w:rsidR="00000000" w:rsidRDefault="0085411D">
            <w:pPr>
              <w:pStyle w:val="afff0"/>
            </w:pPr>
            <w:r>
              <w:t>Ухудшение ситуации в сфере защиты прав детей-сирот и детей, оставшихся без попечения родителей, из-за несоответствия численности с</w:t>
            </w:r>
            <w:r>
              <w:t>пециалистов по опеке и попечительству к объему исполняемых полномочий</w:t>
            </w:r>
          </w:p>
        </w:tc>
      </w:tr>
    </w:tbl>
    <w:p w:rsidR="00000000" w:rsidRDefault="0085411D"/>
    <w:p w:rsidR="00000000" w:rsidRDefault="0085411D">
      <w:pPr>
        <w:pStyle w:val="1"/>
      </w:pPr>
      <w:bookmarkStart w:id="88" w:name="sub_14300"/>
      <w:r>
        <w:t>Раздел 2. Цели, задачи и мероприятия подпрограммы</w:t>
      </w:r>
    </w:p>
    <w:bookmarkEnd w:id="88"/>
    <w:p w:rsidR="00000000" w:rsidRDefault="0085411D"/>
    <w:p w:rsidR="00000000" w:rsidRDefault="0085411D">
      <w:r>
        <w:t>Цель: обеспечение прав и законных интересов детей-сирот и детей, оставшихся без попечения родителей.</w:t>
      </w:r>
    </w:p>
    <w:p w:rsidR="00000000" w:rsidRDefault="0085411D">
      <w:r>
        <w:t>Для реализации</w:t>
      </w:r>
      <w:r>
        <w:t xml:space="preserve"> государственной политики, направленной на обеспечение прав и законных интересов детей-сирот и детей, оставшихся без попечения родителей, необходимо решение следующих задач:</w:t>
      </w:r>
    </w:p>
    <w:p w:rsidR="00000000" w:rsidRDefault="0085411D">
      <w:r>
        <w:t xml:space="preserve">1. Разработка и реализация комплекса мер по обеспечению прав и законных интересов </w:t>
      </w:r>
      <w:r>
        <w:t>детей-сирот и детей, оставшихся без попечения родителей.</w:t>
      </w:r>
    </w:p>
    <w:p w:rsidR="00000000" w:rsidRDefault="0085411D">
      <w:r>
        <w:t>2. Социальная адаптация и сопровождение выпускников учреждений для детей-сирот и детей, оставшихся без попечения родителей.</w:t>
      </w:r>
    </w:p>
    <w:p w:rsidR="00000000" w:rsidRDefault="0085411D">
      <w:r>
        <w:t>Реализация подпрограммы "Дети-сироты и дети, оставшиеся без попечения родителей" обеспечит:</w:t>
      </w:r>
    </w:p>
    <w:p w:rsidR="00000000" w:rsidRDefault="0085411D">
      <w:r>
        <w:t>совершенствование нормативной правовой базы в соответствии с федеральной законодательной базой;</w:t>
      </w:r>
    </w:p>
    <w:p w:rsidR="00000000" w:rsidRDefault="0085411D">
      <w:r>
        <w:t>создание регионального многофункционального центра по профилактике с</w:t>
      </w:r>
      <w:r>
        <w:t>оциального сиротства, семейному устройству детей и сопровождению;</w:t>
      </w:r>
    </w:p>
    <w:p w:rsidR="00000000" w:rsidRDefault="0085411D">
      <w:r>
        <w:t xml:space="preserve">перепрофилирование учреждений для детей-сирот и детей, оставшихся без попечения родителей, в центры по сопровождению замещающих семей и постинтернатному сопровождению выпускников учреждений </w:t>
      </w:r>
      <w:r>
        <w:t>для детей-сирот и детей, оставшихся без попечения родителей;</w:t>
      </w:r>
    </w:p>
    <w:p w:rsidR="00000000" w:rsidRDefault="0085411D">
      <w:r>
        <w:t>разукрупнение интернатных учреждений и создание условий содержания, воспитания и проживания детей-сирот и детей, оставшихся без попечения родителей, в интернатных учреждениях, максимально приближ</w:t>
      </w:r>
      <w:r>
        <w:t>енных к семейным;</w:t>
      </w:r>
    </w:p>
    <w:p w:rsidR="00000000" w:rsidRDefault="0085411D">
      <w:r>
        <w:t>развитие системы постинтернатного сопровождения и адаптации воспитанников интернатных учреждений;</w:t>
      </w:r>
    </w:p>
    <w:p w:rsidR="00000000" w:rsidRDefault="0085411D">
      <w:r>
        <w:t>создание образовательных научно-производственных кластеров;</w:t>
      </w:r>
    </w:p>
    <w:p w:rsidR="00000000" w:rsidRDefault="0085411D">
      <w:r>
        <w:t>повышение качества выполнения государственных полномочий в связи увеличением шта</w:t>
      </w:r>
      <w:r>
        <w:t>тной численности специалистов по опеке и попечительству муниципальных районов и городских округов в соответствии с объемами исполняемых полномочий;</w:t>
      </w:r>
    </w:p>
    <w:p w:rsidR="00000000" w:rsidRDefault="0085411D">
      <w:r>
        <w:t>улучшение качества управления процессом защиты детей-сирот и детей, оставшихся без попечения родителей, на р</w:t>
      </w:r>
      <w:r>
        <w:t>еспубликанском и муниципальном уровне.</w:t>
      </w:r>
    </w:p>
    <w:p w:rsidR="00000000" w:rsidRDefault="0085411D">
      <w:r>
        <w:t>В соответствии со стратегическими задачами подпрограммы реализуются мероприятия:</w:t>
      </w:r>
    </w:p>
    <w:p w:rsidR="00000000" w:rsidRDefault="0085411D">
      <w:r>
        <w:t>развитие семейных форм устройства детей-сирот и детей, оставшихся без попечения родителей;</w:t>
      </w:r>
    </w:p>
    <w:p w:rsidR="00000000" w:rsidRDefault="0085411D">
      <w:r>
        <w:t>обеспечение жилыми помещениями специализирова</w:t>
      </w:r>
      <w:r>
        <w:t>нного жилищного фонда по договорам найма специализированных жилых помещений детей-сирот и детей, оставшихся без попечения родителей, лиц из числа детей-сирот и детей, оставшихся без попечения родителей, которые не являются нанимателями жилых помещений по д</w:t>
      </w:r>
      <w:r>
        <w:t>оговорам социального найма или членами семьи нанимателя жилого помещения по договору социального найма либо собственниками жилых помещений, а также детей-сирот и детей, оставшихся без попечения родителей, лиц из числа детей-сирот и детей, оставшихся без по</w:t>
      </w:r>
      <w:r>
        <w:t>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</w:t>
      </w:r>
      <w:r>
        <w:t xml:space="preserve"> жилых помещениях признается невозможным;</w:t>
      </w:r>
    </w:p>
    <w:p w:rsidR="00000000" w:rsidRDefault="0085411D">
      <w:r>
        <w:t>сопровождение выпускников интернатных учреждений, оказание профессиональной помощи в социализации.</w:t>
      </w:r>
    </w:p>
    <w:p w:rsidR="00000000" w:rsidRDefault="0085411D">
      <w:r>
        <w:t>В результате реализации подпрограммы:</w:t>
      </w:r>
    </w:p>
    <w:p w:rsidR="00000000" w:rsidRDefault="0085411D">
      <w:r>
        <w:t>уменьшится доля детей, оставшихся без попечения родителей, от общего количест</w:t>
      </w:r>
      <w:r>
        <w:t>ва детского населения (0-17 лет) - 3,55%;</w:t>
      </w:r>
    </w:p>
    <w:p w:rsidR="00000000" w:rsidRDefault="0085411D">
      <w:r>
        <w:t>увеличится доля детей, оставшихся без попечения родителей, переданных на воспитание в семьи граждан, от общего количества детей-сирот и детей, оставшихся без попечения родителей - 91%;</w:t>
      </w:r>
    </w:p>
    <w:p w:rsidR="00000000" w:rsidRDefault="0085411D">
      <w:r>
        <w:t>увеличится доля детей-сирот и</w:t>
      </w:r>
      <w:r>
        <w:t xml:space="preserve"> детей, оставшихся без попечения родителей, лиц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</w:t>
      </w:r>
      <w:r>
        <w:t>ального найма либо собственниками жилых помещений, а также детей-сирот и детей, оставшихся без попечения родителей, лиц из числа детей-сирот и детей, оставшихся без попечения родителей, которые являются нанимателями жилых помещений по договорам социального</w:t>
      </w:r>
      <w:r>
        <w:t xml:space="preserve">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невозможным, обеспеченных жилыми помещениями специализирован</w:t>
      </w:r>
      <w:r>
        <w:t>ного жилищного фонда по договорам найма специализированных жилых помещений - 100%.</w:t>
      </w:r>
    </w:p>
    <w:p w:rsidR="00000000" w:rsidRDefault="0085411D">
      <w:r>
        <w:t>увеличится доля выпускников интернатных учреждений, оказавшихся в трудной жизненной ситуации, охваченных услугами социально педагогического сопровождения - 40%;</w:t>
      </w:r>
    </w:p>
    <w:p w:rsidR="00000000" w:rsidRDefault="0085411D"/>
    <w:p w:rsidR="00000000" w:rsidRDefault="0085411D">
      <w:pPr>
        <w:pStyle w:val="1"/>
      </w:pPr>
      <w:bookmarkStart w:id="89" w:name="sub_14400"/>
      <w:r>
        <w:t>Ра</w:t>
      </w:r>
      <w:r>
        <w:t>здел 3. Ресурсное обеспечение подпрограммы</w:t>
      </w:r>
    </w:p>
    <w:bookmarkEnd w:id="89"/>
    <w:p w:rsidR="00000000" w:rsidRDefault="0085411D"/>
    <w:p w:rsidR="00000000" w:rsidRDefault="0085411D">
      <w:r>
        <w:t>Источником финансирования подпрограммы являются средства государственного бюджета Республики Саха (Якутия). Возможно привлечение финансовых средств из других источников, не противоречащих законодательств</w:t>
      </w:r>
      <w:r>
        <w:t>у.</w:t>
      </w:r>
    </w:p>
    <w:p w:rsidR="00000000" w:rsidRDefault="0085411D">
      <w:bookmarkStart w:id="90" w:name="sub_14401"/>
      <w:r>
        <w:t>Объем средств государственного бюджета Республики Саха (Якутия), выделяемых на реализацию мероприятий подпрограммы в 2012-2017 гг.</w:t>
      </w:r>
    </w:p>
    <w:bookmarkEnd w:id="90"/>
    <w:p w:rsidR="00000000" w:rsidRDefault="0085411D"/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00"/>
        <w:gridCol w:w="2660"/>
        <w:gridCol w:w="26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Источник финансирования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Базовый вариант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Интенсивный вариант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Всего: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13 246 447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13 172 980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Федеральный бюджет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683 320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Государственный бюджет Республики Саха (Якутия)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12 165 914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13 172 980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Внебюджетные источники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397 213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</w:tbl>
    <w:p w:rsidR="00000000" w:rsidRDefault="0085411D"/>
    <w:p w:rsidR="00000000" w:rsidRDefault="0085411D">
      <w:r>
        <w:t>Объем средств субсидий из федерального бюджета на обеспечение жилыми помещениями специализированного жилищного фонда детей-сирот и детей, оставшихся без попечения родителей, и лиц из их числа, выделяемых на реализацию мероприятия подпрограммы в 2013 - 2016</w:t>
      </w:r>
      <w:r>
        <w:t xml:space="preserve"> гг.:</w:t>
      </w:r>
    </w:p>
    <w:p w:rsidR="00000000" w:rsidRDefault="0085411D"/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20"/>
        <w:gridCol w:w="2940"/>
        <w:gridCol w:w="26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Источник финансирования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Базовый вариант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Интенсивный вариант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Всего: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2 104 731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2 235 164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Федеральный бюджет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403 651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216 382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Государственный бюджет Республики Саха (Якутия)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1701 080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2 018 782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Внебюджетные источники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294 070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-</w:t>
            </w:r>
          </w:p>
        </w:tc>
      </w:tr>
    </w:tbl>
    <w:p w:rsidR="00000000" w:rsidRDefault="0085411D"/>
    <w:p w:rsidR="00000000" w:rsidRDefault="0085411D">
      <w:pPr>
        <w:pStyle w:val="1"/>
      </w:pPr>
      <w:bookmarkStart w:id="91" w:name="sub_14500"/>
      <w:r>
        <w:t>Раздел 4. </w:t>
      </w:r>
      <w:r>
        <w:t>Анализ управления подпрограммой</w:t>
      </w:r>
    </w:p>
    <w:bookmarkEnd w:id="91"/>
    <w:p w:rsidR="00000000" w:rsidRDefault="0085411D"/>
    <w:p w:rsidR="00000000" w:rsidRDefault="0085411D">
      <w:r>
        <w:t>Ответственным исполнителем подпрограммы является Министерство образования Республики Саха (Якутия). Формы и методы управления реализацией подпрограммы определяются Министерством образования Республики Саха (Якутия)</w:t>
      </w:r>
      <w:r>
        <w:t xml:space="preserve"> в соответствии с законодательством Российской Федерации и Республики Саха (Якутия). Отбор исполнителей (поставщиков, подрядчиков) мероприятий подпрограммы осуществляется в соответствии с </w:t>
      </w:r>
      <w:hyperlink r:id="rId138" w:history="1">
        <w:r>
          <w:rPr>
            <w:rStyle w:val="a4"/>
          </w:rPr>
          <w:t>Федеральным законом</w:t>
        </w:r>
      </w:hyperlink>
      <w:r>
        <w:t xml:space="preserve"> от 05 апреля</w:t>
      </w:r>
      <w:r>
        <w:t xml:space="preserve"> 2013 N 44-ФЗ "О контрактной системе в сфере закупок товаров, работ, услуг для обеспечения государственных и муниципальных нужд".</w:t>
      </w:r>
    </w:p>
    <w:p w:rsidR="00000000" w:rsidRDefault="0085411D"/>
    <w:p w:rsidR="00000000" w:rsidRDefault="0085411D">
      <w:pPr>
        <w:pStyle w:val="afa"/>
        <w:rPr>
          <w:color w:val="000000"/>
          <w:sz w:val="16"/>
          <w:szCs w:val="16"/>
        </w:rPr>
      </w:pPr>
      <w:bookmarkStart w:id="92" w:name="sub_15000"/>
      <w:r>
        <w:rPr>
          <w:color w:val="000000"/>
          <w:sz w:val="16"/>
          <w:szCs w:val="16"/>
        </w:rPr>
        <w:t>Информация об изменениях:</w:t>
      </w:r>
    </w:p>
    <w:bookmarkEnd w:id="92"/>
    <w:p w:rsidR="00000000" w:rsidRDefault="0085411D">
      <w:pPr>
        <w:pStyle w:val="afb"/>
      </w:pPr>
      <w:r>
        <w:fldChar w:fldCharType="begin"/>
      </w:r>
      <w:r>
        <w:instrText>HYPERLINK "garantF1://26651046.13121"</w:instrText>
      </w:r>
      <w:r>
        <w:fldChar w:fldCharType="separate"/>
      </w:r>
      <w:r>
        <w:rPr>
          <w:rStyle w:val="a4"/>
        </w:rPr>
        <w:t>Указом</w:t>
      </w:r>
      <w:r>
        <w:fldChar w:fldCharType="end"/>
      </w:r>
      <w:r>
        <w:t xml:space="preserve"> Главы Республики Саха (Якутия) от </w:t>
      </w:r>
      <w:r>
        <w:t>17 октября 2014 г. N 71 в гриф настоящего приложения внесены изменения</w:t>
      </w:r>
    </w:p>
    <w:p w:rsidR="00000000" w:rsidRDefault="0085411D">
      <w:pPr>
        <w:pStyle w:val="afb"/>
      </w:pPr>
      <w:hyperlink r:id="rId139" w:history="1">
        <w:r>
          <w:rPr>
            <w:rStyle w:val="a4"/>
          </w:rPr>
          <w:t>См. текст грифа в предыдущей редакции</w:t>
        </w:r>
      </w:hyperlink>
    </w:p>
    <w:p w:rsidR="00000000" w:rsidRDefault="0085411D">
      <w:pPr>
        <w:ind w:firstLine="698"/>
        <w:jc w:val="right"/>
      </w:pPr>
      <w:r>
        <w:rPr>
          <w:rStyle w:val="a3"/>
        </w:rPr>
        <w:t>Приложение N 5</w:t>
      </w:r>
    </w:p>
    <w:p w:rsidR="00000000" w:rsidRDefault="0085411D">
      <w:pPr>
        <w:ind w:firstLine="698"/>
        <w:jc w:val="right"/>
      </w:pPr>
      <w:r>
        <w:rPr>
          <w:rStyle w:val="a3"/>
        </w:rPr>
        <w:t xml:space="preserve">к </w:t>
      </w:r>
      <w:hyperlink w:anchor="sub_1000" w:history="1">
        <w:r>
          <w:rPr>
            <w:rStyle w:val="a4"/>
          </w:rPr>
          <w:t>государственной программе</w:t>
        </w:r>
      </w:hyperlink>
      <w:r>
        <w:rPr>
          <w:rStyle w:val="a3"/>
        </w:rPr>
        <w:t xml:space="preserve"> Республики</w:t>
      </w:r>
    </w:p>
    <w:p w:rsidR="00000000" w:rsidRDefault="0085411D">
      <w:pPr>
        <w:ind w:firstLine="698"/>
        <w:jc w:val="right"/>
      </w:pPr>
      <w:r>
        <w:rPr>
          <w:rStyle w:val="a3"/>
        </w:rPr>
        <w:t>Саха (Якутия) "Развитие обр</w:t>
      </w:r>
      <w:r>
        <w:rPr>
          <w:rStyle w:val="a3"/>
        </w:rPr>
        <w:t>азования</w:t>
      </w:r>
    </w:p>
    <w:p w:rsidR="00000000" w:rsidRDefault="0085411D">
      <w:pPr>
        <w:ind w:firstLine="698"/>
        <w:jc w:val="right"/>
      </w:pPr>
      <w:r>
        <w:rPr>
          <w:rStyle w:val="a3"/>
        </w:rPr>
        <w:t>Республики Саха (Якутия) на 2012 - 2017 годы"</w:t>
      </w:r>
    </w:p>
    <w:p w:rsidR="00000000" w:rsidRDefault="0085411D"/>
    <w:p w:rsidR="00000000" w:rsidRDefault="0085411D">
      <w:pPr>
        <w:pStyle w:val="1"/>
      </w:pPr>
      <w:r>
        <w:t>Подпрограмма</w:t>
      </w:r>
      <w:r>
        <w:br/>
        <w:t>"Отдых и оздоровление детей"</w:t>
      </w:r>
    </w:p>
    <w:p w:rsidR="00000000" w:rsidRDefault="0085411D"/>
    <w:p w:rsidR="00000000" w:rsidRDefault="0085411D">
      <w:pPr>
        <w:pStyle w:val="afa"/>
        <w:rPr>
          <w:color w:val="000000"/>
          <w:sz w:val="16"/>
          <w:szCs w:val="16"/>
        </w:rPr>
      </w:pPr>
      <w:bookmarkStart w:id="93" w:name="sub_15100"/>
      <w:r>
        <w:rPr>
          <w:color w:val="000000"/>
          <w:sz w:val="16"/>
          <w:szCs w:val="16"/>
        </w:rPr>
        <w:t>Информация об изменениях:</w:t>
      </w:r>
    </w:p>
    <w:bookmarkEnd w:id="93"/>
    <w:p w:rsidR="00000000" w:rsidRDefault="0085411D">
      <w:pPr>
        <w:pStyle w:val="afb"/>
      </w:pPr>
      <w:r>
        <w:fldChar w:fldCharType="begin"/>
      </w:r>
      <w:r>
        <w:instrText>HYPERLINK "garantF1://26651046.13123"</w:instrText>
      </w:r>
      <w:r>
        <w:fldChar w:fldCharType="separate"/>
      </w:r>
      <w:r>
        <w:rPr>
          <w:rStyle w:val="a4"/>
        </w:rPr>
        <w:t>Указом</w:t>
      </w:r>
      <w:r>
        <w:fldChar w:fldCharType="end"/>
      </w:r>
      <w:r>
        <w:t xml:space="preserve"> Главы Республики Саха (Якутия) от 17 октября 2014 г. N </w:t>
      </w:r>
      <w:r>
        <w:t>71 в паспорт настоящего приложения внесены изменения</w:t>
      </w:r>
    </w:p>
    <w:p w:rsidR="00000000" w:rsidRDefault="0085411D">
      <w:pPr>
        <w:pStyle w:val="afb"/>
      </w:pPr>
      <w:hyperlink r:id="rId140" w:history="1">
        <w:r>
          <w:rPr>
            <w:rStyle w:val="a4"/>
          </w:rPr>
          <w:t>См. текст паспорта в предыдущей редакции</w:t>
        </w:r>
      </w:hyperlink>
    </w:p>
    <w:p w:rsidR="00000000" w:rsidRDefault="0085411D">
      <w:pPr>
        <w:pStyle w:val="1"/>
      </w:pPr>
      <w:r>
        <w:t>Паспорт подпрограммы</w:t>
      </w:r>
    </w:p>
    <w:p w:rsidR="00000000" w:rsidRDefault="0085411D"/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2240"/>
        <w:gridCol w:w="3080"/>
        <w:gridCol w:w="42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Наименование подпрограммы</w:t>
            </w:r>
          </w:p>
        </w:tc>
        <w:tc>
          <w:tcPr>
            <w:tcW w:w="7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Отдых и оздоровление детей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2.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Основание для разработки</w:t>
            </w:r>
          </w:p>
        </w:tc>
        <w:tc>
          <w:tcPr>
            <w:tcW w:w="7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f0"/>
            </w:pPr>
            <w:hyperlink r:id="rId141" w:history="1">
              <w:r>
                <w:rPr>
                  <w:rStyle w:val="a4"/>
                </w:rPr>
                <w:t>Указ</w:t>
              </w:r>
            </w:hyperlink>
            <w:r>
              <w:t xml:space="preserve"> Президента Республики Саха (Якутия) "О системе планирования социально-экономического развития в Республике Саха (Якутия)" от 08.05.2011 N 635</w:t>
            </w:r>
          </w:p>
          <w:p w:rsidR="00000000" w:rsidRDefault="0085411D">
            <w:pPr>
              <w:pStyle w:val="afff0"/>
            </w:pPr>
            <w:hyperlink r:id="rId142" w:history="1">
              <w:r>
                <w:rPr>
                  <w:rStyle w:val="a4"/>
                </w:rPr>
                <w:t>Указ</w:t>
              </w:r>
            </w:hyperlink>
            <w:r>
              <w:t xml:space="preserve"> Президента Республики Саха (Якутия) "О порядке р</w:t>
            </w:r>
            <w:r>
              <w:t>азработки и реализации государственных программ Республики Саха (Якутия)" от 8.05.2011 N 636</w:t>
            </w:r>
          </w:p>
          <w:p w:rsidR="00000000" w:rsidRDefault="0085411D">
            <w:pPr>
              <w:pStyle w:val="afff0"/>
            </w:pPr>
            <w:hyperlink r:id="rId143" w:history="1">
              <w:r>
                <w:rPr>
                  <w:rStyle w:val="a4"/>
                </w:rPr>
                <w:t>Указ</w:t>
              </w:r>
            </w:hyperlink>
            <w:r>
              <w:t xml:space="preserve"> Президента Республики Саха (Якутия) "Об утверждении Перечня государственных программ Республики Саха (Якутия) на 2012 - 20</w:t>
            </w:r>
            <w:r>
              <w:t>16 годы" от 10.07.2011 N 808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3.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Соисполнитель подпрограммы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Базовый вариант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Интенсивный вариант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 типа</w:t>
            </w:r>
          </w:p>
          <w:p w:rsidR="00000000" w:rsidRDefault="0085411D">
            <w:pPr>
              <w:pStyle w:val="afff0"/>
            </w:pPr>
            <w:r>
              <w:t>Министерство труда и социального развития Республики Саха (Якутия);</w:t>
            </w:r>
          </w:p>
          <w:p w:rsidR="00000000" w:rsidRDefault="0085411D">
            <w:pPr>
              <w:pStyle w:val="afff0"/>
            </w:pPr>
            <w:r>
              <w:t>Департамент по делам народов Республики Саха (Якутия).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 типа</w:t>
            </w:r>
          </w:p>
          <w:p w:rsidR="00000000" w:rsidRDefault="0085411D">
            <w:pPr>
              <w:pStyle w:val="afff0"/>
            </w:pPr>
            <w:r>
              <w:t>Министерство труда и социального развития Республики Саха (Якутия);</w:t>
            </w:r>
          </w:p>
          <w:p w:rsidR="00000000" w:rsidRDefault="0085411D">
            <w:pPr>
              <w:pStyle w:val="afff0"/>
            </w:pPr>
            <w:r>
              <w:t>Департамент по делам народов Республики Саха (Якутия);</w:t>
            </w:r>
          </w:p>
          <w:p w:rsidR="00000000" w:rsidRDefault="0085411D">
            <w:pPr>
              <w:pStyle w:val="afff0"/>
            </w:pPr>
            <w:r>
              <w:t>Министерство архитектуры и строительного комплекса Республики Саха (Якутия).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4.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Цель и задачи подпрограммы</w:t>
            </w:r>
          </w:p>
        </w:tc>
        <w:tc>
          <w:tcPr>
            <w:tcW w:w="7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Цель подпрограммы - обеспечение доступности полноценного (качественного) отдыха и оздоровления детей.</w:t>
            </w:r>
          </w:p>
          <w:p w:rsidR="00000000" w:rsidRDefault="0085411D">
            <w:pPr>
              <w:pStyle w:val="afff0"/>
            </w:pPr>
            <w:r>
              <w:t>Задачи:</w:t>
            </w:r>
          </w:p>
          <w:p w:rsidR="00000000" w:rsidRDefault="0085411D">
            <w:pPr>
              <w:pStyle w:val="afff0"/>
            </w:pPr>
            <w:r>
              <w:t>1. Разработка и реализация комплекса мер по организации летнего отдыха, оздоровления и занятости детей, в т.ч. детей, находящихся в трудной жизнен</w:t>
            </w:r>
            <w:r>
              <w:t>ной ситуации и детей из северных и арктических улусов.</w:t>
            </w:r>
          </w:p>
          <w:p w:rsidR="00000000" w:rsidRDefault="0085411D">
            <w:pPr>
              <w:pStyle w:val="afff0"/>
            </w:pPr>
            <w:r>
              <w:t>2. Укрепление и развитие материально-технической базы учреждений отдыха и оздоровления детей.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5.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Целевые индикаторы подпрограммы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- охват детей организованным отдыхом, оздоровлением и занятостью;</w:t>
            </w:r>
          </w:p>
          <w:p w:rsidR="00000000" w:rsidRDefault="0085411D">
            <w:pPr>
              <w:pStyle w:val="afff0"/>
            </w:pPr>
            <w:r>
              <w:t>- </w:t>
            </w:r>
            <w:r>
              <w:t>доля детей, отдохнувших в оздоровительных лагерях;</w:t>
            </w:r>
          </w:p>
          <w:p w:rsidR="00000000" w:rsidRDefault="0085411D">
            <w:pPr>
              <w:pStyle w:val="afff0"/>
            </w:pPr>
            <w:r>
              <w:t>- доля детей, находящихся в трудной жизненной ситуации, охваченных организованным отдыхом и оздоровлением.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- охват детей организованным отдыхом, оздоровлением и занятостью;</w:t>
            </w:r>
          </w:p>
          <w:p w:rsidR="00000000" w:rsidRDefault="0085411D">
            <w:pPr>
              <w:pStyle w:val="afff0"/>
            </w:pPr>
            <w:r>
              <w:t>- доля детей, отдохнувших в оздо</w:t>
            </w:r>
            <w:r>
              <w:t>ровительных лагерях;</w:t>
            </w:r>
          </w:p>
          <w:p w:rsidR="00000000" w:rsidRDefault="0085411D">
            <w:pPr>
              <w:pStyle w:val="afff0"/>
            </w:pPr>
            <w:r>
              <w:t>- доля детей, находящихся в трудной жизненной ситуации, охваченных организованным отдыхом и оздоровлением;</w:t>
            </w:r>
          </w:p>
          <w:p w:rsidR="00000000" w:rsidRDefault="0085411D">
            <w:pPr>
              <w:pStyle w:val="afff0"/>
            </w:pPr>
            <w:r>
              <w:t>- число построенных и реконструированных детских стационарных загородных лагерей.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bookmarkStart w:id="94" w:name="sub_1506"/>
            <w:r>
              <w:t>6.</w:t>
            </w:r>
            <w:bookmarkEnd w:id="94"/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Сроки реализации</w:t>
            </w:r>
          </w:p>
        </w:tc>
        <w:tc>
          <w:tcPr>
            <w:tcW w:w="7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I этап - 2012 - 2013 годы,</w:t>
            </w:r>
          </w:p>
          <w:p w:rsidR="00000000" w:rsidRDefault="0085411D">
            <w:pPr>
              <w:pStyle w:val="afff0"/>
            </w:pPr>
            <w:r>
              <w:t>II этап - 2014 - 2017 годы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bookmarkStart w:id="95" w:name="sub_151007"/>
            <w:r>
              <w:t>7.</w:t>
            </w:r>
            <w:bookmarkEnd w:id="95"/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Предельный объем средств на реализацию подпрограммы с разбивкой по годам (тыс. руб.)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1 887 042 тыс. руб., в том числе по годам:</w:t>
            </w:r>
          </w:p>
          <w:p w:rsidR="00000000" w:rsidRDefault="0085411D">
            <w:pPr>
              <w:pStyle w:val="afff0"/>
            </w:pPr>
            <w:r>
              <w:t>2012 г. - 313 314 тыс. руб.;</w:t>
            </w:r>
          </w:p>
          <w:p w:rsidR="00000000" w:rsidRDefault="0085411D">
            <w:pPr>
              <w:pStyle w:val="afff0"/>
            </w:pPr>
            <w:r>
              <w:t>2013 г. - 335 727 тыс. руб.;</w:t>
            </w:r>
          </w:p>
          <w:p w:rsidR="00000000" w:rsidRDefault="0085411D">
            <w:pPr>
              <w:pStyle w:val="afff0"/>
            </w:pPr>
            <w:r>
              <w:t>2014 г. - 332 030 тыс. руб.;</w:t>
            </w:r>
          </w:p>
          <w:p w:rsidR="00000000" w:rsidRDefault="0085411D">
            <w:pPr>
              <w:pStyle w:val="afff0"/>
            </w:pPr>
            <w:r>
              <w:t>2015 г. - 292 191 тыс. руб.;</w:t>
            </w:r>
          </w:p>
          <w:p w:rsidR="00000000" w:rsidRDefault="0085411D">
            <w:pPr>
              <w:pStyle w:val="afff0"/>
            </w:pPr>
            <w:r>
              <w:t>2016 г. - 306 890 тыс. руб.;</w:t>
            </w:r>
          </w:p>
          <w:p w:rsidR="00000000" w:rsidRDefault="0085411D">
            <w:pPr>
              <w:pStyle w:val="afff0"/>
            </w:pPr>
            <w:r>
              <w:t>2017 г. - 306 890 тыс. руб.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3 317 337 тыс. руб., в том</w:t>
            </w:r>
          </w:p>
          <w:p w:rsidR="00000000" w:rsidRDefault="0085411D">
            <w:pPr>
              <w:pStyle w:val="afff0"/>
            </w:pPr>
            <w:r>
              <w:t>числе по годам:</w:t>
            </w:r>
          </w:p>
          <w:p w:rsidR="00000000" w:rsidRDefault="0085411D">
            <w:pPr>
              <w:pStyle w:val="afff0"/>
            </w:pPr>
            <w:r>
              <w:t>2012 г. - 652 552 тыс. руб.;</w:t>
            </w:r>
          </w:p>
          <w:p w:rsidR="00000000" w:rsidRDefault="0085411D">
            <w:pPr>
              <w:pStyle w:val="afff0"/>
            </w:pPr>
            <w:r>
              <w:t>2013 г. - 580 005 тыс. руб.;</w:t>
            </w:r>
          </w:p>
          <w:p w:rsidR="00000000" w:rsidRDefault="0085411D">
            <w:pPr>
              <w:pStyle w:val="afff0"/>
            </w:pPr>
            <w:r>
              <w:t>2014 г. - 5</w:t>
            </w:r>
            <w:r>
              <w:t>45 673 тыс. руб.;</w:t>
            </w:r>
          </w:p>
          <w:p w:rsidR="00000000" w:rsidRDefault="0085411D">
            <w:pPr>
              <w:pStyle w:val="afff0"/>
            </w:pPr>
            <w:r>
              <w:t>2015 г. - 560 763 тыс. руб.;</w:t>
            </w:r>
          </w:p>
          <w:p w:rsidR="00000000" w:rsidRDefault="0085411D">
            <w:pPr>
              <w:pStyle w:val="afff0"/>
            </w:pPr>
            <w:r>
              <w:t>2016 г. - 489 172 тыс. руб.;</w:t>
            </w:r>
          </w:p>
          <w:p w:rsidR="00000000" w:rsidRDefault="0085411D">
            <w:pPr>
              <w:pStyle w:val="afff0"/>
            </w:pPr>
            <w:r>
              <w:t>2017 г. - 489 172 тыс. руб.</w:t>
            </w:r>
          </w:p>
        </w:tc>
      </w:tr>
    </w:tbl>
    <w:p w:rsidR="00000000" w:rsidRDefault="0085411D"/>
    <w:p w:rsidR="00000000" w:rsidRDefault="0085411D">
      <w:pPr>
        <w:pStyle w:val="1"/>
      </w:pPr>
      <w:bookmarkStart w:id="96" w:name="sub_15200"/>
      <w:r>
        <w:t>Раздел 1. Характеристика текущего состояния</w:t>
      </w:r>
    </w:p>
    <w:bookmarkEnd w:id="96"/>
    <w:p w:rsidR="00000000" w:rsidRDefault="0085411D"/>
    <w:p w:rsidR="00000000" w:rsidRDefault="0085411D">
      <w:r>
        <w:t>Организация отдыха и оздоровления детей и подростков в летний период является неотъемлемой частью социальной политики государства, с 2010 года является полномочием субъекта.</w:t>
      </w:r>
    </w:p>
    <w:p w:rsidR="00000000" w:rsidRDefault="0085411D">
      <w:r>
        <w:t>Ежегодно более 70% детей и подростков улусов и городов республики заняты организов</w:t>
      </w:r>
      <w:r>
        <w:t>анным отдыхом, трудом и оздоровлением, из них более 45% - дети, нуждающиеся в особой заботе государства. В 2010 году в 997 (2009 г. - 1275) детских объединениях, оздоровительных лагерях, лагерях труда и отдыха, производственных бригадах отдохнули 51232 дет</w:t>
      </w:r>
      <w:r>
        <w:t>ей (2009 г. - 66908 детей, в 2008 году - 72310 детей). Серьезное внимание уделяется организации занятости, отдыха и оздоровления детей "группы риска". В 2010 г. охвачено 3728 детей (в 2009 г. - 3197 человек, в 2008 г. - 3992) данной категории летней занято</w:t>
      </w:r>
      <w:r>
        <w:t>стью, оздоровлением и отдыхом, что составило 100%. Всего за лето 2010 г. трудоустроено 12124 несовершеннолетних (в 2008 г. - 5927, в 2009 г. - 9544 детей).</w:t>
      </w:r>
    </w:p>
    <w:p w:rsidR="00000000" w:rsidRDefault="0085411D">
      <w:r>
        <w:t>В настоящее время проводится следующая системная работа по обеспечению летнего отдыха:</w:t>
      </w:r>
    </w:p>
    <w:p w:rsidR="00000000" w:rsidRDefault="0085411D">
      <w:r>
        <w:t>1. Обеспечени</w:t>
      </w:r>
      <w:r>
        <w:t>е лагерей и объединений продуктами питания, горюче-смазочными материалами, хозяйственными материалами, канцелярскими принадлежностями, расходными материалами, мягким инвентарем, спортивными снаряжениями. Из республиканского бюджета на организацию летних ла</w:t>
      </w:r>
      <w:r>
        <w:t>герей в муниципальных районах, республиканских и российских центрах детского отдыха выделено: в 2008 г. - 18 720 тыс. руб., в 2009 г. - 16 300,0 тыс. руб., в 2010 г. - 13243,1 тыс. руб.</w:t>
      </w:r>
    </w:p>
    <w:p w:rsidR="00000000" w:rsidRDefault="0085411D">
      <w:r>
        <w:t>2. Системная организация перевозок детей в оленеводческие стада к мест</w:t>
      </w:r>
      <w:r>
        <w:t>ам работы родителей. В 2008 г. - 650 детей, в 2009 г. - 650 детей, в 2010 г. - 782 ребенка.</w:t>
      </w:r>
    </w:p>
    <w:p w:rsidR="00000000" w:rsidRDefault="0085411D">
      <w:r>
        <w:t>3. Конкурсная поддержка организации летнего отдыха и оздоровления детей. В 2008 г. выделено 500,0 тыс. руб. с охватом 25 лагерей, в 2009 г. - конкурс не проводился,</w:t>
      </w:r>
      <w:r>
        <w:t xml:space="preserve"> в 2010 г. - 700,0 тыс. руб. с охватом 26 лагерей.</w:t>
      </w:r>
    </w:p>
    <w:p w:rsidR="00000000" w:rsidRDefault="0085411D">
      <w:r>
        <w:t>4. Государственная поддержка инновационных проектов, программ организации семейного отдыха. Ежегодно, в семейных бригадах отдыхают и трудятся 2000 детей.</w:t>
      </w:r>
    </w:p>
    <w:p w:rsidR="00000000" w:rsidRDefault="0085411D">
      <w:r>
        <w:t>5. Оплата труда педагогов, проезда детей и сопровож</w:t>
      </w:r>
      <w:r>
        <w:t>дающих лиц к месту отдыха. По линии Министерства образования Республики Саха (Якутия) в санаторно-курортные учреждения России выезжают более 100 детей со всей республики.</w:t>
      </w:r>
    </w:p>
    <w:p w:rsidR="00000000" w:rsidRDefault="0085411D">
      <w:r>
        <w:t>В то же время выявлены следующие проблемы:</w:t>
      </w:r>
    </w:p>
    <w:p w:rsidR="00000000" w:rsidRDefault="0085411D">
      <w:r>
        <w:t>1. Недостаточное обеспечение государственн</w:t>
      </w:r>
      <w:r>
        <w:t>ым бюджетом оплаты путевок для детей из северных и арктических улусов.</w:t>
      </w:r>
    </w:p>
    <w:p w:rsidR="00000000" w:rsidRDefault="0085411D">
      <w:r>
        <w:t>2. Слабая материально-техническая база 45 детских загородных оздоровительных лагерей в 16 районах и г. Якутск, п. Жатай. В 18 районах отсутствуют базы загородных оздоровительных лагерей</w:t>
      </w:r>
      <w:r>
        <w:t>.</w:t>
      </w:r>
    </w:p>
    <w:p w:rsidR="00000000" w:rsidRDefault="0085411D">
      <w:r>
        <w:t>3. Невозможность выезда преобладающего большинства детей на отдых и оздоровление за пределы республики.</w:t>
      </w:r>
    </w:p>
    <w:p w:rsidR="00000000" w:rsidRDefault="0085411D">
      <w:r>
        <w:t>В связи с этим необходимо предусмотреть:</w:t>
      </w:r>
    </w:p>
    <w:p w:rsidR="00000000" w:rsidRDefault="0085411D">
      <w:r>
        <w:t>1. </w:t>
      </w:r>
      <w:r>
        <w:t>Организацию отдыха и оздоровления детей и подростков Республики Саха (Якутия) с особыми образовательными потребностями, профильных смен для детей и подростков - учащихся спортивных школ, проведение экологических и биологических экспедиций.</w:t>
      </w:r>
    </w:p>
    <w:p w:rsidR="00000000" w:rsidRDefault="0085411D">
      <w:r>
        <w:t>2. Развитие сист</w:t>
      </w:r>
      <w:r>
        <w:t>емы оздоровительных лагерей, укрепление их материально-технической базы, строительство новых баз, обеспечение безопасности жизни и здоровья детей, в том числе проведение капитальных и текущих ремонтов зданий и сооружений, приобретение технологического обор</w:t>
      </w:r>
      <w:r>
        <w:t>удования.</w:t>
      </w:r>
    </w:p>
    <w:p w:rsidR="00000000" w:rsidRDefault="0085411D">
      <w:r>
        <w:t>3. Нормативное правовое, кадровое и программно-методическое сопровождение отдыха и оздоровления детей, в том числе изготовление полиграфической продукции, включающей нормативные и педагогические аспекты организации отдыха и оздоровления, проведен</w:t>
      </w:r>
      <w:r>
        <w:t>ие конкурсов и фестивалей, направленных на развитие оздоровительных программ, организацию обучающих семинаров, курсов повышения квалификации для сотрудников оздоровительных лагерей.</w:t>
      </w:r>
    </w:p>
    <w:p w:rsidR="00000000" w:rsidRDefault="0085411D">
      <w:r>
        <w:t>4. Финансирование расходов на реконструкцию и строительство оздоровительны</w:t>
      </w:r>
      <w:r>
        <w:t>х лагерей, оказывающих услуги по организации отдыха и оздоровления детей, на конкурсной основе по территориальному принципу ("Центральные", "Вилюйские", "Северные", "Города"), муниципальных с учетом софинансирования.</w:t>
      </w:r>
    </w:p>
    <w:p w:rsidR="00000000" w:rsidRDefault="0085411D">
      <w:r>
        <w:t>При реализации данной подпрограммы необ</w:t>
      </w:r>
      <w:r>
        <w:t>ходимо учесть следующие угрозы:</w:t>
      </w:r>
    </w:p>
    <w:p w:rsidR="00000000" w:rsidRDefault="0085411D">
      <w:r>
        <w:t>1. Неполное выделение бюджетных средств в рамках одного года на реализацию подпрограммных мероприятий.</w:t>
      </w:r>
    </w:p>
    <w:p w:rsidR="00000000" w:rsidRDefault="0085411D">
      <w:r>
        <w:t>2. Увеличение затрат на отдельные подпрограммные мероприятия, связанные с разработкой проектно-сметной документации, в св</w:t>
      </w:r>
      <w:r>
        <w:t>язи с чем уточняются объемы финансирования по объектам, что потребует внесения изменений в подпрограмму.</w:t>
      </w:r>
    </w:p>
    <w:p w:rsidR="00000000" w:rsidRDefault="0085411D">
      <w:r>
        <w:t>3. Высокий рост цен на отдельные виды услуг, оказание которых предусмотрено в рамках подпрограммных мероприятий, что повлечет увеличение затрат на отде</w:t>
      </w:r>
      <w:r>
        <w:t>льные программные мероприятия.</w:t>
      </w:r>
    </w:p>
    <w:p w:rsidR="00000000" w:rsidRDefault="0085411D"/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40"/>
        <w:gridCol w:w="51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S (сильные стороны)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W (слабые стороны)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- Обеспечение лагерей и объединений продуктами питания, горюче-смазочными материалами, хозяйственными материалами, канцелярскими принадлежностями, расходными материалами, мягким инвент</w:t>
            </w:r>
            <w:r>
              <w:t>арем, спортивными снаряжениями. Из республиканского бюджета на организацию летних лагерей в муниципальных районах, республиканских и российских центрах детского отдыха выделено: в 2008 г. - 18 720 тыс. руб., в 2009 г. - 16 300,0 тыс. руб., в 2010 г. - 1324</w:t>
            </w:r>
            <w:r>
              <w:t>3,1 тыс. руб.</w:t>
            </w:r>
          </w:p>
          <w:p w:rsidR="00000000" w:rsidRDefault="0085411D">
            <w:pPr>
              <w:pStyle w:val="afff0"/>
            </w:pPr>
            <w:r>
              <w:t>- Системная организация перевозок детей в оленеводческие стада к местам работы родителей. В 2008 г. - 650 детей, в 2009 г. - 650 детей, в 2010 г. - 782 ребенка.</w:t>
            </w:r>
          </w:p>
          <w:p w:rsidR="00000000" w:rsidRDefault="0085411D">
            <w:pPr>
              <w:pStyle w:val="afff0"/>
            </w:pPr>
            <w:r>
              <w:t>- Конкурсная поддержка организации летнего отдыха и оздоровления детей. В 2008 г.</w:t>
            </w:r>
            <w:r>
              <w:t xml:space="preserve"> выделено 500,0 тыс. руб. с охватом 25 лагерей, в 2009 г. - не проводился конкурс, в 2010 г. - 700,0 тыс. руб. с охватом 26 лагерей.</w:t>
            </w:r>
          </w:p>
          <w:p w:rsidR="00000000" w:rsidRDefault="0085411D">
            <w:pPr>
              <w:pStyle w:val="afff0"/>
            </w:pPr>
            <w:r>
              <w:t>- </w:t>
            </w:r>
            <w:r>
              <w:t>Государственная поддержка инновационных проектов, программ организации семейного отдыха. Ежегодно в семейных бригадах отдыхают и трудятся 2000 детей.</w:t>
            </w:r>
          </w:p>
          <w:p w:rsidR="00000000" w:rsidRDefault="0085411D">
            <w:pPr>
              <w:pStyle w:val="afff0"/>
            </w:pPr>
            <w:r>
              <w:t>- Оплата труда педагогов, проезда детей и сопровождающих лиц к месту отдыха. По линии Министерства образов</w:t>
            </w:r>
            <w:r>
              <w:t>ания Республики Саха (Якутия) в санаторно-курортные учреждения России выезжают более 100 детей со всей республики.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- Недостаточное обеспечение государственным бюджетом оплаты путевок для детей из северных и арктических улусов.</w:t>
            </w:r>
          </w:p>
          <w:p w:rsidR="00000000" w:rsidRDefault="0085411D">
            <w:pPr>
              <w:pStyle w:val="afff0"/>
            </w:pPr>
            <w:r>
              <w:t>- Слабая материально-техничес</w:t>
            </w:r>
            <w:r>
              <w:t>кая база 45 детских загородных оздоровительных лагерей в 16 районах и г. Якутск, п. Жатай. В 18 районах отсутствуют базы загородных оздоровительных лагерей.</w:t>
            </w:r>
          </w:p>
          <w:p w:rsidR="00000000" w:rsidRDefault="0085411D">
            <w:pPr>
              <w:pStyle w:val="afff0"/>
            </w:pPr>
            <w:r>
              <w:t>- Невозможность выезда преобладающего большинства детей на отдых и оздоровление за пределы республи</w:t>
            </w:r>
            <w:r>
              <w:t>ки.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О (возможности)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Т (угрозы)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1. Организация отдыха и оздоровления детей и подростков Республики Саха (Якутия) с ограниченными возможностями, профильных смен для детей и подростков - учащихся спортивных школ, проведение экологических и биологических экс</w:t>
            </w:r>
            <w:r>
              <w:t>педиций.</w:t>
            </w:r>
          </w:p>
          <w:p w:rsidR="00000000" w:rsidRDefault="0085411D">
            <w:pPr>
              <w:pStyle w:val="afff0"/>
            </w:pPr>
            <w:r>
              <w:t>2. Развитие системы оздоровительных лагерей, укрепление их материально-технической базы, строительство новых баз, обеспечение безопасности жизни и здоровья детей, в том числе проведение капитальных и текущих ремонтов зданий и сооружений, приобрете</w:t>
            </w:r>
            <w:r>
              <w:t>ние технологического оборудования.</w:t>
            </w:r>
          </w:p>
          <w:p w:rsidR="00000000" w:rsidRDefault="0085411D">
            <w:pPr>
              <w:pStyle w:val="afff0"/>
            </w:pPr>
            <w:r>
              <w:t>3. Нормативное правовое, кадровое и программно-методическое сопровождение отдыха и оздоровления детей, в том числе изготовление полиграфической продукции, включающей нормативные и педагогические аспекты организации отдыха</w:t>
            </w:r>
            <w:r>
              <w:t xml:space="preserve"> и оздоровления, проведение конкур-сов и фестивалей, направленных на развитие оздоровительных программ, организация обучающих семинаров, курсов повышения квалификации для сотрудников оздоровительных лагерей.</w:t>
            </w:r>
          </w:p>
          <w:p w:rsidR="00000000" w:rsidRDefault="0085411D">
            <w:pPr>
              <w:pStyle w:val="afff0"/>
            </w:pPr>
            <w:r>
              <w:t>4. Финансирование расходов на реконструкцию и ст</w:t>
            </w:r>
            <w:r>
              <w:t>роительство оздоровительных лагерей, оказывающих услуги по организации отдыха и оздоровления детей, на конкурсной основе по территориальному принципу ("Центральные", "Вилюйские", "Северные", "Города"), муниципальных с учетом софинансирования.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1. Неполное в</w:t>
            </w:r>
            <w:r>
              <w:t>ыделение бюджетных средств в рамках одного года на реализацию программных мероприятий;</w:t>
            </w:r>
          </w:p>
          <w:p w:rsidR="00000000" w:rsidRDefault="0085411D">
            <w:pPr>
              <w:pStyle w:val="afff0"/>
            </w:pPr>
            <w:r>
              <w:t>2. Увеличение затрат на отдельные программные мероприятия, связанные с разработкой проектно-сметной документации, в связи с чем уточняются объемы финансирования по объек</w:t>
            </w:r>
            <w:r>
              <w:t>там, что потребует внесения изменений в Программу;</w:t>
            </w:r>
          </w:p>
          <w:p w:rsidR="00000000" w:rsidRDefault="0085411D">
            <w:pPr>
              <w:pStyle w:val="afff0"/>
            </w:pPr>
            <w:r>
              <w:t>3. Высокий рост цен на отдельные виды услуг, оказание которых предусмотрено в рамках программных мероприятий, что повлечет увеличение затрат на отдельные программные мероприятия.</w:t>
            </w:r>
          </w:p>
        </w:tc>
      </w:tr>
    </w:tbl>
    <w:p w:rsidR="00000000" w:rsidRDefault="0085411D"/>
    <w:p w:rsidR="00000000" w:rsidRDefault="0085411D">
      <w:r>
        <w:t>Сегодня в системе отдыха и оздоровления детей республики выделяется ряд существенных проблем:</w:t>
      </w:r>
    </w:p>
    <w:p w:rsidR="00000000" w:rsidRDefault="0085411D">
      <w:r>
        <w:t>- остается нерешенной проблема общедоступности организованного летнего отдыха и оздоровления детей - более 25 процентов детей по разным причинам не охвачены систе</w:t>
      </w:r>
      <w:r>
        <w:t>мой летнего отдыха и оздоровления детей. В целом по республике наблюдается обветшание и износ материальной базы летних оздоровительных лагерей;</w:t>
      </w:r>
    </w:p>
    <w:p w:rsidR="00000000" w:rsidRDefault="0085411D">
      <w:r>
        <w:t xml:space="preserve">- недостаточное финансирование организованного летнего отдыха и оздоровления детей, в т.ч. детей, находящихся в </w:t>
      </w:r>
      <w:r>
        <w:t>трудной жизненной ситуации и детей из северных и арктических улусов;</w:t>
      </w:r>
    </w:p>
    <w:p w:rsidR="00000000" w:rsidRDefault="0085411D">
      <w:r>
        <w:t>- требует обновления материально-техническая база летних лагерей и стационаров.</w:t>
      </w:r>
    </w:p>
    <w:p w:rsidR="00000000" w:rsidRDefault="0085411D">
      <w:r>
        <w:t>Таким образом, ключевой проблемой подпрограммы "Отдых и оздоровления детей" является недостаточное организа</w:t>
      </w:r>
      <w:r>
        <w:t>ционно-педагогическое обеспечение полноценного отдыха и оздоровления детей в Республике Саха (Якутия).</w:t>
      </w:r>
    </w:p>
    <w:p w:rsidR="00000000" w:rsidRDefault="0085411D"/>
    <w:p w:rsidR="00000000" w:rsidRDefault="0085411D">
      <w:pPr>
        <w:pStyle w:val="1"/>
      </w:pPr>
      <w:bookmarkStart w:id="97" w:name="sub_15300"/>
      <w:r>
        <w:t>Раздел 2. Цель, задачи и мероприятия подпрограммы</w:t>
      </w:r>
    </w:p>
    <w:bookmarkEnd w:id="97"/>
    <w:p w:rsidR="00000000" w:rsidRDefault="0085411D"/>
    <w:p w:rsidR="00000000" w:rsidRDefault="0085411D">
      <w:r>
        <w:t>Целью данной подпрограммы является обеспечение доступности полноценного (качественн</w:t>
      </w:r>
      <w:r>
        <w:t>ого) отдыха и оздоровления детей.</w:t>
      </w:r>
    </w:p>
    <w:p w:rsidR="00000000" w:rsidRDefault="0085411D">
      <w:r>
        <w:t>Для достижения цели государственной политики в области развития дошкольного образования Республики Саха (Якутия) должны быть решены следующие основные задачи:</w:t>
      </w:r>
    </w:p>
    <w:p w:rsidR="00000000" w:rsidRDefault="0085411D">
      <w:r>
        <w:t>1. Разработка и реализация комплекса мер по организации летнего</w:t>
      </w:r>
      <w:r>
        <w:t xml:space="preserve"> отдыха, оздоровления и занятости детей, в т.ч. детей, находящихся в трудной жизненной ситуации и детей из северных и арктических улусов;</w:t>
      </w:r>
    </w:p>
    <w:p w:rsidR="00000000" w:rsidRDefault="0085411D">
      <w:r>
        <w:t>2. Укрепление и развитие материально-технической базы учреждений отдыха и оздоровления детей.</w:t>
      </w:r>
    </w:p>
    <w:p w:rsidR="00000000" w:rsidRDefault="0085411D">
      <w:r>
        <w:t>Базовый вариант выполнен</w:t>
      </w:r>
      <w:r>
        <w:t>ия подпрограммы "Отдых и оздоровление детей" предполагает, что будет обеспечен отдых и оздоровление детей в объемах финансирования 2011 года:</w:t>
      </w:r>
    </w:p>
    <w:p w:rsidR="00000000" w:rsidRDefault="0085411D">
      <w:r>
        <w:t xml:space="preserve">- организованы отдых и оздоровление детей, преимущественно детей, находящихся в трудной жизненной ситуации, детей </w:t>
      </w:r>
      <w:r>
        <w:t xml:space="preserve">из северных и арктических улусов: будут предусмотрены субсидии по муниципальным образованиям на оплату питания в лагерях дневного пребывания, на компенсацию путевок в детские загородные стационарные лагеря, оплату труда педагогов-воспитателей и вожатых, а </w:t>
      </w:r>
      <w:r>
        <w:t>также расходы на приобретение путевок в санаторно-курортных и оздоровительных организациях, расположенных на территории Российской Федерации, в том числе на оплату проезда сопровождающих организованных групп детей к местам отдыха и обратно; будет уделено в</w:t>
      </w:r>
      <w:r>
        <w:t>нимание на организацию занятости и отдыха детей в производственных базах кочевых родовых общин, оленбригад и рыболовецких хозяйств;</w:t>
      </w:r>
    </w:p>
    <w:p w:rsidR="00000000" w:rsidRDefault="0085411D">
      <w:r>
        <w:t>- обеспечено нормативное правовое, кадровое и информационно-методическое сопровождение отдыха, оздоровления детей в рамках т</w:t>
      </w:r>
      <w:r>
        <w:t>екущего финансирования.</w:t>
      </w:r>
    </w:p>
    <w:p w:rsidR="00000000" w:rsidRDefault="0085411D">
      <w:r>
        <w:t>Интенсивный вариант отличается от базового тем, что предусматриваются дополнительные средства на укрепление материально-технической базы загородных стационарных лагерей.</w:t>
      </w:r>
    </w:p>
    <w:p w:rsidR="00000000" w:rsidRDefault="0085411D">
      <w:r>
        <w:t>Планируется развитие системы загородных оздоровительных лагере</w:t>
      </w:r>
      <w:r>
        <w:t>й, укрепление их материально-технической базы, обеспечение безопасности жизни и здоровья детей:</w:t>
      </w:r>
    </w:p>
    <w:p w:rsidR="00000000" w:rsidRDefault="0085411D">
      <w:r>
        <w:t xml:space="preserve">- строительство 2 круглогодичных баз лагерей в п. Нижний Бестях Мегино-Кангаласского и с. Эльгэй Сунтарского улуса, учебного корпуса санаторно-оздоровительного </w:t>
      </w:r>
      <w:r>
        <w:t>лагеря "Сосновый бор";</w:t>
      </w:r>
    </w:p>
    <w:p w:rsidR="00000000" w:rsidRDefault="0085411D">
      <w:r>
        <w:t>- реконструкция республиканских лагерей "Связист" и "Кэскил";</w:t>
      </w:r>
    </w:p>
    <w:p w:rsidR="00000000" w:rsidRDefault="0085411D">
      <w:r>
        <w:t>- финансирование расходов на реконструкцию и строительст</w:t>
      </w:r>
      <w:r>
        <w:t>во муниципальных оздоровительных лагерей, оказывающих услуги по организации отдыха и оздоровления детей, на конкурсной основе по территориальному принципу ("Центральные", "Вилюйские", "Северные", "Города"), муниципальных с учетом софинансирования. В год не</w:t>
      </w:r>
      <w:r>
        <w:t>обходимо предусмотреть средства 7 муниципальным районам по 10 миллионов рублей. Всего за шесть лет будут построены и реконструированы загородные лагеря в 36 улусах (районах).</w:t>
      </w:r>
    </w:p>
    <w:p w:rsidR="00000000" w:rsidRDefault="0085411D">
      <w:r>
        <w:t>Планируется усилить кадровое и информационно-методическое сопровождение отдыха, о</w:t>
      </w:r>
      <w:r>
        <w:t>здоровления детей путем организации развития системы подготовки кадров для лагерей отдыха и оздоровления, организации стажировок, участия во Всероссийских конкурсах, форумах, организации и проведения республиканских семинаров, конференций с привлечением сп</w:t>
      </w:r>
      <w:r>
        <w:t>ециалистов из Российской Федерации, организации выездных семинаров по педагогическому сопровождению деятельности лагерей. В настоящее время не предусмотрены средства на массовое повышение квалификации педагогов, работающих в лагерях.</w:t>
      </w:r>
    </w:p>
    <w:p w:rsidR="00000000" w:rsidRDefault="0085411D">
      <w:r>
        <w:t>Реализация подпрограмм</w:t>
      </w:r>
      <w:r>
        <w:t>ы осуществляется по следующим основным направлениям:</w:t>
      </w:r>
    </w:p>
    <w:p w:rsidR="00000000" w:rsidRDefault="0085411D">
      <w:r>
        <w:t>- организация отдыха и оздоровления детей и подростков Республики Саха (Якутия), преимущественно детей, находящихся в трудной жизненной ситуации, детей из северных и арктических улусов, в том числе прове</w:t>
      </w:r>
      <w:r>
        <w:t>дение специализированных оздоровительных смен для детей и подростков с ограниченными возможностями, профильных смен для детей и подростков, учащихся спортивных школ, проведение экологических и биологических экспедиций;</w:t>
      </w:r>
    </w:p>
    <w:p w:rsidR="00000000" w:rsidRDefault="0085411D">
      <w:r>
        <w:t>- развитие системы оздоровительных ла</w:t>
      </w:r>
      <w:r>
        <w:t>герей, укрепление их материально-технической базы, строительство новых баз, обеспечение безопасности жизни и здоровья детей, в том числе проведение капитальных и текущих ремонтов зданий и сооружений, приобретение технологического оборудования;</w:t>
      </w:r>
    </w:p>
    <w:p w:rsidR="00000000" w:rsidRDefault="0085411D">
      <w:r>
        <w:t>- нормативно</w:t>
      </w:r>
      <w:r>
        <w:t>е правовое, кадровое и программно-методическое сопровождение отдыха и оздоровления детей, в том числе изготовление полиграфической продукции, включающей нормативные и педагогические аспекты организации отдыха и оздоровления, проведение конкурсов и фестивал</w:t>
      </w:r>
      <w:r>
        <w:t>ей, направленных на развитие оздоровительных программ, организация обучающих семинаров, курсов повышения квалификации для сотрудников оздоровительных лагерей.</w:t>
      </w:r>
    </w:p>
    <w:p w:rsidR="00000000" w:rsidRDefault="0085411D">
      <w:r>
        <w:t>Планируется финансирование расходов на реконструкцию и строительство оздоровительных лагерей, стр</w:t>
      </w:r>
      <w:r>
        <w:t>оительство учебного корпуса санаторно-оздоровительного лагеря "Сосновый бор", оказывающих услуги по организации отдыха и оздоровления детей, на конкурсной основе по территориальному принципу ("Центральные", "Вилюйские", "Северные", "Города"), муниципальных</w:t>
      </w:r>
      <w:r>
        <w:t xml:space="preserve"> с учетом софинансирования. Всего за пять лет будут построены и реконструированы загородные лагеря в 36 улусах (районах).</w:t>
      </w:r>
    </w:p>
    <w:p w:rsidR="00000000" w:rsidRDefault="0085411D">
      <w:r>
        <w:t>К показателям решения задач подпрограммы "Отдых и оздоровление" относятся:</w:t>
      </w:r>
    </w:p>
    <w:p w:rsidR="00000000" w:rsidRDefault="0085411D"/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20"/>
        <w:gridCol w:w="1540"/>
        <w:gridCol w:w="19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Целевые индикаторы подпрограммы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Базовый вариант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Интенсивны</w:t>
            </w:r>
            <w:r>
              <w:t>й вариант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Охват детей организованным отдыхом, оздоровлением и занятостью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75,5%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76,4%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Доля детей, отдохнувших в оздоровительных лагерях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43,5%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50%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Доля детей, находящихся в трудной жизненной ситуации, охваченных организованным отдыхом и оздоровлением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63,5%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64,5%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Число построенных и реконструированных детских стационарных загородных лагерей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5 ед.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8 ед.</w:t>
            </w:r>
          </w:p>
        </w:tc>
      </w:tr>
    </w:tbl>
    <w:p w:rsidR="00000000" w:rsidRDefault="0085411D"/>
    <w:p w:rsidR="00000000" w:rsidRDefault="0085411D">
      <w:r>
        <w:t>В результате реализации Программы к 2016 году предполагается:</w:t>
      </w:r>
    </w:p>
    <w:p w:rsidR="00000000" w:rsidRDefault="0085411D">
      <w:r>
        <w:t>- увеличить число детей, отдохнувших в детских оздоровительных лагерях;</w:t>
      </w:r>
    </w:p>
    <w:p w:rsidR="00000000" w:rsidRDefault="0085411D">
      <w:r>
        <w:t>- </w:t>
      </w:r>
      <w:r>
        <w:t>увеличить число построенных и реконструированных детских оздоровительных лагерей; число мест в детских загородных оздоровительных лагерях в 25 улусах до 50 мест;</w:t>
      </w:r>
    </w:p>
    <w:p w:rsidR="00000000" w:rsidRDefault="0085411D">
      <w:r>
        <w:t>- увеличить число инновационных программ, проектов, представленных на республиканские и всерос</w:t>
      </w:r>
      <w:r>
        <w:t>сийские конкурсы, число педагогов лагерей, обучившихся на семинарах по новым технологиям, на курсах повышения квалификации.</w:t>
      </w:r>
    </w:p>
    <w:p w:rsidR="00000000" w:rsidRDefault="0085411D"/>
    <w:p w:rsidR="00000000" w:rsidRDefault="0085411D">
      <w:pPr>
        <w:pStyle w:val="afa"/>
        <w:rPr>
          <w:color w:val="000000"/>
          <w:sz w:val="16"/>
          <w:szCs w:val="16"/>
        </w:rPr>
      </w:pPr>
      <w:bookmarkStart w:id="98" w:name="sub_15400"/>
      <w:r>
        <w:rPr>
          <w:color w:val="000000"/>
          <w:sz w:val="16"/>
          <w:szCs w:val="16"/>
        </w:rPr>
        <w:t>Информация об изменениях:</w:t>
      </w:r>
    </w:p>
    <w:bookmarkEnd w:id="98"/>
    <w:p w:rsidR="00000000" w:rsidRDefault="0085411D">
      <w:pPr>
        <w:pStyle w:val="afb"/>
      </w:pPr>
      <w:r>
        <w:fldChar w:fldCharType="begin"/>
      </w:r>
      <w:r>
        <w:instrText>HYPERLINK "garantF1://26651046.13124"</w:instrText>
      </w:r>
      <w:r>
        <w:fldChar w:fldCharType="separate"/>
      </w:r>
      <w:r>
        <w:rPr>
          <w:rStyle w:val="a4"/>
        </w:rPr>
        <w:t>Указом</w:t>
      </w:r>
      <w:r>
        <w:fldChar w:fldCharType="end"/>
      </w:r>
      <w:r>
        <w:t xml:space="preserve"> Главы Республики Саха (Якутия) от 17 окт</w:t>
      </w:r>
      <w:r>
        <w:t>ября 2014 г. N 71 в раздел 3 настоящего приложения внесены изменения</w:t>
      </w:r>
    </w:p>
    <w:p w:rsidR="00000000" w:rsidRDefault="0085411D">
      <w:pPr>
        <w:pStyle w:val="afb"/>
      </w:pPr>
      <w:hyperlink r:id="rId144" w:history="1">
        <w:r>
          <w:rPr>
            <w:rStyle w:val="a4"/>
          </w:rPr>
          <w:t>См. текст раздела в предыдущей редакции</w:t>
        </w:r>
      </w:hyperlink>
    </w:p>
    <w:p w:rsidR="00000000" w:rsidRDefault="0085411D">
      <w:pPr>
        <w:pStyle w:val="1"/>
      </w:pPr>
      <w:r>
        <w:t>Раздел 3. Ресурсное обеспечение подпрограммы</w:t>
      </w:r>
    </w:p>
    <w:p w:rsidR="00000000" w:rsidRDefault="0085411D"/>
    <w:p w:rsidR="00000000" w:rsidRDefault="0085411D">
      <w:r>
        <w:t>Источником финансирования подпрограммы являются средства феде</w:t>
      </w:r>
      <w:r>
        <w:t>рального бюджета и государственного бюджета Республики Саха (Якутия). Возможно привлечение финансовых средств из других источников, не противоречащих законодательству.</w:t>
      </w:r>
    </w:p>
    <w:p w:rsidR="00000000" w:rsidRDefault="0085411D">
      <w:bookmarkStart w:id="99" w:name="sub_15401"/>
      <w:r>
        <w:t>Объем средств из федерального бюджета и государственного бюджета Республики Сах</w:t>
      </w:r>
      <w:r>
        <w:t>а (Якутия), выделяемых на реализацию мероприятий подпрограммы в 2012 - 2017 гг.:</w:t>
      </w:r>
    </w:p>
    <w:bookmarkEnd w:id="99"/>
    <w:p w:rsidR="00000000" w:rsidRDefault="0085411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00"/>
        <w:gridCol w:w="2660"/>
        <w:gridCol w:w="26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85411D">
            <w:pPr>
              <w:pStyle w:val="aff7"/>
              <w:jc w:val="right"/>
            </w:pPr>
            <w:r>
              <w:t>тыс. руб.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Источник финансирования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Базовый вариант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Интенсивный вариант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Всего: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1 887 042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3 317337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Федеральный бюджет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168 004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170 847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Государственный бюджет Республики Саха (Якутия)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1 719 038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3 146 490</w:t>
            </w:r>
          </w:p>
        </w:tc>
      </w:tr>
    </w:tbl>
    <w:p w:rsidR="00000000" w:rsidRDefault="0085411D"/>
    <w:p w:rsidR="00000000" w:rsidRDefault="0085411D">
      <w:r>
        <w:t>Интенсивный вариант реализации подпрограммы помимо расходов, включенных в базовый вариант, предусматривает расходы на развитие и модернизацию системы отдыха и оздоровления детей республи</w:t>
      </w:r>
      <w:r>
        <w:t>ки:</w:t>
      </w:r>
    </w:p>
    <w:p w:rsidR="00000000" w:rsidRDefault="0085411D">
      <w:r>
        <w:t>1. Расходы на развитие кадровых ресурсов системы отдыха и оздоровления детей (в тыс. руб.):</w:t>
      </w:r>
    </w:p>
    <w:p w:rsidR="00000000" w:rsidRDefault="0085411D"/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80"/>
        <w:gridCol w:w="15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Организация научного сопровождения деятельности лагерей, реа</w:t>
            </w:r>
            <w:r>
              <w:t>лизующих экспериментальные программы по итогам конкурса, публикация методических пособий, научных разработок по организации отдыха и занятости детей на конкурсной основе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2 508,02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Развитие системы подготовки кадров для лагерей отдыха и оздоровления, стажир</w:t>
            </w:r>
            <w:r>
              <w:t>овки, участие во Всероссийских конкурсах, форумах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11 982,77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Итого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14490,79</w:t>
            </w:r>
          </w:p>
        </w:tc>
      </w:tr>
    </w:tbl>
    <w:p w:rsidR="00000000" w:rsidRDefault="0085411D"/>
    <w:p w:rsidR="00000000" w:rsidRDefault="0085411D">
      <w:r>
        <w:t>2. Расходы на проведение капитального ремонта</w:t>
      </w:r>
    </w:p>
    <w:p w:rsidR="00000000" w:rsidRDefault="0085411D"/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40"/>
        <w:gridCol w:w="16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Развитие и укрепление материально-технической базы лагерей на базе республиканских учреждений, строительство, реконструкция объекто</w:t>
            </w:r>
            <w:r>
              <w:t>в (хозяйственных построек, спальных корпусов, систем отопления, водоснабжения) (Кэскил, Связист и РЦЭТиАТО)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172 702,69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Развитие и укрепление материально-технической базы стационарных лагерей детских домов, специальных коррекционных школ-интернатов, опекаемых семей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111 467,66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Строительство и реконструкция муниципальных стационарных загородных лагерей, оказывающих услуги по</w:t>
            </w:r>
            <w:r>
              <w:t xml:space="preserve"> организации отдыха и оздоровления детей, финансирование проводится на конкурсной основе по территориальному принципу с софинансированием из муниципального бюджета ("Города", "Заречные и Центральные", "Вилюйские", "Северные и арктические", "Промышленные ул</w:t>
            </w:r>
            <w:r>
              <w:t>усы")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390 136,82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Итого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674 307,17</w:t>
            </w:r>
          </w:p>
        </w:tc>
      </w:tr>
    </w:tbl>
    <w:p w:rsidR="00000000" w:rsidRDefault="0085411D"/>
    <w:p w:rsidR="00000000" w:rsidRDefault="0085411D">
      <w:r>
        <w:t>3. Расходы на капитальные вложения в систему отдыха и оздоровления детей республики</w:t>
      </w:r>
    </w:p>
    <w:p w:rsidR="00000000" w:rsidRDefault="0085411D"/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40"/>
        <w:gridCol w:w="16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5411D">
            <w:pPr>
              <w:pStyle w:val="afff0"/>
            </w:pPr>
            <w:r>
              <w:t>Строительство Республиканского центра отдыха и оздоровления детей в п. Нижний Бестях Мегино- Кангаласского улуса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400 000,00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5411D">
            <w:pPr>
              <w:pStyle w:val="afff0"/>
            </w:pPr>
            <w:r>
              <w:t>Строительство Республиканского центра отдыха и оздоровления детей в с. Эльгэй Сунтарского улуса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105 694,76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5411D">
            <w:pPr>
              <w:pStyle w:val="afff0"/>
            </w:pPr>
            <w:r>
              <w:t>Развитие и укрепление материально-технической базы детского санаторно-оздоровительного лагеря на базе ГАУ Республики Саха (Якутия) "Сосновый бор"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18</w:t>
            </w:r>
            <w:r>
              <w:t>4 305,73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5411D">
            <w:pPr>
              <w:pStyle w:val="afff0"/>
            </w:pPr>
            <w:r>
              <w:t>Итого: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690 000,49</w:t>
            </w:r>
          </w:p>
        </w:tc>
      </w:tr>
    </w:tbl>
    <w:p w:rsidR="00000000" w:rsidRDefault="0085411D"/>
    <w:p w:rsidR="00000000" w:rsidRDefault="0085411D">
      <w:r>
        <w:t>4. Расходы на организацию отдыха и оздоровления детей республики</w:t>
      </w:r>
    </w:p>
    <w:p w:rsidR="00000000" w:rsidRDefault="0085411D"/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40"/>
        <w:gridCol w:w="16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5411D">
            <w:pPr>
              <w:pStyle w:val="afff0"/>
            </w:pPr>
            <w:r>
              <w:t>Организация профильных смен на базе стационарных лагерей республиканских учреждений (Кэскил, Связист, РЦЭТиАТО и др.)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64 651,25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5411D">
            <w:pPr>
              <w:pStyle w:val="afff0"/>
            </w:pPr>
            <w:r>
              <w:t>Организация профильных смен в о</w:t>
            </w:r>
            <w:r>
              <w:t>здоровительных лагерях, санаторно-оздоровительных программ выходного дня для семей с детьми с ограниченными возможностями здоровья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13 654,79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5411D">
            <w:pPr>
              <w:pStyle w:val="afff0"/>
            </w:pPr>
            <w:r>
              <w:t>Организация республиканских экологических, научно-исследовательских, краеве</w:t>
            </w:r>
            <w:r>
              <w:t>дческих экспедиций на межведомственной основе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5 573,38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5411D">
            <w:pPr>
              <w:pStyle w:val="afff0"/>
            </w:pPr>
            <w:r>
              <w:t>Организация перевозки детей к местам работы. родителей, занятых традиционными промыслами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51 300,29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5411D">
            <w:pPr>
              <w:pStyle w:val="afff0"/>
            </w:pPr>
            <w:r>
              <w:t>Поддержка инновационных проектов, программ и форм организации семейного отдыха, проведение республик</w:t>
            </w:r>
            <w:r>
              <w:t>анских фестивалей, организация отдыха семей с детьми на базе учреждений отдыха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8 360,07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5411D">
            <w:pPr>
              <w:pStyle w:val="afff0"/>
            </w:pPr>
            <w:r>
              <w:t>Выезд детей на профильные смены во Всероссийские учреждения отдыха и оздоровления детей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13 933,46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5411D">
            <w:pPr>
              <w:pStyle w:val="afff0"/>
            </w:pPr>
            <w:r>
              <w:t>Организация и проведение мониторинга удовлетворенности населения орг</w:t>
            </w:r>
            <w:r>
              <w:t>анизацией отдыха и оздоровления и эффективности деятельности оздоровительных учреждений.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557,34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5411D">
            <w:pPr>
              <w:pStyle w:val="afff0"/>
            </w:pPr>
            <w:r>
              <w:t>Организация научного сопровождения деятельности лагерей, реализующих экспериментальные программы по итогам конкурса, публикация методических пособий, научных р</w:t>
            </w:r>
            <w:r>
              <w:t>азработок по организации отдыха и занятости детей на конкурсной основе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1 393,35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5411D">
            <w:pPr>
              <w:pStyle w:val="afff0"/>
            </w:pPr>
            <w:r>
              <w:t>Проведение республиканского конкурса по организации детского отдыха и оздоровления, республиканского форума для организаторов детского отдыха и оздоровления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401,37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5411D">
            <w:pPr>
              <w:pStyle w:val="afff0"/>
            </w:pPr>
            <w:r>
              <w:t xml:space="preserve">Создание сайта в сети Интернет, включающей реестр санаторных, загородных оздоровительных и стационарных лагерей, информации о предоставляемых ими услугах, приобретение и обслуживание компьютерной программы для создания базы данных детей, получающих услуги </w:t>
            </w:r>
            <w:r>
              <w:t>по отдыху и оздоровлению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836,01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5411D">
            <w:pPr>
              <w:pStyle w:val="afff0"/>
            </w:pPr>
            <w:r>
              <w:t>Итого: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160 661,31</w:t>
            </w:r>
          </w:p>
        </w:tc>
      </w:tr>
    </w:tbl>
    <w:p w:rsidR="00000000" w:rsidRDefault="0085411D"/>
    <w:p w:rsidR="00000000" w:rsidRDefault="0085411D">
      <w:pPr>
        <w:pStyle w:val="1"/>
      </w:pPr>
      <w:bookmarkStart w:id="100" w:name="sub_15500"/>
      <w:r>
        <w:t>Раздел 4. Анализ управления подпрограммой</w:t>
      </w:r>
    </w:p>
    <w:bookmarkEnd w:id="100"/>
    <w:p w:rsidR="00000000" w:rsidRDefault="0085411D"/>
    <w:p w:rsidR="00000000" w:rsidRDefault="0085411D">
      <w:r>
        <w:t>При реализации подпрограммы возможно возникновение финансовых рисков, связанных с:</w:t>
      </w:r>
    </w:p>
    <w:p w:rsidR="00000000" w:rsidRDefault="0085411D">
      <w:r>
        <w:t>- неполным выделением бюджетных средств в рамках одного год</w:t>
      </w:r>
      <w:r>
        <w:t>а на реализацию программных мероприятий, вследствие чего могут измениться запланированные сроки выполнения мероприятий;</w:t>
      </w:r>
    </w:p>
    <w:p w:rsidR="00000000" w:rsidRDefault="0085411D">
      <w:r>
        <w:t>- </w:t>
      </w:r>
      <w:r>
        <w:t>увеличением затрат на отдельные программные мероприятия, связанные с разработкой проектно-сметной документации, в связи с чем уточняются объемы финансирования по объектам, что потребует внесения изменений в подпрограмму;</w:t>
      </w:r>
    </w:p>
    <w:p w:rsidR="00000000" w:rsidRDefault="0085411D">
      <w:r>
        <w:t>- более высоким ростом цен на отдел</w:t>
      </w:r>
      <w:r>
        <w:t>ьные виды услуг, оказание которых предусмотрено в рамках программных мероприятий, что повлечет увеличение затрат на отдельные программные мероприятия.</w:t>
      </w:r>
    </w:p>
    <w:p w:rsidR="00000000" w:rsidRDefault="0085411D">
      <w:r>
        <w:t>В этом случае объемы средств, необходимых для финансирования мероприятий подпрограммы в очередном году, у</w:t>
      </w:r>
      <w:r>
        <w:t>точняются и при необходимости вносятся соответствующие предложения о внесении изменений.</w:t>
      </w:r>
    </w:p>
    <w:p w:rsidR="00000000" w:rsidRDefault="0085411D">
      <w:r>
        <w:t xml:space="preserve">Мероприятия подпрограммы направлены на сохранение имеющегося уровня летнего отдыха детей, развитие различных форм организации отдыха, оздоровления и занятости детей и </w:t>
      </w:r>
      <w:r>
        <w:t>подростков, повышение эффективности принимаемых мер развитию системы детского отдыха и оздоровления детей, создание условий для организации полноценного отдыха и оздоровления детей в Республике Саха (Якутия).</w:t>
      </w:r>
    </w:p>
    <w:p w:rsidR="00000000" w:rsidRDefault="0085411D">
      <w:r>
        <w:t>Благодаря принятию подпрограммы средства госуда</w:t>
      </w:r>
      <w:r>
        <w:t>рственного бюджета будут направлены на развитие существующей системы отдыха и оздоровления детей. Это позволит эффективнее проводить оздоровительные мероприятия, улучшить условия проживания детей и подростков в соответствии с требованиями санитарных правил</w:t>
      </w:r>
      <w:r>
        <w:t>, использовать базу загородных оздоровительных лагерей для проведения профильных смен, слетов и фестивалей, школ лидеров молодежного движения, обучающих сборов актива вожатых, а также организации семейного отдыха.</w:t>
      </w:r>
    </w:p>
    <w:p w:rsidR="00000000" w:rsidRDefault="0085411D">
      <w:r>
        <w:t>Создание надежной, развитой материально-те</w:t>
      </w:r>
      <w:r>
        <w:t>хнической базы детского и подросткового отдыха и оздоровления, соответствующей всем требованиям безопасной жизнедеятельности оздоровительных лагерей, создание комфортных условий в государственных детских оздоровительных учреждениях для привлечения населени</w:t>
      </w:r>
      <w:r>
        <w:t>я республики на отдых не только в каникулярное время школьников, но и в свободное от детских заездов время года позволит оздоровительным лагерям решить проблему максимальной наполняемости в течение всего года и обеспечения условий для перехода указанных уч</w:t>
      </w:r>
      <w:r>
        <w:t>реждений на частичную самоокупаемость.</w:t>
      </w:r>
    </w:p>
    <w:p w:rsidR="00000000" w:rsidRDefault="0085411D"/>
    <w:p w:rsidR="00000000" w:rsidRDefault="0085411D">
      <w:pPr>
        <w:pStyle w:val="afa"/>
        <w:rPr>
          <w:color w:val="000000"/>
          <w:sz w:val="16"/>
          <w:szCs w:val="16"/>
        </w:rPr>
      </w:pPr>
      <w:bookmarkStart w:id="101" w:name="sub_16000"/>
      <w:r>
        <w:rPr>
          <w:color w:val="000000"/>
          <w:sz w:val="16"/>
          <w:szCs w:val="16"/>
        </w:rPr>
        <w:t>Информация об изменениях:</w:t>
      </w:r>
    </w:p>
    <w:bookmarkEnd w:id="101"/>
    <w:p w:rsidR="00000000" w:rsidRDefault="0085411D">
      <w:pPr>
        <w:pStyle w:val="afb"/>
      </w:pPr>
      <w:r>
        <w:fldChar w:fldCharType="begin"/>
      </w:r>
      <w:r>
        <w:instrText>HYPERLINK "garantF1://26651046.1313"</w:instrText>
      </w:r>
      <w:r>
        <w:fldChar w:fldCharType="separate"/>
      </w:r>
      <w:r>
        <w:rPr>
          <w:rStyle w:val="a4"/>
        </w:rPr>
        <w:t>Указом</w:t>
      </w:r>
      <w:r>
        <w:fldChar w:fldCharType="end"/>
      </w:r>
      <w:r>
        <w:t xml:space="preserve"> Главы Республики Саха (Якутия) от 17 октября 2014 г. N 71 в настоящее приложение внесены изменения</w:t>
      </w:r>
    </w:p>
    <w:p w:rsidR="00000000" w:rsidRDefault="0085411D">
      <w:pPr>
        <w:pStyle w:val="afb"/>
      </w:pPr>
      <w:hyperlink r:id="rId145" w:history="1">
        <w:r>
          <w:rPr>
            <w:rStyle w:val="a4"/>
          </w:rPr>
          <w:t>См. текст приложения в предыдущей редакции</w:t>
        </w:r>
      </w:hyperlink>
    </w:p>
    <w:p w:rsidR="00000000" w:rsidRDefault="0085411D">
      <w:pPr>
        <w:ind w:firstLine="698"/>
        <w:jc w:val="right"/>
      </w:pPr>
      <w:r>
        <w:rPr>
          <w:rStyle w:val="a3"/>
        </w:rPr>
        <w:t>Приложение N 6</w:t>
      </w:r>
    </w:p>
    <w:p w:rsidR="00000000" w:rsidRDefault="0085411D">
      <w:pPr>
        <w:ind w:firstLine="698"/>
        <w:jc w:val="right"/>
      </w:pPr>
      <w:r>
        <w:rPr>
          <w:rStyle w:val="a3"/>
        </w:rPr>
        <w:t xml:space="preserve">к </w:t>
      </w:r>
      <w:hyperlink w:anchor="sub_1000" w:history="1">
        <w:r>
          <w:rPr>
            <w:rStyle w:val="a4"/>
          </w:rPr>
          <w:t>государственной программе</w:t>
        </w:r>
      </w:hyperlink>
      <w:r>
        <w:rPr>
          <w:rStyle w:val="a3"/>
        </w:rPr>
        <w:t xml:space="preserve"> Республики</w:t>
      </w:r>
    </w:p>
    <w:p w:rsidR="00000000" w:rsidRDefault="0085411D">
      <w:pPr>
        <w:ind w:firstLine="698"/>
        <w:jc w:val="right"/>
      </w:pPr>
      <w:r>
        <w:rPr>
          <w:rStyle w:val="a3"/>
        </w:rPr>
        <w:t>Саха (Якутия) "Развитие образования</w:t>
      </w:r>
    </w:p>
    <w:p w:rsidR="00000000" w:rsidRDefault="0085411D">
      <w:pPr>
        <w:ind w:firstLine="698"/>
        <w:jc w:val="right"/>
      </w:pPr>
      <w:r>
        <w:rPr>
          <w:rStyle w:val="a3"/>
        </w:rPr>
        <w:t>Республики Саха (Якутия) на 2012 - 2017 годы"</w:t>
      </w:r>
    </w:p>
    <w:p w:rsidR="00000000" w:rsidRDefault="0085411D"/>
    <w:p w:rsidR="00000000" w:rsidRDefault="0085411D">
      <w:pPr>
        <w:pStyle w:val="1"/>
      </w:pPr>
      <w:r>
        <w:t>Подпрограмма</w:t>
      </w:r>
      <w:r>
        <w:br/>
        <w:t>"Приоритетный национальн</w:t>
      </w:r>
      <w:r>
        <w:t>ый проект "Образование"</w:t>
      </w:r>
    </w:p>
    <w:p w:rsidR="00000000" w:rsidRDefault="0085411D"/>
    <w:p w:rsidR="00000000" w:rsidRDefault="0085411D">
      <w:pPr>
        <w:pStyle w:val="1"/>
      </w:pPr>
      <w:bookmarkStart w:id="102" w:name="sub_16100"/>
      <w:r>
        <w:t>Паспорт подпрограммы</w:t>
      </w:r>
    </w:p>
    <w:bookmarkEnd w:id="102"/>
    <w:p w:rsidR="00000000" w:rsidRDefault="0085411D"/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2660"/>
        <w:gridCol w:w="3220"/>
        <w:gridCol w:w="3625"/>
        <w:gridCol w:w="1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1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Наименование подпрограммы</w:t>
            </w:r>
          </w:p>
        </w:tc>
        <w:tc>
          <w:tcPr>
            <w:tcW w:w="6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Приоритетный национальный проект "Образование"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2.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Основание для разработки государственной программы</w:t>
            </w:r>
          </w:p>
        </w:tc>
        <w:tc>
          <w:tcPr>
            <w:tcW w:w="6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f0"/>
            </w:pPr>
            <w:hyperlink r:id="rId146" w:history="1">
              <w:r>
                <w:rPr>
                  <w:rStyle w:val="a4"/>
                </w:rPr>
                <w:t>Указ</w:t>
              </w:r>
            </w:hyperlink>
            <w:r>
              <w:t xml:space="preserve"> Президента Республики Саха (Якутия) "Об утверждении Перечня государственных программ Республики Саха (Якутия) на 2012 - 2016 годы" от 10.07.2011 N 808.</w:t>
            </w:r>
          </w:p>
          <w:p w:rsidR="00000000" w:rsidRDefault="0085411D">
            <w:pPr>
              <w:pStyle w:val="afff0"/>
            </w:pPr>
            <w:hyperlink r:id="rId147" w:history="1">
              <w:r>
                <w:rPr>
                  <w:rStyle w:val="a4"/>
                </w:rPr>
                <w:t>Указ</w:t>
              </w:r>
            </w:hyperlink>
            <w:r>
              <w:t xml:space="preserve"> Президента Республики Саха (Якутия) "О системе планирования со</w:t>
            </w:r>
            <w:r>
              <w:t>циально-экономического развития в Республике Саха (Якутия)" от 08.05.2011 N 635.</w:t>
            </w:r>
          </w:p>
          <w:p w:rsidR="00000000" w:rsidRDefault="0085411D">
            <w:pPr>
              <w:pStyle w:val="afff0"/>
            </w:pPr>
            <w:hyperlink r:id="rId148" w:history="1">
              <w:r>
                <w:rPr>
                  <w:rStyle w:val="a4"/>
                </w:rPr>
                <w:t>Указ</w:t>
              </w:r>
            </w:hyperlink>
            <w:r>
              <w:t xml:space="preserve"> Президента Республики Саха (Якутия) "О порядке разработки и реализации государственных программ Республики Саха (Якутия)" от 8.05.2011</w:t>
            </w:r>
            <w:r>
              <w:t xml:space="preserve"> N 636.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3.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Цель подпрограммы</w:t>
            </w:r>
          </w:p>
        </w:tc>
        <w:tc>
          <w:tcPr>
            <w:tcW w:w="6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Достижение современного качества образования, адекватного меняющимся запросам общества и социально-экономическим условиям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4.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Задачи подпрограммы</w:t>
            </w:r>
          </w:p>
        </w:tc>
        <w:tc>
          <w:tcPr>
            <w:tcW w:w="6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f0"/>
            </w:pPr>
            <w:r>
              <w:t xml:space="preserve">1. Формирование системы сопровождения и поддержки молодых талантов, привлечения </w:t>
            </w:r>
            <w:r>
              <w:t>их потенциала к решению актуальных задач научно-технического прогресса, создания кадрового ресурса в различных сферах деятельности.</w:t>
            </w:r>
          </w:p>
          <w:p w:rsidR="00000000" w:rsidRDefault="0085411D">
            <w:pPr>
              <w:pStyle w:val="afff0"/>
            </w:pPr>
            <w:r>
              <w:t>2. Развитие системы дистанционного образования, использование современных информационных технологий и образовательных ресурс</w:t>
            </w:r>
            <w:r>
              <w:t>ов.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5.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Целевые индикаторы подпрограммы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Базовый вариант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Интенсивный вариант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доля учащихся основных и старших школ, обучающихся в современных условиях - 78%;</w:t>
            </w:r>
          </w:p>
          <w:p w:rsidR="00000000" w:rsidRDefault="0085411D">
            <w:pPr>
              <w:pStyle w:val="afff0"/>
            </w:pPr>
            <w:r>
              <w:t>доля школьников, обучающихся по новым образовательным стандартам - 40%;</w:t>
            </w:r>
          </w:p>
          <w:p w:rsidR="00000000" w:rsidRDefault="0085411D">
            <w:pPr>
              <w:pStyle w:val="afff0"/>
            </w:pPr>
            <w:r>
              <w:t>доля детей-инвалидов, получающих общее образование в дистанционной форме, от общего числа детей-инвалидов, которым это показано - 100%.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доля учащихся основных и старших школ, обучающихся в современных условиях - 78%;</w:t>
            </w:r>
          </w:p>
          <w:p w:rsidR="00000000" w:rsidRDefault="0085411D">
            <w:pPr>
              <w:pStyle w:val="afff0"/>
            </w:pPr>
            <w:r>
              <w:t>доля школьников, обучающихся по новым о</w:t>
            </w:r>
            <w:r>
              <w:t>бразовательным стандартам - 45%;</w:t>
            </w:r>
          </w:p>
          <w:p w:rsidR="00000000" w:rsidRDefault="0085411D">
            <w:pPr>
              <w:pStyle w:val="afff0"/>
            </w:pPr>
            <w:r>
              <w:t>доля детей-инвалидов, получающих общее образование на дому в дистанционной форме, от общего числа детей-инвалидов, которым это показано - 100%.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bookmarkStart w:id="103" w:name="sub_1606"/>
            <w:r>
              <w:t>6.</w:t>
            </w:r>
            <w:bookmarkEnd w:id="103"/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Сроки реализации (этапы) подпрограммы</w:t>
            </w:r>
          </w:p>
        </w:tc>
        <w:tc>
          <w:tcPr>
            <w:tcW w:w="6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1 этап: 2012 - 2013 годы,</w:t>
            </w:r>
          </w:p>
          <w:p w:rsidR="00000000" w:rsidRDefault="0085411D">
            <w:pPr>
              <w:pStyle w:val="afff0"/>
            </w:pPr>
            <w:r>
              <w:t>2 этап: 2014 - 2017 годы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bookmarkStart w:id="104" w:name="sub_16107"/>
            <w:r>
              <w:t>7.</w:t>
            </w:r>
            <w:bookmarkEnd w:id="104"/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Предельный объем средств на реализацию подпрограммы с разбивкой по годам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1 526 516 тыс. руб., в том числе по годам:</w:t>
            </w:r>
          </w:p>
          <w:p w:rsidR="00000000" w:rsidRDefault="0085411D">
            <w:pPr>
              <w:pStyle w:val="afff0"/>
            </w:pPr>
            <w:r>
              <w:t>2012 г. - 498 767 тыс. руб.;</w:t>
            </w:r>
          </w:p>
          <w:p w:rsidR="00000000" w:rsidRDefault="0085411D">
            <w:pPr>
              <w:pStyle w:val="afff0"/>
            </w:pPr>
            <w:r>
              <w:t>2013 г. - 404 049 тыс. руб.;</w:t>
            </w:r>
          </w:p>
          <w:p w:rsidR="00000000" w:rsidRDefault="0085411D">
            <w:pPr>
              <w:pStyle w:val="afff0"/>
            </w:pPr>
            <w:r>
              <w:t>2014 г. - 154 800 тыс. руб.;</w:t>
            </w:r>
          </w:p>
          <w:p w:rsidR="00000000" w:rsidRDefault="0085411D">
            <w:pPr>
              <w:pStyle w:val="afff0"/>
            </w:pPr>
            <w:r>
              <w:t>2015 г. - 156 300 тыс. руб.;</w:t>
            </w:r>
          </w:p>
          <w:p w:rsidR="00000000" w:rsidRDefault="0085411D">
            <w:pPr>
              <w:pStyle w:val="afff0"/>
            </w:pPr>
            <w:r>
              <w:t>2016 г. - 156 300 тыс. руб.;</w:t>
            </w:r>
          </w:p>
          <w:p w:rsidR="00000000" w:rsidRDefault="0085411D">
            <w:pPr>
              <w:pStyle w:val="afff0"/>
            </w:pPr>
            <w:r>
              <w:t>2017 г. - 156 300 тыс. руб.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2 454 248 тыс. руб., в том числе по годам:</w:t>
            </w:r>
          </w:p>
          <w:p w:rsidR="00000000" w:rsidRDefault="0085411D">
            <w:pPr>
              <w:pStyle w:val="afff0"/>
            </w:pPr>
            <w:r>
              <w:t>2012 г. - 362 315 тыс. руб.;</w:t>
            </w:r>
          </w:p>
          <w:p w:rsidR="00000000" w:rsidRDefault="0085411D">
            <w:pPr>
              <w:pStyle w:val="afff0"/>
            </w:pPr>
            <w:r>
              <w:t>2013 г. - 364 682 тыс. руб.;</w:t>
            </w:r>
          </w:p>
          <w:p w:rsidR="00000000" w:rsidRDefault="0085411D">
            <w:pPr>
              <w:pStyle w:val="afff0"/>
            </w:pPr>
            <w:r>
              <w:t>2014 г. - 431 660 тыс. руб.;</w:t>
            </w:r>
          </w:p>
          <w:p w:rsidR="00000000" w:rsidRDefault="0085411D">
            <w:pPr>
              <w:pStyle w:val="afff0"/>
            </w:pPr>
            <w:r>
              <w:t>2015 г. - 4</w:t>
            </w:r>
            <w:r>
              <w:t>31 781 тыс. руб.;</w:t>
            </w:r>
          </w:p>
          <w:p w:rsidR="00000000" w:rsidRDefault="0085411D">
            <w:pPr>
              <w:pStyle w:val="afff0"/>
            </w:pPr>
            <w:r>
              <w:t>2016 г. - 431 905 тыс. руб.;</w:t>
            </w:r>
          </w:p>
          <w:p w:rsidR="00000000" w:rsidRDefault="0085411D">
            <w:pPr>
              <w:pStyle w:val="afff0"/>
            </w:pPr>
            <w:r>
              <w:t>2017 г. - 431 905 тыс. руб.</w:t>
            </w:r>
          </w:p>
        </w:tc>
      </w:tr>
    </w:tbl>
    <w:p w:rsidR="00000000" w:rsidRDefault="0085411D"/>
    <w:p w:rsidR="00000000" w:rsidRDefault="0085411D">
      <w:pPr>
        <w:pStyle w:val="1"/>
      </w:pPr>
      <w:bookmarkStart w:id="105" w:name="sub_16200"/>
      <w:r>
        <w:t>Раздел 1. Характеристика текущего состояния</w:t>
      </w:r>
    </w:p>
    <w:bookmarkEnd w:id="105"/>
    <w:p w:rsidR="00000000" w:rsidRDefault="0085411D"/>
    <w:p w:rsidR="00000000" w:rsidRDefault="0085411D">
      <w:r>
        <w:t>Республика Саха (Якутия) активно участвует в реализации всех направлений в рамках приоритетного национального проекта "Образование" (далее - ПНПО). На первом этапе разработаны, апробированы и нормативно закреплены финансовые и организационные механизмы ПНП</w:t>
      </w:r>
      <w:r>
        <w:t>О. На втором этапе - механизмы вовлечения лидеров образования в процессы модернизации, отработаны содержательные аспекты ПНПО. Начиная с 2009 г. направления ПНПО переходят в штатный режим.</w:t>
      </w:r>
    </w:p>
    <w:p w:rsidR="00000000" w:rsidRDefault="0085411D">
      <w:r>
        <w:t>По итогам реализации ПНПО с 2006 по 2010 годы в современных условия</w:t>
      </w:r>
      <w:r>
        <w:t>х обучается 100% учащихся основных и старших школ в Еврейской автономной области, 98,6% - в Чукотском автономном округе, 91,3% - в Амурской области, 78% - в Приморском крае, 76,6% - в Сахалинской области, 72%- в Республике Саха (Якутия), 62% - в Магаданско</w:t>
      </w:r>
      <w:r>
        <w:t>й области, 30% - в Камчатском крае, 25,6% - в Хабаровском крае.</w:t>
      </w:r>
    </w:p>
    <w:p w:rsidR="00000000" w:rsidRDefault="0085411D">
      <w:r>
        <w:t>Среди детей-инвалидов, которые получают общее образование на дому в дистанционной форме, от общего числа имеющих показания, 87,8% приходится на Камчатский край, 82% - на Еврейскую автономную о</w:t>
      </w:r>
      <w:r>
        <w:t>бласть, 70% - на Чукотский автономный округ, 61% - на Магаданскую область, от 40 до 49% - на Приморский и Хабаровский края и Амурскую область, 24,8% - на Республику Саха (Якутия), 20% - на Сахалинскую область. В Дальневосточном федеральном округе таких дет</w:t>
      </w:r>
      <w:r>
        <w:t>ей 579 человек.</w:t>
      </w:r>
    </w:p>
    <w:p w:rsidR="00000000" w:rsidRDefault="0085411D">
      <w:r>
        <w:t>Среди детей школьного возраста, не обучающихся в общеобразовательных школах, наибольшее количество приходится на Камчатский край - 1,02%. В Хабаровском крае и Чукотском автономном округе не обучается 0,26% детей, в Еврейской автономной обла</w:t>
      </w:r>
      <w:r>
        <w:t>сти - 0,21%, Сахалинской области - 0,19%, в Приморском крае - 0,11%, в Амурской области - 0,09.%, в Республике Саха (Якутия) - 0,03%. В Магаданской области охват детей школьным образованием составляет сто процентов.</w:t>
      </w:r>
    </w:p>
    <w:p w:rsidR="00000000" w:rsidRDefault="0085411D">
      <w:r>
        <w:t>В общем числе лиц, совершивших преступле</w:t>
      </w:r>
      <w:r>
        <w:t>ния, наиболее высока доля несовершеннолетних, совершивших преступления, в Еврейской автономной области - 45%. В остальных субъектах округа доля таких детей ниже: в Хабаровском крае - 10%, в Магаданской области - 9,3%, Приморском крае - 9,3%, в Камчатском к</w:t>
      </w:r>
      <w:r>
        <w:t>рае - 8,4%, в Сахалинской области - 8,3%, в Республике Саха (Якутия) - 7,4%, в Чукотском автономном округе - 5,1%.</w:t>
      </w:r>
    </w:p>
    <w:p w:rsidR="00000000" w:rsidRDefault="0085411D">
      <w:r>
        <w:t>По направлению "Модернизация институтов образования как инструментов социального развития" вознаграждение за классное руководство получили 35</w:t>
      </w:r>
      <w:r>
        <w:t xml:space="preserve"> 743 классных руководителя что составляет в целом по округу 97,5% от плана (100% выполнение - только в Еврейской автономной области и Чукотском автономном округе). Из федерального бюджета на эти цели фактически выделено 762 787,5 тыс. рублей, из консолидир</w:t>
      </w:r>
      <w:r>
        <w:t>ованных бюджетов субъектов Российской Федерации - 519 073,1 тыс. рублей.</w:t>
      </w:r>
    </w:p>
    <w:p w:rsidR="00000000" w:rsidRDefault="0085411D">
      <w:r>
        <w:t xml:space="preserve">Для совершенствования организации питания школьников из консолидированных бюджетов субъектов округа израсходовано 522 162,8 тыс. рублей, в том числе, на приобретение технологического </w:t>
      </w:r>
      <w:r>
        <w:t>оборудования -68 736,93 тыс. рублей, что составляет 99,4% от плана. Наилучшие показатели реализации по данному направлению ПНПО в Республике Саха (Якутия), Камчатском и Хабаровском краях, Амурской, Магаданской и Сахалинской областях, где на эти цели исполь</w:t>
      </w:r>
      <w:r>
        <w:t>зовано 100% выделенных средств.</w:t>
      </w:r>
    </w:p>
    <w:p w:rsidR="00000000" w:rsidRDefault="0085411D">
      <w:r>
        <w:t>В соответствии с решением Совета при Президенте Российской Федерации по реализации приоритетных национальных проектов и демографической политике от 19 января 2010 г. Проект становится одним из инструментов реализации отдельн</w:t>
      </w:r>
      <w:r>
        <w:t>ых направлений Национальной образовательной инициативы "Наша новая школа" (далее - национальная инициатива). На обеспечение реализации национальной инициативы направлены мероприятия: по выплате вознаграждения за классное руководство, поощрению лучших учите</w:t>
      </w:r>
      <w:r>
        <w:t>лей, поддержке талантливой молодежи, совершенствованию организации школьного питания, организации дистанционного образования детей-инвалидов.</w:t>
      </w:r>
    </w:p>
    <w:p w:rsidR="00000000" w:rsidRDefault="0085411D"/>
    <w:p w:rsidR="00000000" w:rsidRDefault="0085411D">
      <w:pPr>
        <w:pStyle w:val="1"/>
      </w:pPr>
      <w:bookmarkStart w:id="106" w:name="sub_16300"/>
      <w:r>
        <w:t>Раздел 2. Цель, задачи и мероприятия подпрограммы</w:t>
      </w:r>
    </w:p>
    <w:bookmarkEnd w:id="106"/>
    <w:p w:rsidR="00000000" w:rsidRDefault="0085411D"/>
    <w:p w:rsidR="00000000" w:rsidRDefault="0085411D">
      <w:r>
        <w:t>Цель - достижение современного качества обра</w:t>
      </w:r>
      <w:r>
        <w:t>зования, адекватного меняющимся запросам общества и социально-экономическим условиям.</w:t>
      </w:r>
    </w:p>
    <w:p w:rsidR="00000000" w:rsidRDefault="0085411D">
      <w:r>
        <w:t>Для достижения цели будут решены следующие задачи:</w:t>
      </w:r>
    </w:p>
    <w:p w:rsidR="00000000" w:rsidRDefault="0085411D">
      <w:r>
        <w:t>1. </w:t>
      </w:r>
      <w:r>
        <w:t>Формирование системы сопровождения и поддержки молодых талантов, привлечения их потенциала к решению актуальных задач научно-технического прогресса, создания кадрового ресурса в различных сферах деятельности.</w:t>
      </w:r>
    </w:p>
    <w:p w:rsidR="00000000" w:rsidRDefault="0085411D">
      <w:r>
        <w:t>2. Развитие системы дистанционного образования,</w:t>
      </w:r>
      <w:r>
        <w:t xml:space="preserve"> использование современных информационных технологий и образовательных ресурсов.</w:t>
      </w:r>
    </w:p>
    <w:p w:rsidR="00000000" w:rsidRDefault="0085411D">
      <w:r>
        <w:t>Мероприятия:</w:t>
      </w:r>
    </w:p>
    <w:p w:rsidR="00000000" w:rsidRDefault="0085411D">
      <w:r>
        <w:t>- развитие учительского потенциала и поддержка талантливых детей;</w:t>
      </w:r>
    </w:p>
    <w:p w:rsidR="00000000" w:rsidRDefault="0085411D">
      <w:r>
        <w:t>- обеспечение доступности качественного общего образования.</w:t>
      </w:r>
    </w:p>
    <w:p w:rsidR="00000000" w:rsidRDefault="0085411D">
      <w:r>
        <w:t>Ожидаемые результаты</w:t>
      </w:r>
    </w:p>
    <w:p w:rsidR="00000000" w:rsidRDefault="0085411D">
      <w:r>
        <w:t>В результате ре</w:t>
      </w:r>
      <w:r>
        <w:t>ализации подпрограммы "Приоритетный национальный проект "Образование" увеличится:</w:t>
      </w:r>
    </w:p>
    <w:p w:rsidR="00000000" w:rsidRDefault="0085411D">
      <w:r>
        <w:t>- доля детей, обучающихся в современных условиях, до 78%;</w:t>
      </w:r>
    </w:p>
    <w:p w:rsidR="00000000" w:rsidRDefault="0085411D">
      <w:r>
        <w:t>- доля школьников, обучающихся по новым образовательным стандартам, до 45%;</w:t>
      </w:r>
    </w:p>
    <w:p w:rsidR="00000000" w:rsidRDefault="0085411D">
      <w:r>
        <w:t>- доля детей-инвалидов, получающих общее</w:t>
      </w:r>
      <w:r>
        <w:t xml:space="preserve"> образование на дому в дистанционной форме, от общего числа детей-инвалидов, которым это показано, до 100%.</w:t>
      </w:r>
    </w:p>
    <w:p w:rsidR="00000000" w:rsidRDefault="0085411D"/>
    <w:p w:rsidR="00000000" w:rsidRDefault="0085411D">
      <w:pPr>
        <w:pStyle w:val="1"/>
      </w:pPr>
      <w:bookmarkStart w:id="107" w:name="sub_16400"/>
      <w:r>
        <w:t>Раздел 3. Ресурсное обеспечение подпрограммы</w:t>
      </w:r>
    </w:p>
    <w:bookmarkEnd w:id="107"/>
    <w:p w:rsidR="00000000" w:rsidRDefault="0085411D"/>
    <w:p w:rsidR="00000000" w:rsidRDefault="0085411D">
      <w:r>
        <w:t>Источником финансирования подпрограммы являются средства федерального бюджета и гос</w:t>
      </w:r>
      <w:r>
        <w:t>ударственного бюджета Республики Саха (Якутия). Возможно привлечение финансовых средств из других источников, не противоречащих законодательству.</w:t>
      </w:r>
    </w:p>
    <w:p w:rsidR="00000000" w:rsidRDefault="0085411D">
      <w:r>
        <w:t>Объем средств из федерального бюджета и государственного бюджета Республики Саха (Якутия), выделяемых на реали</w:t>
      </w:r>
      <w:r>
        <w:t>зацию мероприятий подпрограммы в 2012 - 2017 гг.:</w:t>
      </w:r>
    </w:p>
    <w:p w:rsidR="00000000" w:rsidRDefault="0085411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00"/>
        <w:gridCol w:w="2800"/>
        <w:gridCol w:w="25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85411D">
            <w:pPr>
              <w:pStyle w:val="aff7"/>
              <w:jc w:val="right"/>
            </w:pPr>
            <w:r>
              <w:t>тыс. руб.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Источник финансирования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Базовый вариант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Интенсивный вариант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Всего: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1 526 516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2 454 248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Федеральный бюджет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626 427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1 537 764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Государственный бюджет Республики Саха (Якутия)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900 089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916 484</w:t>
            </w:r>
          </w:p>
        </w:tc>
      </w:tr>
    </w:tbl>
    <w:p w:rsidR="00000000" w:rsidRDefault="0085411D"/>
    <w:p w:rsidR="00000000" w:rsidRDefault="0085411D">
      <w:r>
        <w:t>Объемы финансовых средств на реализацию мероприятий подпрограммы из федерального и государственного бюджета Республики Саха (Якутия) спрогнозированы исходя из сложившейся динамики финансирования за предыдущие годы.</w:t>
      </w:r>
    </w:p>
    <w:p w:rsidR="00000000" w:rsidRDefault="0085411D">
      <w:r>
        <w:t xml:space="preserve">В </w:t>
      </w:r>
      <w:hyperlink w:anchor="sub_18000" w:history="1">
        <w:r>
          <w:rPr>
            <w:rStyle w:val="a4"/>
          </w:rPr>
          <w:t>приложении N 9</w:t>
        </w:r>
      </w:hyperlink>
      <w:r>
        <w:t xml:space="preserve"> представлена прогнозная оценка потребности ресурсного обеспечения основных мероприятий подпрограммы.</w:t>
      </w:r>
    </w:p>
    <w:p w:rsidR="00000000" w:rsidRDefault="0085411D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85411D">
      <w:pPr>
        <w:pStyle w:val="afa"/>
      </w:pPr>
      <w:r>
        <w:t>По-видимому, в тексте предыдущего абзаца допущена опечатка. Вместо "приложении N 9" имеется в виду "</w:t>
      </w:r>
      <w:hyperlink w:anchor="sub_18000" w:history="1">
        <w:r>
          <w:rPr>
            <w:rStyle w:val="a4"/>
          </w:rPr>
          <w:t>приложении N 8</w:t>
        </w:r>
      </w:hyperlink>
      <w:r>
        <w:t>"</w:t>
      </w:r>
    </w:p>
    <w:p w:rsidR="00000000" w:rsidRDefault="0085411D">
      <w:pPr>
        <w:pStyle w:val="afa"/>
      </w:pPr>
    </w:p>
    <w:p w:rsidR="00000000" w:rsidRDefault="0085411D">
      <w:pPr>
        <w:pStyle w:val="1"/>
      </w:pPr>
      <w:bookmarkStart w:id="108" w:name="sub_16500"/>
      <w:r>
        <w:t>Раздел 4. Анализ управления подпрограммой</w:t>
      </w:r>
    </w:p>
    <w:bookmarkEnd w:id="108"/>
    <w:p w:rsidR="00000000" w:rsidRDefault="0085411D"/>
    <w:p w:rsidR="00000000" w:rsidRDefault="0085411D">
      <w:r>
        <w:t>Ответственным исполнителем подпрограммы является Министерство образования Республики Саха (Якутия). Формы и методы управления реализацией подпрограммы определяются Министерством образования Респу</w:t>
      </w:r>
      <w:r>
        <w:t xml:space="preserve">блики Саха (Якутия) в соответствии с законодательством Российской Федерации и Республики Саха (Якутия). Отбор исполнителей (поставщиков, подрядчиков) мероприятий подпрограммы осуществляется в соответствии с </w:t>
      </w:r>
      <w:hyperlink r:id="rId149" w:history="1">
        <w:r>
          <w:rPr>
            <w:rStyle w:val="a4"/>
          </w:rPr>
          <w:t>Федеральным зако</w:t>
        </w:r>
        <w:r>
          <w:rPr>
            <w:rStyle w:val="a4"/>
          </w:rPr>
          <w:t>ном</w:t>
        </w:r>
      </w:hyperlink>
      <w:r>
        <w:t xml:space="preserve"> от 05 апреля 2013 N 44-ФЗ "О контрактной системе в сфере закупок товаров, работ, услуг для обеспечения государственных и муниципальных нужд.</w:t>
      </w:r>
    </w:p>
    <w:p w:rsidR="00000000" w:rsidRDefault="0085411D"/>
    <w:p w:rsidR="00000000" w:rsidRDefault="0085411D">
      <w:pPr>
        <w:pStyle w:val="afa"/>
        <w:rPr>
          <w:color w:val="000000"/>
          <w:sz w:val="16"/>
          <w:szCs w:val="16"/>
        </w:rPr>
      </w:pPr>
      <w:bookmarkStart w:id="109" w:name="sub_17000"/>
      <w:r>
        <w:rPr>
          <w:color w:val="000000"/>
          <w:sz w:val="16"/>
          <w:szCs w:val="16"/>
        </w:rPr>
        <w:t>Информация об изменениях:</w:t>
      </w:r>
    </w:p>
    <w:bookmarkEnd w:id="109"/>
    <w:p w:rsidR="00000000" w:rsidRDefault="0085411D">
      <w:pPr>
        <w:pStyle w:val="afb"/>
      </w:pPr>
      <w:r>
        <w:fldChar w:fldCharType="begin"/>
      </w:r>
      <w:r>
        <w:instrText>HYPERLINK "garantF1://26651046.1314"</w:instrText>
      </w:r>
      <w:r>
        <w:fldChar w:fldCharType="separate"/>
      </w:r>
      <w:r>
        <w:rPr>
          <w:rStyle w:val="a4"/>
        </w:rPr>
        <w:t>Указом</w:t>
      </w:r>
      <w:r>
        <w:fldChar w:fldCharType="end"/>
      </w:r>
      <w:r>
        <w:t xml:space="preserve"> Главы Республики </w:t>
      </w:r>
      <w:r>
        <w:t>Саха (Якутия) от 17 октября 2014 г. N 71 в настоящее приложение внесены изменения</w:t>
      </w:r>
    </w:p>
    <w:p w:rsidR="00000000" w:rsidRDefault="0085411D">
      <w:pPr>
        <w:pStyle w:val="afb"/>
      </w:pPr>
      <w:hyperlink r:id="rId150" w:history="1">
        <w:r>
          <w:rPr>
            <w:rStyle w:val="a4"/>
          </w:rPr>
          <w:t>См. текст приложения в предыдущей редакции</w:t>
        </w:r>
      </w:hyperlink>
    </w:p>
    <w:p w:rsidR="00000000" w:rsidRDefault="0085411D">
      <w:pPr>
        <w:ind w:firstLine="698"/>
        <w:jc w:val="right"/>
      </w:pPr>
      <w:r>
        <w:rPr>
          <w:rStyle w:val="a3"/>
        </w:rPr>
        <w:t>Приложение N 7</w:t>
      </w:r>
    </w:p>
    <w:p w:rsidR="00000000" w:rsidRDefault="0085411D">
      <w:pPr>
        <w:ind w:firstLine="698"/>
        <w:jc w:val="right"/>
      </w:pPr>
      <w:r>
        <w:rPr>
          <w:rStyle w:val="a3"/>
        </w:rPr>
        <w:t xml:space="preserve">к </w:t>
      </w:r>
      <w:hyperlink w:anchor="sub_1000" w:history="1">
        <w:r>
          <w:rPr>
            <w:rStyle w:val="a4"/>
          </w:rPr>
          <w:t>государственной программе</w:t>
        </w:r>
      </w:hyperlink>
      <w:r>
        <w:rPr>
          <w:rStyle w:val="a3"/>
        </w:rPr>
        <w:t xml:space="preserve"> Республики</w:t>
      </w:r>
    </w:p>
    <w:p w:rsidR="00000000" w:rsidRDefault="0085411D">
      <w:pPr>
        <w:ind w:firstLine="698"/>
        <w:jc w:val="right"/>
      </w:pPr>
      <w:r>
        <w:rPr>
          <w:rStyle w:val="a3"/>
        </w:rPr>
        <w:t>Саха (Якути</w:t>
      </w:r>
      <w:r>
        <w:rPr>
          <w:rStyle w:val="a3"/>
        </w:rPr>
        <w:t>я) "Развитие образования</w:t>
      </w:r>
    </w:p>
    <w:p w:rsidR="00000000" w:rsidRDefault="0085411D">
      <w:pPr>
        <w:ind w:firstLine="698"/>
        <w:jc w:val="right"/>
      </w:pPr>
      <w:r>
        <w:rPr>
          <w:rStyle w:val="a3"/>
        </w:rPr>
        <w:t>Республики Саха (Якутия) на 2012 - 2017 годы"</w:t>
      </w:r>
    </w:p>
    <w:p w:rsidR="00000000" w:rsidRDefault="0085411D"/>
    <w:p w:rsidR="00000000" w:rsidRDefault="0085411D">
      <w:pPr>
        <w:pStyle w:val="1"/>
      </w:pPr>
      <w:r>
        <w:t>Подпрограмма</w:t>
      </w:r>
      <w:r>
        <w:br/>
        <w:t>"Безопасность образовательных учреждений"</w:t>
      </w:r>
    </w:p>
    <w:p w:rsidR="00000000" w:rsidRDefault="0085411D"/>
    <w:p w:rsidR="00000000" w:rsidRDefault="0085411D">
      <w:pPr>
        <w:pStyle w:val="afa"/>
        <w:rPr>
          <w:color w:val="000000"/>
          <w:sz w:val="16"/>
          <w:szCs w:val="16"/>
        </w:rPr>
      </w:pPr>
      <w:bookmarkStart w:id="110" w:name="sub_17100"/>
      <w:r>
        <w:rPr>
          <w:color w:val="000000"/>
          <w:sz w:val="16"/>
          <w:szCs w:val="16"/>
        </w:rPr>
        <w:t>Информация об изменениях:</w:t>
      </w:r>
    </w:p>
    <w:bookmarkEnd w:id="110"/>
    <w:p w:rsidR="00000000" w:rsidRDefault="0085411D">
      <w:pPr>
        <w:pStyle w:val="afb"/>
      </w:pPr>
      <w:r>
        <w:fldChar w:fldCharType="begin"/>
      </w:r>
      <w:r>
        <w:instrText>HYPERLINK "garantF1://26643694.181"</w:instrText>
      </w:r>
      <w:r>
        <w:fldChar w:fldCharType="separate"/>
      </w:r>
      <w:r>
        <w:rPr>
          <w:rStyle w:val="a4"/>
        </w:rPr>
        <w:t>Указом</w:t>
      </w:r>
      <w:r>
        <w:fldChar w:fldCharType="end"/>
      </w:r>
      <w:r>
        <w:t xml:space="preserve"> Президента Республики Саха (Якутия) от </w:t>
      </w:r>
      <w:r>
        <w:t>25 ноября 2013 г. N 2331 в паспорт настоящего приложения внесены изменения</w:t>
      </w:r>
    </w:p>
    <w:p w:rsidR="00000000" w:rsidRDefault="0085411D">
      <w:pPr>
        <w:pStyle w:val="afb"/>
      </w:pPr>
      <w:hyperlink r:id="rId151" w:history="1">
        <w:r>
          <w:rPr>
            <w:rStyle w:val="a4"/>
          </w:rPr>
          <w:t>См. текст паспорта в предыдущей редакции</w:t>
        </w:r>
      </w:hyperlink>
    </w:p>
    <w:p w:rsidR="00000000" w:rsidRDefault="0085411D">
      <w:pPr>
        <w:pStyle w:val="1"/>
      </w:pPr>
      <w:r>
        <w:t>Паспорт подпрограммы</w:t>
      </w:r>
    </w:p>
    <w:p w:rsidR="00000000" w:rsidRDefault="0085411D"/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140"/>
        <w:gridCol w:w="2520"/>
        <w:gridCol w:w="3360"/>
        <w:gridCol w:w="35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1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Наименование подпрограммы</w:t>
            </w:r>
          </w:p>
        </w:tc>
        <w:tc>
          <w:tcPr>
            <w:tcW w:w="6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Безопасность образовательных учреждений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2.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Основание для разработки государственной программы</w:t>
            </w:r>
          </w:p>
        </w:tc>
        <w:tc>
          <w:tcPr>
            <w:tcW w:w="6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f0"/>
            </w:pPr>
            <w:hyperlink r:id="rId152" w:history="1">
              <w:r>
                <w:rPr>
                  <w:rStyle w:val="a4"/>
                </w:rPr>
                <w:t>Указ</w:t>
              </w:r>
            </w:hyperlink>
            <w:r>
              <w:t xml:space="preserve"> Президента Республики Саха (Якутия) "О системе планирования социально-экономического развития в Республике Саха (Якутия)" от 08.05.2011 N 635</w:t>
            </w:r>
          </w:p>
          <w:p w:rsidR="00000000" w:rsidRDefault="0085411D">
            <w:pPr>
              <w:pStyle w:val="afff0"/>
            </w:pPr>
            <w:hyperlink r:id="rId153" w:history="1">
              <w:r>
                <w:rPr>
                  <w:rStyle w:val="a4"/>
                </w:rPr>
                <w:t>Указ</w:t>
              </w:r>
            </w:hyperlink>
            <w:r>
              <w:t xml:space="preserve"> Президента Республики Саха (Якутия) "О порядке разработки и реализации государственных программ Республики Саха (Якутия)" от 08.05.2011 N 636</w:t>
            </w:r>
          </w:p>
          <w:p w:rsidR="00000000" w:rsidRDefault="0085411D">
            <w:pPr>
              <w:pStyle w:val="afff0"/>
            </w:pPr>
            <w:hyperlink r:id="rId154" w:history="1">
              <w:r>
                <w:rPr>
                  <w:rStyle w:val="a4"/>
                </w:rPr>
                <w:t>Указ</w:t>
              </w:r>
            </w:hyperlink>
            <w:r>
              <w:t xml:space="preserve"> Президента Республики Саха (Якутия) "Об утверждении Пе</w:t>
            </w:r>
            <w:r>
              <w:t>речня государственных программ Республики Саха (Якутия) на 2012 - 2016 годы" от 10.07.2011 N 808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3.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Цель и задачи подпрограммы</w:t>
            </w:r>
          </w:p>
        </w:tc>
        <w:tc>
          <w:tcPr>
            <w:tcW w:w="6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Цель - обеспечение безопасности обучающихся, воспитанников и работников образовательных учреждений во время их трудовой и учебно</w:t>
            </w:r>
            <w:r>
              <w:t>й деятельности, обеспечение пожарной и антитеррористической безопасности и оснащение медицинскими кабинетами образовательных учреждениях всех типов и видов.</w:t>
            </w:r>
          </w:p>
          <w:p w:rsidR="00000000" w:rsidRDefault="0085411D">
            <w:pPr>
              <w:pStyle w:val="afff0"/>
            </w:pPr>
            <w:r>
              <w:t>Задачи:</w:t>
            </w:r>
          </w:p>
          <w:p w:rsidR="00000000" w:rsidRDefault="0085411D">
            <w:pPr>
              <w:pStyle w:val="afff0"/>
            </w:pPr>
            <w:r>
              <w:t>1. Реализация государственной политики и требований законодательных и иных нормативно-право</w:t>
            </w:r>
            <w:r>
              <w:t>вых актов в области обеспечения безопасности образовательных учреждений направленных на защиту здоровья и сохранение жизни обучающихся, воспитанников и работников во время их учебной и трудовой деятельности от возможных чрезвычайных ситуаций.</w:t>
            </w:r>
          </w:p>
          <w:p w:rsidR="00000000" w:rsidRDefault="0085411D">
            <w:pPr>
              <w:pStyle w:val="afff0"/>
            </w:pPr>
            <w:r>
              <w:t>2. Организаци</w:t>
            </w:r>
            <w:r>
              <w:t>я оздоровительной работы в образовательных учреждениях, в части оснащения медицинскими кабинетами.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4.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Целевые индикаторы подпрограммы</w:t>
            </w:r>
          </w:p>
        </w:tc>
        <w:tc>
          <w:tcPr>
            <w:tcW w:w="6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- </w:t>
            </w:r>
            <w:r>
              <w:t>доля образовательных учреждений, отвечающих требованиям безопасности обучающихся, воспитанников и работников образовательных учреждений во время их трудовой и учебной деятельности</w:t>
            </w:r>
          </w:p>
          <w:p w:rsidR="00000000" w:rsidRDefault="0085411D">
            <w:pPr>
              <w:pStyle w:val="afff0"/>
            </w:pPr>
            <w:r>
              <w:t>- доля образовательных учреждений, обеспеченных наружным противопожарным вод</w:t>
            </w:r>
            <w:r>
              <w:t>оснабжением, и доля учреждений</w:t>
            </w:r>
          </w:p>
          <w:p w:rsidR="00000000" w:rsidRDefault="0085411D">
            <w:pPr>
              <w:pStyle w:val="afff0"/>
            </w:pPr>
            <w:r>
              <w:t>с исправным состоянием электросетей</w:t>
            </w:r>
          </w:p>
          <w:p w:rsidR="00000000" w:rsidRDefault="0085411D">
            <w:pPr>
              <w:pStyle w:val="afff0"/>
            </w:pPr>
            <w:r>
              <w:t>- доля образовательных учреждений, оснащенных системой антитеррористической безопасности</w:t>
            </w:r>
          </w:p>
          <w:p w:rsidR="00000000" w:rsidRDefault="0085411D">
            <w:pPr>
              <w:pStyle w:val="afff0"/>
            </w:pPr>
            <w:r>
              <w:t>- доля образовательных учреждений, обеспеченных медицинскими кабинетами.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bookmarkStart w:id="111" w:name="sub_1510081"/>
            <w:r>
              <w:t>5.</w:t>
            </w:r>
            <w:bookmarkEnd w:id="111"/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С</w:t>
            </w:r>
            <w:r>
              <w:t>роки реализации (этапы) подпрограммы</w:t>
            </w:r>
          </w:p>
        </w:tc>
        <w:tc>
          <w:tcPr>
            <w:tcW w:w="6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85411D">
            <w:pPr>
              <w:pStyle w:val="afff0"/>
            </w:pPr>
            <w:r>
              <w:t>1 этап: 2012 - 2013 годы,</w:t>
            </w:r>
          </w:p>
          <w:p w:rsidR="00000000" w:rsidRDefault="0085411D">
            <w:pPr>
              <w:pStyle w:val="afff0"/>
            </w:pPr>
            <w:r>
              <w:t>2 этап: 2014 - 2016 годы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bookmarkStart w:id="112" w:name="sub_17109"/>
            <w:r>
              <w:t>7.</w:t>
            </w:r>
            <w:bookmarkEnd w:id="112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Предельный объем средств на реализацию подпрограммы с разбивкой по годам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309 072 тыс. руб., в том числе по годам:</w:t>
            </w:r>
          </w:p>
          <w:p w:rsidR="00000000" w:rsidRDefault="0085411D">
            <w:pPr>
              <w:pStyle w:val="afff0"/>
            </w:pPr>
            <w:r>
              <w:t>2012 г. - 151 385 тыс. руб.;</w:t>
            </w:r>
          </w:p>
          <w:p w:rsidR="00000000" w:rsidRDefault="0085411D">
            <w:pPr>
              <w:pStyle w:val="afff0"/>
            </w:pPr>
            <w:r>
              <w:t>2013 г. - 157 687 тыс. руб.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312 216 тыс. руб., в том числе по годам:</w:t>
            </w:r>
          </w:p>
          <w:p w:rsidR="00000000" w:rsidRDefault="0085411D">
            <w:pPr>
              <w:pStyle w:val="afff0"/>
            </w:pPr>
            <w:r>
              <w:t>2012 г. - 151 385 тыс. руб.;</w:t>
            </w:r>
          </w:p>
          <w:p w:rsidR="00000000" w:rsidRDefault="0085411D">
            <w:pPr>
              <w:pStyle w:val="afff0"/>
            </w:pPr>
            <w:r>
              <w:t>2013 г. - 160 831 тыс. руб.</w:t>
            </w:r>
          </w:p>
        </w:tc>
      </w:tr>
    </w:tbl>
    <w:p w:rsidR="00000000" w:rsidRDefault="0085411D"/>
    <w:p w:rsidR="00000000" w:rsidRDefault="0085411D">
      <w:pPr>
        <w:pStyle w:val="1"/>
      </w:pPr>
      <w:bookmarkStart w:id="113" w:name="sub_17200"/>
      <w:r>
        <w:t>Раздел 1. Характеристика текущего состояния</w:t>
      </w:r>
    </w:p>
    <w:bookmarkEnd w:id="113"/>
    <w:p w:rsidR="00000000" w:rsidRDefault="0085411D"/>
    <w:p w:rsidR="00000000" w:rsidRDefault="0085411D">
      <w:r>
        <w:t>Обеспечение пожарной безопасности образовательных учреждений республики стоит на особом контроле Министерства образования Республики Саха (Якутия).</w:t>
      </w:r>
    </w:p>
    <w:p w:rsidR="00000000" w:rsidRDefault="0085411D">
      <w:r>
        <w:t>Основными причинами возгораний и пожаров на объектах учреждений системы образования в республике являются: н</w:t>
      </w:r>
      <w:r>
        <w:t>есоблюдение правил противопожарной безопасности, замыкание износившейся электропроводки, устаревшего электрооборудования и нарушение правил противопожарной безопасности. Наибольшую сложность при устранении нарушений правил противопожарной безопасности вызы</w:t>
      </w:r>
      <w:r>
        <w:t xml:space="preserve">вает вопрос финансирования капиталоемких работ по замене неисправной электропроводки, обеспечение емкостями для запаса воды в целях наружного пожаротушения, замер сопротивления изоляций электропроводки, пропитка огнестойким составом деревянных конструкций </w:t>
      </w:r>
      <w:r>
        <w:t>зданий, монтаж систем вывода прямого сигнала срабатывания автоматической пожарной сигнализации объектов образования, находящихся в радиусе действия пожарных частей в пожарные депо и др.</w:t>
      </w:r>
    </w:p>
    <w:p w:rsidR="00000000" w:rsidRDefault="0085411D">
      <w:r>
        <w:t>С 2009 года наблюдается положительная динамика снижения количества пож</w:t>
      </w:r>
      <w:r>
        <w:t>аров на объектах общеобразовательных учреждений (школ): если в 2008 году на указанных объектах произошло 6 пожаров (в Алданском, Олекминском, Среднеколымском, Верхнеколымском, Мирнинском районах и г. Якутске), то в 2009 году зарегистрировано 2 пожара - в Н</w:t>
      </w:r>
      <w:r>
        <w:t>юрбинском и Алданском районах (АППГ-6, снижение на - 66,6%), погиб 1 человек, материальный ущерб составил 978390,0 рублей. В 2010 году зарегистрировано 2 пожара (в Верхоянском и Ленском районах), материальный ущерб составил 239483,0 рубля (снижение по коли</w:t>
      </w:r>
      <w:r>
        <w:t>честву погибших и материальному ущербу, нанесенному пожаром).</w:t>
      </w:r>
    </w:p>
    <w:p w:rsidR="00000000" w:rsidRDefault="0085411D">
      <w:r>
        <w:t>На текущий период 2011 года на объектах общеобразовательных учреждений произошло 2 пожара: 21 июня в с. Сунтар произошел пожар в здании начальной общеобразовательной школы. В результате пожара о</w:t>
      </w:r>
      <w:r>
        <w:t>гнем повреждено здание на площади 985 кв. м. 22 июня в с. Устье Сунтарского района произошел пожар в здании мастерской средней общеобразовательной школы. В результате пожара повреждено здание на площади 203 кв. м. Ущерб составил 38 498 рублей. Причина пожа</w:t>
      </w:r>
      <w:r>
        <w:t>ра - нарушение правил монтажа электрооборудования.</w:t>
      </w:r>
    </w:p>
    <w:p w:rsidR="00000000" w:rsidRDefault="0085411D">
      <w:r>
        <w:t>На объектах учреждений дошкольного образования в 2008 году зарегистрировано 2 пожара (в Верхневилюйском и Хангаласском районах). Материальный ущерб отсутствует.</w:t>
      </w:r>
    </w:p>
    <w:p w:rsidR="00000000" w:rsidRDefault="0085411D">
      <w:r>
        <w:t>В 2009 году зарегистрирован 1 пожар - в детс</w:t>
      </w:r>
      <w:r>
        <w:t>ком саду г. Якутска (снижение по количеству пожаров по сравнению с АППГ на 50%). Материальный ущерб отсутствует. В 2010 году - 2 пожара (в Сунтарском районе и г. Якутске). Материальный ущерб составил 978390,0 рублей (увеличение по количеству пожаров по сра</w:t>
      </w:r>
      <w:r>
        <w:t>внению с АППГ в + 2 раза и материальному ущербу, нанесенному пожаром). С начала 2011 года зарегистрирован 1 пожар в учреждении дошкольного образования: 26 февраля 2011 года в 16 час. 33 мин. в с. Маягас с. Усть-Алданского района произошел пожар в здании де</w:t>
      </w:r>
      <w:r>
        <w:t>тского сада "Чуораанчык". В результате пожара огнем поврежден кабинет заведующей на общей площади 16 кв. м. Причина пожара - детская шалость.</w:t>
      </w:r>
    </w:p>
    <w:p w:rsidR="00000000" w:rsidRDefault="0085411D">
      <w:r>
        <w:t>С 2010 года начались мероприятия по монтажу систем вывода прямого сигнала срабатывания автоматической пожарной сиг</w:t>
      </w:r>
      <w:r>
        <w:t>нализации объектов образования, находящихся в радиусе действия пожарных частей, в пожарные депо Республики Саха (Якутия). Данная система позволяет исключить так называемый "человеческий фактор" при обнаружении очага возгорания. В данное время такими систем</w:t>
      </w:r>
      <w:r>
        <w:t>ами оснащены 118 общеобразовательных учреждений и 114 дошкольных объектов.</w:t>
      </w:r>
    </w:p>
    <w:p w:rsidR="00000000" w:rsidRDefault="0085411D">
      <w:r>
        <w:t>За последние годы повысилась работа по укреплению антитеррористической защищенности образовательных учреждений. Разработаны и действуют республиканские нормативные и методические до</w:t>
      </w:r>
      <w:r>
        <w:t>кументы, совершенствуется организация физической охраны учреждений. Но все еще показатели по материально- техническому оснащению образовательных учреждений остаются не на требуемом уровне. Кнопками тревожного сигнала оборудованы 747 (50%) образовательных у</w:t>
      </w:r>
      <w:r>
        <w:t>чреждений из 1504 (349 общеобразовательных учреждений из 659, 322 дошкольных учреждений из 715, 76 учреждений дополнительного образования из 130): в том числе с выводом на ПЦО ОВО МВД по Республике Саха (Якутия), ПЦО ЧОП и ПЦО ФГУП "Охрана" 162 - общеобраз</w:t>
      </w:r>
      <w:r>
        <w:t>овательных учреждений, 149 - дошкольных учреждений, 54 - учреждений дополнительного образования; на местные администрации или на другие объекты для принятия дальнейших мер 139 - общеобразовательных учреждений, 118 - дошкольных учреждений, 10 - учреждений д</w:t>
      </w:r>
      <w:r>
        <w:t>ополнительного образования; установлены без выхода, на какой либо адресат 48 - общеобразовательных учреждений, 55 - дошкольных учреждений, 12 - учреждений дополнительного образования.</w:t>
      </w:r>
    </w:p>
    <w:p w:rsidR="00000000" w:rsidRDefault="0085411D">
      <w:r>
        <w:t xml:space="preserve">Системами видеонаблюдения оснащены 511 (34%) образовательных учреждений </w:t>
      </w:r>
      <w:r>
        <w:t>1504 (359 общеобразовательных учреждений из 659, 131 дошкольных учреждений из 715, 21 учреждений дополнительного образования из 130).</w:t>
      </w:r>
    </w:p>
    <w:p w:rsidR="00000000" w:rsidRDefault="0085411D">
      <w:r>
        <w:t>Ограждения территорий имеют 1325 (88%) образовательных учреждений из 1504 (607 общеобразовательных учреждений, 621 дошколь</w:t>
      </w:r>
      <w:r>
        <w:t>ных учреждений, 97 учреждений дополнительного образования): капитальное ограждение территорий имеют 435 (28,9%) образовательных учреждений из них 219 - общеобразовательных учреждений, 184 - дошкольных учреждений, 32 - учреждений дополнительного образования</w:t>
      </w:r>
      <w:r>
        <w:t>, в том числе деревянный забор имеют 890 (59,1%) образовательных учреждений из них 388 - общеобразовательных учреждений, 437 - дошкольных учреждений, 65 - учреждений дополнительного образования.</w:t>
      </w:r>
    </w:p>
    <w:p w:rsidR="00000000" w:rsidRDefault="0085411D">
      <w:r>
        <w:t>Освещения территорий имеют 1241 (82%) образовательных учрежде</w:t>
      </w:r>
      <w:r>
        <w:t>ний из 1504 (596 общеобразовательных учреждений из 659, 530 дошкольных учреждений из 715, 115 учреждений дополнительного образования из 130).</w:t>
      </w:r>
    </w:p>
    <w:p w:rsidR="00000000" w:rsidRDefault="0085411D">
      <w:r>
        <w:t>Пропускная система имеются в 488 (32%) образовательном учреждении из 1504 (274 общеобразовательных учреждений из 6</w:t>
      </w:r>
      <w:r>
        <w:t>59, 169 дошкольных учреждений из 715, 45 учреждений дополнительного образования из 130).</w:t>
      </w:r>
    </w:p>
    <w:p w:rsidR="00000000" w:rsidRDefault="0085411D">
      <w:r>
        <w:t>В образовательных учреждений физическая охрана осуществляется с помощью частных охранных предприятий - 27 (25 - общеобразовательных учреждениях, 2 - дошкольных учрежде</w:t>
      </w:r>
      <w:r>
        <w:t>ниях); органами внутренних дел - 5 (1 - общеобразовательное учреждение, 3 - дошкольных учреждений, 1 - учреждении дополнительного образования).</w:t>
      </w:r>
    </w:p>
    <w:p w:rsidR="00000000" w:rsidRDefault="0085411D">
      <w:r>
        <w:t>Согласно информации Управления Росздравнадзора по Республике Саха (Якутия) по итогам 2010 года лицензию на медиц</w:t>
      </w:r>
      <w:r>
        <w:t>инскую деятельность имеют (т.е. полностью оснащенные медицинские кабинеты): объекты с круглосуточным пребыванием детей 63 объекта, общеобразовательные учреждения - 208, детские сады - 322.</w:t>
      </w:r>
    </w:p>
    <w:p w:rsidR="00000000" w:rsidRDefault="0085411D">
      <w:r>
        <w:t>Организационной основой реализации государственной политики Республики Саха (Якутия) в сфере безопасности образовательных учреждений должна стать подпрограмма "Безопасность образовательных учреждений". Решение указанных задач достигается благодаря использо</w:t>
      </w:r>
      <w:r>
        <w:t>ванию мер по совершенствованию нормативно-правовой базы, кадрового, информационного и материально-технического обеспечения безопасности образовательных учреждений.</w:t>
      </w:r>
    </w:p>
    <w:p w:rsidR="00000000" w:rsidRDefault="0085411D">
      <w:r>
        <w:t xml:space="preserve">Целевая направленность подпрограммы обеспечит реализацию современных технологий безопасного </w:t>
      </w:r>
      <w:r>
        <w:t>развития образовательных учреждений, таких, как снижение риска и уменьшение последствий чрезвычайных ситуаций и создание системы профилактики, жизнеобеспечения и защиты человека.</w:t>
      </w:r>
    </w:p>
    <w:p w:rsidR="00000000" w:rsidRDefault="0085411D"/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40"/>
        <w:gridCol w:w="51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S (сильные стороны)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W (слабые стороны)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 xml:space="preserve">1. Повышение уровня противопожарной </w:t>
            </w:r>
            <w:r>
              <w:t>и антитеррористической безопасности образовательных учреждений.</w:t>
            </w:r>
          </w:p>
          <w:p w:rsidR="00000000" w:rsidRDefault="0085411D">
            <w:pPr>
              <w:pStyle w:val="afff0"/>
            </w:pPr>
            <w:r>
              <w:t>2. Улучшение материально - технической базы образовательных учреждений по части обеспечения безопасности.</w:t>
            </w:r>
          </w:p>
          <w:p w:rsidR="00000000" w:rsidRDefault="0085411D">
            <w:pPr>
              <w:pStyle w:val="afff0"/>
            </w:pPr>
            <w:r>
              <w:t>3. Внедрение передовых технологий по обеспечению безопасности и по организации оздоров</w:t>
            </w:r>
            <w:r>
              <w:t>ительной работы в образовательных учреждениях.</w:t>
            </w:r>
          </w:p>
          <w:p w:rsidR="00000000" w:rsidRDefault="0085411D">
            <w:pPr>
              <w:pStyle w:val="afff0"/>
            </w:pPr>
            <w:r>
              <w:t>4. Сокращения непредвиденных затрат и расходов из бюджетов разного уровня на восстановление нанесенного ущерба.</w:t>
            </w:r>
          </w:p>
          <w:p w:rsidR="00000000" w:rsidRDefault="0085411D">
            <w:pPr>
              <w:pStyle w:val="afff0"/>
            </w:pPr>
            <w:r>
              <w:t xml:space="preserve">5. Повышения уровня знаний и навыков обучающихся, воспитанников, и педагогических работников при </w:t>
            </w:r>
            <w:r>
              <w:t>чрезвычайных ситуациях.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1. Значительное количество объектов образования размещенных в зданиях V степени огнестойкости (деревянные).</w:t>
            </w:r>
          </w:p>
          <w:p w:rsidR="00000000" w:rsidRDefault="0085411D">
            <w:pPr>
              <w:pStyle w:val="afff0"/>
            </w:pPr>
            <w:r>
              <w:t>2. Недостаточный уровень компетентности руководителей образовательных учреждений и специалистов по вопросам обеспечения безо</w:t>
            </w:r>
            <w:r>
              <w:t>пасности.</w:t>
            </w:r>
          </w:p>
          <w:p w:rsidR="00000000" w:rsidRDefault="0085411D">
            <w:pPr>
              <w:pStyle w:val="afff0"/>
            </w:pPr>
            <w:r>
              <w:t>3. Ограниченные финансовые возможности органов местного самоуправления по части финансирования мероприятий по обеспечению противопожарной и антитеррористической безопасности, а также по оснащению медицинскими кабинетами образовательных учреждений</w:t>
            </w:r>
            <w:r>
              <w:t>.</w:t>
            </w:r>
          </w:p>
          <w:p w:rsidR="00000000" w:rsidRDefault="0085411D">
            <w:pPr>
              <w:pStyle w:val="afff0"/>
            </w:pPr>
            <w:r>
              <w:t>4. Слабая материально-техническая база учреждений.</w:t>
            </w:r>
          </w:p>
          <w:p w:rsidR="00000000" w:rsidRDefault="0085411D">
            <w:pPr>
              <w:pStyle w:val="afff0"/>
            </w:pPr>
            <w:r>
              <w:t>5. Недостаточное внедрение передовых технологий по обеспечению безопасности.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О (возможности)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Т (угрозы)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1. </w:t>
            </w:r>
            <w:r>
              <w:t>Повышение уровня сохранности жизни и здоровья обучающихся, воспитанников и педагогических работников</w:t>
            </w:r>
          </w:p>
          <w:p w:rsidR="00000000" w:rsidRDefault="0085411D">
            <w:pPr>
              <w:pStyle w:val="afff0"/>
            </w:pPr>
            <w:r>
              <w:t>2. Снижение рисков возникновения пожаров, чрезвычайных ситуаций в образовательных учреждениях.</w:t>
            </w:r>
          </w:p>
          <w:p w:rsidR="00000000" w:rsidRDefault="0085411D">
            <w:pPr>
              <w:pStyle w:val="afff0"/>
            </w:pPr>
            <w:r>
              <w:t>3. Улучшение состояния и профилактика здоровья обучающихся з</w:t>
            </w:r>
            <w:r>
              <w:t>а счет совершенствования медицинского оборудования.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1. Неполное выделение бюджетных средств в рамках одного года на реализацию программных мероприятий;</w:t>
            </w:r>
          </w:p>
          <w:p w:rsidR="00000000" w:rsidRDefault="0085411D">
            <w:pPr>
              <w:pStyle w:val="afff0"/>
            </w:pPr>
            <w:r>
              <w:t>2. Увеличение затрат на отдельные программные мероприятия, связанные с разработкой проектно-сметной доку</w:t>
            </w:r>
            <w:r>
              <w:t>ментации, в связи с чем уточняются объемы финансирования по объектам, что потребует внесения изменений в Программу;</w:t>
            </w:r>
          </w:p>
          <w:p w:rsidR="00000000" w:rsidRDefault="0085411D">
            <w:pPr>
              <w:pStyle w:val="afff0"/>
            </w:pPr>
            <w:r>
              <w:t>3. Высокий рост цен на отдельные виды услуг, оказание которых предусмотрено в рамках программных мероприятий, что повлечет увеличение затрат</w:t>
            </w:r>
            <w:r>
              <w:t xml:space="preserve"> на отдельные программные мероприятия.</w:t>
            </w:r>
          </w:p>
        </w:tc>
      </w:tr>
    </w:tbl>
    <w:p w:rsidR="00000000" w:rsidRDefault="0085411D"/>
    <w:p w:rsidR="00000000" w:rsidRDefault="0085411D">
      <w:pPr>
        <w:pStyle w:val="1"/>
      </w:pPr>
      <w:bookmarkStart w:id="114" w:name="sub_17300"/>
      <w:r>
        <w:t>Раздел 2. Цель, задачи и мероприятия подпрограммы</w:t>
      </w:r>
    </w:p>
    <w:bookmarkEnd w:id="114"/>
    <w:p w:rsidR="00000000" w:rsidRDefault="0085411D"/>
    <w:p w:rsidR="00000000" w:rsidRDefault="0085411D">
      <w:r>
        <w:t>Цель: Обеспечение безопасности обучающихся, воспитанников и работников образовательных учреждений во время их трудовой и учебной деятельности, обе</w:t>
      </w:r>
      <w:r>
        <w:t>спечение пожарной и антитеррористической безопасности и оснащение медицинскими кабинетами образовательных учреждениях всех типов и видов.</w:t>
      </w:r>
    </w:p>
    <w:p w:rsidR="00000000" w:rsidRDefault="0085411D">
      <w:r>
        <w:t>Задачи:</w:t>
      </w:r>
    </w:p>
    <w:p w:rsidR="00000000" w:rsidRDefault="0085411D">
      <w:r>
        <w:t>1. Реализация государственной политики и требований законодательных и иных нормативно-правовых актов в области</w:t>
      </w:r>
      <w:r>
        <w:t xml:space="preserve"> обеспечения безопасности образовательных учреждений направленных на защиту здоровья и сохранение жизни обучающихся, воспитанников и работников во время их учебной и трудовой деятельности от возможных чрезвычайных ситуаций.</w:t>
      </w:r>
    </w:p>
    <w:p w:rsidR="00000000" w:rsidRDefault="0085411D">
      <w:r>
        <w:t>2. Организация оздоровительной р</w:t>
      </w:r>
      <w:r>
        <w:t>аботы в образовательных учреждениях, в части оснащения медицинскими кабинетами.</w:t>
      </w:r>
    </w:p>
    <w:p w:rsidR="00000000" w:rsidRDefault="0085411D">
      <w:r>
        <w:t>Реализация подпрограммы осуществляется посредством осуществления следующих основных мероприятий:</w:t>
      </w:r>
    </w:p>
    <w:p w:rsidR="00000000" w:rsidRDefault="0085411D">
      <w:r>
        <w:t>- Обеспечение противопожарной безопасности образовательных учреждений.</w:t>
      </w:r>
    </w:p>
    <w:p w:rsidR="00000000" w:rsidRDefault="0085411D">
      <w:r>
        <w:t>- </w:t>
      </w:r>
      <w:r>
        <w:t>Обеспечение антитеррористической безопасности образовательных учреждений.</w:t>
      </w:r>
    </w:p>
    <w:p w:rsidR="00000000" w:rsidRDefault="0085411D">
      <w:r>
        <w:t>- Обеспечение образовательных учреждений медицинскими кабинетами.</w:t>
      </w:r>
    </w:p>
    <w:p w:rsidR="00000000" w:rsidRDefault="0085411D">
      <w:r>
        <w:t>Показатели:</w:t>
      </w:r>
    </w:p>
    <w:p w:rsidR="00000000" w:rsidRDefault="0085411D">
      <w:r>
        <w:t>1. Доля образовательных учреждений, обеспеченных наружным противопожарным водоснабжением, и доля учрежде</w:t>
      </w:r>
      <w:r>
        <w:t>ний с исправным состоянием электросетей - 100%</w:t>
      </w:r>
    </w:p>
    <w:p w:rsidR="00000000" w:rsidRDefault="0085411D">
      <w:r>
        <w:t>2. Доля образовательных учреждений, оснащенных системой антитеррористической безопасности - 100%</w:t>
      </w:r>
    </w:p>
    <w:p w:rsidR="00000000" w:rsidRDefault="0085411D">
      <w:r>
        <w:t>3. Доля образовательных учреждений, обеспеченных медицинскими кабинетами - 100%</w:t>
      </w:r>
    </w:p>
    <w:p w:rsidR="00000000" w:rsidRDefault="0085411D">
      <w:r>
        <w:t>Ожидаемые результаты</w:t>
      </w:r>
    </w:p>
    <w:p w:rsidR="00000000" w:rsidRDefault="0085411D">
      <w:r>
        <w:t>В результат</w:t>
      </w:r>
      <w:r>
        <w:t>е реализации подпрограммы:</w:t>
      </w:r>
    </w:p>
    <w:p w:rsidR="00000000" w:rsidRDefault="0085411D">
      <w:r>
        <w:t>- повышение уровня противопожарной безопасности образовательных учреждений;</w:t>
      </w:r>
    </w:p>
    <w:p w:rsidR="00000000" w:rsidRDefault="0085411D">
      <w:r>
        <w:t>- повышение уровня антитеррористической безопасности образовательных учреждений;</w:t>
      </w:r>
    </w:p>
    <w:p w:rsidR="00000000" w:rsidRDefault="0085411D">
      <w:r>
        <w:t>- улучшение состояния здоровья обучающихся за счет совершенствования мед</w:t>
      </w:r>
      <w:r>
        <w:t>ицинского сопровождения образовательного процесса;</w:t>
      </w:r>
    </w:p>
    <w:p w:rsidR="00000000" w:rsidRDefault="0085411D">
      <w:r>
        <w:t>- снижение рисков возникновения пожаров, чрезвычайных ситуаций, травматизма и гибели людей;</w:t>
      </w:r>
    </w:p>
    <w:p w:rsidR="00000000" w:rsidRDefault="0085411D">
      <w:r>
        <w:t>- повышение уровня сохранности жизни и здоровья обучающихся, воспитанников и педагогических работников;</w:t>
      </w:r>
    </w:p>
    <w:p w:rsidR="00000000" w:rsidRDefault="0085411D">
      <w:r>
        <w:t>- повышен</w:t>
      </w:r>
      <w:r>
        <w:t>ие компетенции руководителей образовательных учреждений, педагогов и обучающихся в условиях чрезвычайных ситуаций;</w:t>
      </w:r>
    </w:p>
    <w:p w:rsidR="00000000" w:rsidRDefault="0085411D">
      <w:r>
        <w:t>- сокращение непредвиденных затрат и расходов государственного бюджета Республики Саха (Якутия) на восстановление нанесенного ущерба.</w:t>
      </w:r>
    </w:p>
    <w:p w:rsidR="00000000" w:rsidRDefault="0085411D"/>
    <w:p w:rsidR="00000000" w:rsidRDefault="0085411D">
      <w:bookmarkStart w:id="115" w:name="sub_17400"/>
    </w:p>
    <w:bookmarkEnd w:id="115"/>
    <w:p w:rsidR="00000000" w:rsidRDefault="0085411D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85411D">
      <w:pPr>
        <w:pStyle w:val="afb"/>
      </w:pPr>
      <w:hyperlink r:id="rId155" w:history="1">
        <w:r>
          <w:rPr>
            <w:rStyle w:val="a4"/>
          </w:rPr>
          <w:t>Указом</w:t>
        </w:r>
      </w:hyperlink>
      <w:r>
        <w:t xml:space="preserve"> Президента Республики Саха (Якутия) от 25 ноября 2013 г. N 2331 раздел 3 настоящего приложения изложен в новой редакции</w:t>
      </w:r>
    </w:p>
    <w:p w:rsidR="00000000" w:rsidRDefault="0085411D">
      <w:pPr>
        <w:pStyle w:val="afb"/>
      </w:pPr>
      <w:hyperlink r:id="rId156" w:history="1">
        <w:r>
          <w:rPr>
            <w:rStyle w:val="a4"/>
          </w:rPr>
          <w:t>См. текст разде</w:t>
        </w:r>
        <w:r>
          <w:rPr>
            <w:rStyle w:val="a4"/>
          </w:rPr>
          <w:t>ла в предыдущей редакции</w:t>
        </w:r>
      </w:hyperlink>
    </w:p>
    <w:p w:rsidR="00000000" w:rsidRDefault="0085411D">
      <w:pPr>
        <w:pStyle w:val="1"/>
      </w:pPr>
      <w:r>
        <w:t>Раздел 3. Ресурсное обеспечение подпрограммы</w:t>
      </w:r>
    </w:p>
    <w:p w:rsidR="00000000" w:rsidRDefault="0085411D"/>
    <w:p w:rsidR="00000000" w:rsidRDefault="0085411D">
      <w:r>
        <w:t>Финансирование подпрограммных мероприятий предусматривается за счет средств государственного бюджета Республики Саха (Якутия).</w:t>
      </w:r>
    </w:p>
    <w:p w:rsidR="00000000" w:rsidRDefault="0085411D">
      <w:r>
        <w:t>Общий объем финансирования подпрограмм из государственн</w:t>
      </w:r>
      <w:r>
        <w:t>ого бюджета Республики Саха (Якутия):</w:t>
      </w:r>
    </w:p>
    <w:p w:rsidR="00000000" w:rsidRDefault="0085411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20"/>
        <w:gridCol w:w="2940"/>
        <w:gridCol w:w="26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85411D">
            <w:pPr>
              <w:pStyle w:val="aff7"/>
              <w:jc w:val="right"/>
            </w:pPr>
            <w:r>
              <w:t>тыс. руб.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bookmarkStart w:id="116" w:name="sub_17401"/>
            <w:r>
              <w:t>Источник финансирования</w:t>
            </w:r>
            <w:bookmarkEnd w:id="116"/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Базовый вариант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Интенсивный вариант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Всего: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309 072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312216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Государственный бюджет Республики Саха (Якутия)</w:t>
            </w:r>
            <w:hyperlink w:anchor="sub_1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309 072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312216</w:t>
            </w:r>
          </w:p>
        </w:tc>
      </w:tr>
    </w:tbl>
    <w:p w:rsidR="00000000" w:rsidRDefault="0085411D"/>
    <w:p w:rsidR="00000000" w:rsidRDefault="0085411D">
      <w:bookmarkStart w:id="117" w:name="sub_11111"/>
      <w:r>
        <w:t>* С 2014 года средства по безопасности образовательных учреждений переданы в фонд финансовой помощи муниципальных образований.</w:t>
      </w:r>
    </w:p>
    <w:bookmarkEnd w:id="117"/>
    <w:p w:rsidR="00000000" w:rsidRDefault="0085411D"/>
    <w:p w:rsidR="00000000" w:rsidRDefault="0085411D">
      <w:bookmarkStart w:id="118" w:name="sub_17500"/>
    </w:p>
    <w:bookmarkEnd w:id="118"/>
    <w:p w:rsidR="00000000" w:rsidRDefault="0085411D">
      <w:pPr>
        <w:pStyle w:val="1"/>
      </w:pPr>
      <w:r>
        <w:t>Раздел 4. Анализ управления программой</w:t>
      </w:r>
    </w:p>
    <w:p w:rsidR="00000000" w:rsidRDefault="0085411D"/>
    <w:p w:rsidR="00000000" w:rsidRDefault="0085411D">
      <w:r>
        <w:t>Ответственным исполнителем подпрограммы является Министерств</w:t>
      </w:r>
      <w:r>
        <w:t>о образования Республики Саха (Якутия). Формы и методы управления реализацией подпрограммы определяются Министерством образования Республики Саха (Якутия) в соответствии с законодательством Российской Федерации и Республики Саха (Якутия). Отбор исполнителе</w:t>
      </w:r>
      <w:r>
        <w:t xml:space="preserve">й (поставщиков, подрядчиков) мероприятий подпрограммы осуществляется в соответствии с </w:t>
      </w:r>
      <w:hyperlink r:id="rId157" w:history="1">
        <w:r>
          <w:rPr>
            <w:rStyle w:val="a4"/>
          </w:rPr>
          <w:t>Федеральным законом</w:t>
        </w:r>
      </w:hyperlink>
      <w:r>
        <w:t xml:space="preserve"> от 05 апреля 2013 N 44-ФЗ "О контрактной системе в сфере закупок товаров, работ, услуг для обеспечения государстве</w:t>
      </w:r>
      <w:r>
        <w:t>нных и муниципальных нужд".</w:t>
      </w:r>
    </w:p>
    <w:p w:rsidR="00000000" w:rsidRDefault="0085411D"/>
    <w:p w:rsidR="00000000" w:rsidRDefault="0085411D">
      <w:pPr>
        <w:pStyle w:val="afa"/>
        <w:rPr>
          <w:color w:val="000000"/>
          <w:sz w:val="16"/>
          <w:szCs w:val="16"/>
        </w:rPr>
      </w:pPr>
      <w:bookmarkStart w:id="119" w:name="sub_18000"/>
      <w:r>
        <w:rPr>
          <w:color w:val="000000"/>
          <w:sz w:val="16"/>
          <w:szCs w:val="16"/>
        </w:rPr>
        <w:t>Информация об изменениях:</w:t>
      </w:r>
    </w:p>
    <w:bookmarkEnd w:id="119"/>
    <w:p w:rsidR="00000000" w:rsidRDefault="0085411D">
      <w:pPr>
        <w:pStyle w:val="afb"/>
      </w:pPr>
      <w:r>
        <w:fldChar w:fldCharType="begin"/>
      </w:r>
      <w:r>
        <w:instrText>HYPERLINK "garantF1://26651046.1315"</w:instrText>
      </w:r>
      <w:r>
        <w:fldChar w:fldCharType="separate"/>
      </w:r>
      <w:r>
        <w:rPr>
          <w:rStyle w:val="a4"/>
        </w:rPr>
        <w:t>Указом</w:t>
      </w:r>
      <w:r>
        <w:fldChar w:fldCharType="end"/>
      </w:r>
      <w:r>
        <w:t xml:space="preserve"> Главы Республики Саха (Якутия) от 17 октября 2014 г. N 71 настоящее приложение изложено в новой редакции</w:t>
      </w:r>
    </w:p>
    <w:p w:rsidR="00000000" w:rsidRDefault="0085411D">
      <w:pPr>
        <w:pStyle w:val="afb"/>
      </w:pPr>
      <w:hyperlink r:id="rId158" w:history="1">
        <w:r>
          <w:rPr>
            <w:rStyle w:val="a4"/>
          </w:rPr>
          <w:t>См. текст приложения в предыдущей редакции</w:t>
        </w:r>
      </w:hyperlink>
    </w:p>
    <w:p w:rsidR="00000000" w:rsidRDefault="0085411D">
      <w:pPr>
        <w:ind w:firstLine="698"/>
        <w:jc w:val="right"/>
      </w:pPr>
      <w:r>
        <w:rPr>
          <w:rStyle w:val="a3"/>
        </w:rPr>
        <w:t>Приложение N 8</w:t>
      </w:r>
    </w:p>
    <w:p w:rsidR="00000000" w:rsidRDefault="0085411D">
      <w:pPr>
        <w:ind w:firstLine="698"/>
        <w:jc w:val="right"/>
      </w:pPr>
      <w:r>
        <w:rPr>
          <w:rStyle w:val="a3"/>
        </w:rPr>
        <w:t xml:space="preserve">к </w:t>
      </w:r>
      <w:hyperlink w:anchor="sub_1000" w:history="1">
        <w:r>
          <w:rPr>
            <w:rStyle w:val="a4"/>
          </w:rPr>
          <w:t>государственной программе</w:t>
        </w:r>
      </w:hyperlink>
      <w:r>
        <w:rPr>
          <w:rStyle w:val="a3"/>
        </w:rPr>
        <w:t xml:space="preserve"> Республики</w:t>
      </w:r>
    </w:p>
    <w:p w:rsidR="00000000" w:rsidRDefault="0085411D">
      <w:pPr>
        <w:ind w:firstLine="698"/>
        <w:jc w:val="right"/>
      </w:pPr>
      <w:r>
        <w:rPr>
          <w:rStyle w:val="a3"/>
        </w:rPr>
        <w:t>Саха (Якутия) "Развитие образования</w:t>
      </w:r>
    </w:p>
    <w:p w:rsidR="00000000" w:rsidRDefault="0085411D">
      <w:pPr>
        <w:ind w:firstLine="698"/>
        <w:jc w:val="right"/>
      </w:pPr>
      <w:r>
        <w:rPr>
          <w:rStyle w:val="a3"/>
        </w:rPr>
        <w:t>Республики Саха (Якутия) на 2012 - 2016 годы"</w:t>
      </w:r>
    </w:p>
    <w:p w:rsidR="00000000" w:rsidRDefault="0085411D">
      <w:pPr>
        <w:ind w:firstLine="0"/>
        <w:jc w:val="left"/>
        <w:sectPr w:rsidR="00000000">
          <w:pgSz w:w="11900" w:h="16800"/>
          <w:pgMar w:top="1440" w:right="800" w:bottom="1440" w:left="1100" w:header="720" w:footer="720" w:gutter="0"/>
          <w:cols w:space="720"/>
          <w:noEndnote/>
        </w:sectPr>
      </w:pPr>
    </w:p>
    <w:p w:rsidR="00000000" w:rsidRDefault="0085411D">
      <w:pPr>
        <w:pStyle w:val="1"/>
      </w:pPr>
      <w:r>
        <w:t>Прогнозная оценка</w:t>
      </w:r>
      <w:r>
        <w:br/>
        <w:t>необходимых ресурсов на реализацию государственной программы Республики Саха (Якутия) "Развитие образования Республики Саха (Якутия) на 2012-2017 годы" в разрезе источников финансирования</w:t>
      </w:r>
    </w:p>
    <w:p w:rsidR="00000000" w:rsidRDefault="0085411D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85411D">
      <w:pPr>
        <w:pStyle w:val="afa"/>
      </w:pPr>
      <w:bookmarkStart w:id="120" w:name="sub_18001"/>
      <w:r>
        <w:t xml:space="preserve">Начало. См. </w:t>
      </w:r>
      <w:hyperlink w:anchor="sub_18002" w:history="1">
        <w:r>
          <w:rPr>
            <w:rStyle w:val="a4"/>
          </w:rPr>
          <w:t>продолжение</w:t>
        </w:r>
      </w:hyperlink>
      <w:r>
        <w:t xml:space="preserve"> и </w:t>
      </w:r>
      <w:hyperlink w:anchor="sub_18003" w:history="1">
        <w:r>
          <w:rPr>
            <w:rStyle w:val="a4"/>
          </w:rPr>
          <w:t>окончание</w:t>
        </w:r>
      </w:hyperlink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2"/>
        <w:gridCol w:w="2633"/>
        <w:gridCol w:w="1525"/>
        <w:gridCol w:w="1525"/>
        <w:gridCol w:w="1525"/>
        <w:gridCol w:w="1525"/>
        <w:gridCol w:w="1525"/>
        <w:gridCol w:w="1523"/>
        <w:gridCol w:w="2"/>
        <w:gridCol w:w="1661"/>
        <w:gridCol w:w="2"/>
      </w:tblGrid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180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120"/>
          <w:p w:rsidR="00000000" w:rsidRDefault="0085411D">
            <w:pPr>
              <w:pStyle w:val="aff7"/>
              <w:jc w:val="center"/>
            </w:pPr>
            <w:r>
              <w:t>Наименование подпрограммы</w:t>
            </w:r>
          </w:p>
        </w:tc>
        <w:tc>
          <w:tcPr>
            <w:tcW w:w="2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Источники финансирования</w:t>
            </w:r>
          </w:p>
        </w:tc>
        <w:tc>
          <w:tcPr>
            <w:tcW w:w="91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Базовый вариант, тыс. руб.</w:t>
            </w:r>
          </w:p>
        </w:tc>
        <w:tc>
          <w:tcPr>
            <w:tcW w:w="16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Итого за 6 лет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2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2012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2013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2014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2015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2016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2017</w:t>
            </w:r>
          </w:p>
        </w:tc>
        <w:tc>
          <w:tcPr>
            <w:tcW w:w="16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Итоговый результат по всем подпрограммам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Всего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22 255 775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30 003 529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28 710 833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30 580 683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29 264 703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29 504 606</w:t>
            </w:r>
          </w:p>
        </w:tc>
        <w:tc>
          <w:tcPr>
            <w:tcW w:w="1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170 320 129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Федеральный бюджет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1 586 946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1 688 675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933 375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123 600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128 585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128 585</w:t>
            </w:r>
          </w:p>
        </w:tc>
        <w:tc>
          <w:tcPr>
            <w:tcW w:w="1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4 589 766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Государственный бюджет Республики Саха (Якутия)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20 665 785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28 158 074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26 455 561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26 353 733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25 728 446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25 728 322</w:t>
            </w:r>
          </w:p>
        </w:tc>
        <w:tc>
          <w:tcPr>
            <w:tcW w:w="1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153 089 921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Заемные средства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723 923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1 858 538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1 199 158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1 199 158</w:t>
            </w:r>
          </w:p>
        </w:tc>
        <w:tc>
          <w:tcPr>
            <w:tcW w:w="1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4 980 777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Местные бюджеты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3 044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156 780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493 374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1 049 273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544 488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177 620</w:t>
            </w:r>
          </w:p>
        </w:tc>
        <w:tc>
          <w:tcPr>
            <w:tcW w:w="1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2 424 579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Внебюджетные источники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104 600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1 195 539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1 664 026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2 270 921</w:t>
            </w:r>
          </w:p>
        </w:tc>
        <w:tc>
          <w:tcPr>
            <w:tcW w:w="1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5 235 086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"Управление Программой"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Всего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68 652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77 697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73 933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70 448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70 448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70 323</w:t>
            </w:r>
          </w:p>
        </w:tc>
        <w:tc>
          <w:tcPr>
            <w:tcW w:w="1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431 501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Федеральный бюджет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23 606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25 449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22 734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22 433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22 433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22 433</w:t>
            </w:r>
          </w:p>
        </w:tc>
        <w:tc>
          <w:tcPr>
            <w:tcW w:w="1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139 088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Государственный бюджет Республики Саха (Якутия)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45 046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52 248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51 199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48 015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48 015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47 890</w:t>
            </w:r>
          </w:p>
        </w:tc>
        <w:tc>
          <w:tcPr>
            <w:tcW w:w="1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292 413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Местные бюджеты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0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Внебюджетные источники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0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hyperlink w:anchor="sub_11000" w:history="1">
              <w:r>
                <w:rPr>
                  <w:rStyle w:val="a4"/>
                </w:rPr>
                <w:t>"Дошкольное образование"</w:t>
              </w:r>
            </w:hyperlink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Всего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951 503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3 402 649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7 016 388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8 395 610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7 301 578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7 301 578</w:t>
            </w:r>
          </w:p>
        </w:tc>
        <w:tc>
          <w:tcPr>
            <w:tcW w:w="1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34 369 306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Федеральный бюджет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569 397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732 823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0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1 302 220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Государственный бюджет Республики Саха (Якутия)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951 503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2 823 489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5 260 060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6 155 343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5 924 800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5 924 800</w:t>
            </w:r>
          </w:p>
        </w:tc>
        <w:tc>
          <w:tcPr>
            <w:tcW w:w="1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27 039 995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Заемные средства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723 923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1 858 538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1 199 158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1 199 158</w:t>
            </w:r>
          </w:p>
        </w:tc>
        <w:tc>
          <w:tcPr>
            <w:tcW w:w="1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4 980 777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Местные бюджеты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9 763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299 582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381 729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177 620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177 620</w:t>
            </w:r>
          </w:p>
        </w:tc>
        <w:tc>
          <w:tcPr>
            <w:tcW w:w="1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1 046 314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Внебюджетные источники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0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hyperlink w:anchor="sub_12000" w:history="1">
              <w:r>
                <w:rPr>
                  <w:rStyle w:val="a4"/>
                </w:rPr>
                <w:t>"Общее образование"</w:t>
              </w:r>
            </w:hyperlink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Всего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17 649 216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23 356 100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18 597 059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19 334 315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18 979 238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19 219 265</w:t>
            </w:r>
          </w:p>
        </w:tc>
        <w:tc>
          <w:tcPr>
            <w:tcW w:w="1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117 135 193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Федеральный бюджет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981 459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664 687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22 650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0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1 668 796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Государственный бюджет Республики Саха (Якутия)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16 664 713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22 544 396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18 380 617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17 557 559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17 051 487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17 051 487</w:t>
            </w:r>
          </w:p>
        </w:tc>
        <w:tc>
          <w:tcPr>
            <w:tcW w:w="1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109 250 259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Местные бюджеты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3 044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147 017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193 792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667 544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366 868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1 378 265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Внебюджетные источники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1 109 212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1 560 883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2 167 778</w:t>
            </w:r>
          </w:p>
        </w:tc>
        <w:tc>
          <w:tcPr>
            <w:tcW w:w="1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4 837 873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hyperlink w:anchor="sub_13000" w:history="1">
              <w:r>
                <w:rPr>
                  <w:rStyle w:val="a4"/>
                </w:rPr>
                <w:t>"Дополнительное образование"</w:t>
              </w:r>
            </w:hyperlink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Всего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207 396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308 379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208 806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216 433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222 304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222 304</w:t>
            </w:r>
          </w:p>
        </w:tc>
        <w:tc>
          <w:tcPr>
            <w:tcW w:w="1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1 385 622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Федеральный бюджет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1 909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0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1 909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Государственный бюджет Республики Саха (Якутия)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207 396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308 379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206 897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216 433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222 304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222 304</w:t>
            </w:r>
          </w:p>
        </w:tc>
        <w:tc>
          <w:tcPr>
            <w:tcW w:w="1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1 383 713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Местные бюджеты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0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Внебюджетные источники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0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"</w:t>
            </w:r>
            <w:hyperlink w:anchor="sub_14000" w:history="1">
              <w:r>
                <w:rPr>
                  <w:rStyle w:val="a4"/>
                </w:rPr>
                <w:t>Дети-сироты и дети, оставшиеся без попечения родителей"</w:t>
              </w:r>
            </w:hyperlink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Всего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2 415 540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1 961 240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2 320 461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2 108 030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2 220 588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2 220 588</w:t>
            </w:r>
          </w:p>
        </w:tc>
        <w:tc>
          <w:tcPr>
            <w:tcW w:w="1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13 246 447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Федеральный бюджет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129 414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141 283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99 152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101 167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106 152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106 152</w:t>
            </w:r>
          </w:p>
        </w:tc>
        <w:tc>
          <w:tcPr>
            <w:tcW w:w="1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683 320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Государственный бюджет Республики Саха (Якутия)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2 286 126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1 819 957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2 116 709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1 920 536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2 011 293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2 011 293</w:t>
            </w:r>
          </w:p>
        </w:tc>
        <w:tc>
          <w:tcPr>
            <w:tcW w:w="1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12 165 914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Местные бюджеты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0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Внебюджетные источники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104 600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86 327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103 143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103 143</w:t>
            </w:r>
          </w:p>
        </w:tc>
        <w:tc>
          <w:tcPr>
            <w:tcW w:w="1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397 213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hyperlink w:anchor="sub_15000" w:history="1">
              <w:r>
                <w:rPr>
                  <w:rStyle w:val="a4"/>
                </w:rPr>
                <w:t>"Отдых и оздоровление детей"</w:t>
              </w:r>
            </w:hyperlink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Всего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313 314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335 727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332 030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292 191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306 890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306 890</w:t>
            </w:r>
          </w:p>
        </w:tc>
        <w:tc>
          <w:tcPr>
            <w:tcW w:w="1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1 887 042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Федеральный бюджет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56 949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56 948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54 107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0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168 004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Государственный бюджет Республики Саха (Якутия)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256 365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278 779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277 923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292 191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306 890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306 890</w:t>
            </w:r>
          </w:p>
        </w:tc>
        <w:tc>
          <w:tcPr>
            <w:tcW w:w="1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1 719 038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Местные бюджеты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0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Внебюджетные источники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0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hyperlink w:anchor="sub_16000" w:history="1">
              <w:r>
                <w:rPr>
                  <w:rStyle w:val="a4"/>
                </w:rPr>
                <w:t>Приоритетный национальный проект "Образование"</w:t>
              </w:r>
            </w:hyperlink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Всего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498 767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404 049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154 800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156 300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156 300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156 300</w:t>
            </w:r>
          </w:p>
        </w:tc>
        <w:tc>
          <w:tcPr>
            <w:tcW w:w="1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1 526 516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Федеральный бюджет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395 517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230 910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0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626 427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Государственный бюджет Республики Саха (Якутия)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103 250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173 139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154 800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156 300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156 300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156 300</w:t>
            </w:r>
          </w:p>
        </w:tc>
        <w:tc>
          <w:tcPr>
            <w:tcW w:w="1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900 089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Местные бюджеты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0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Внебюджетные источники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0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hyperlink w:anchor="sub_17000" w:history="1">
              <w:r>
                <w:rPr>
                  <w:rStyle w:val="a4"/>
                </w:rPr>
                <w:t>Безопасность образовательных учреждений</w:t>
              </w:r>
            </w:hyperlink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Всего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151 385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157 687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0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309 072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Федеральный бюджет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0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Государственный бюджет Республики Саха (Якутия)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151 385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157 687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0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309 072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Местные бюджеты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0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Внебюджетные источники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0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hyperlink w:anchor="sub_19000" w:history="1">
              <w:r>
                <w:rPr>
                  <w:rStyle w:val="a4"/>
                </w:rPr>
                <w:t>"Повышение роли государственных и официальных языков в Республике Саха (Якутия)"</w:t>
              </w:r>
            </w:hyperlink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Всего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7 356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7 356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7 356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7 356</w:t>
            </w:r>
          </w:p>
        </w:tc>
        <w:tc>
          <w:tcPr>
            <w:tcW w:w="1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29 424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Федеральный бюджет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0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Государственный бюджет Республики Саха (Якутия)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7 356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7 356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7 356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7 356</w:t>
            </w:r>
          </w:p>
        </w:tc>
        <w:tc>
          <w:tcPr>
            <w:tcW w:w="1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29 424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Местные бюджеты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0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Внебюджетные источники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0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0</w:t>
            </w:r>
          </w:p>
        </w:tc>
      </w:tr>
    </w:tbl>
    <w:p w:rsidR="00000000" w:rsidRDefault="0085411D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85411D">
      <w:pPr>
        <w:pStyle w:val="afa"/>
      </w:pPr>
      <w:bookmarkStart w:id="121" w:name="sub_18002"/>
      <w:r>
        <w:t xml:space="preserve">Продолжение. См. </w:t>
      </w:r>
      <w:hyperlink w:anchor="sub_18001" w:history="1">
        <w:r>
          <w:rPr>
            <w:rStyle w:val="a4"/>
          </w:rPr>
          <w:t>начало</w:t>
        </w:r>
      </w:hyperlink>
      <w:r>
        <w:t xml:space="preserve"> и </w:t>
      </w:r>
      <w:hyperlink w:anchor="sub_18003" w:history="1">
        <w:r>
          <w:rPr>
            <w:rStyle w:val="a4"/>
          </w:rPr>
          <w:t>окончание</w:t>
        </w:r>
      </w:hyperlink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2"/>
        <w:gridCol w:w="2633"/>
        <w:gridCol w:w="1525"/>
        <w:gridCol w:w="1525"/>
        <w:gridCol w:w="1525"/>
        <w:gridCol w:w="1525"/>
        <w:gridCol w:w="1525"/>
        <w:gridCol w:w="1523"/>
        <w:gridCol w:w="2"/>
        <w:gridCol w:w="1661"/>
        <w:gridCol w:w="2"/>
      </w:tblGrid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180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121"/>
          <w:p w:rsidR="00000000" w:rsidRDefault="0085411D">
            <w:pPr>
              <w:pStyle w:val="aff7"/>
              <w:jc w:val="center"/>
            </w:pPr>
            <w:r>
              <w:t>Наименование подпрограммы</w:t>
            </w:r>
          </w:p>
        </w:tc>
        <w:tc>
          <w:tcPr>
            <w:tcW w:w="2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Источники финансирования</w:t>
            </w:r>
          </w:p>
        </w:tc>
        <w:tc>
          <w:tcPr>
            <w:tcW w:w="91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Интенсивный вариант, тыс. руб.</w:t>
            </w:r>
          </w:p>
        </w:tc>
        <w:tc>
          <w:tcPr>
            <w:tcW w:w="16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Итого за 6 лет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2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2012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2013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2014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2015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2016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2017</w:t>
            </w:r>
          </w:p>
        </w:tc>
        <w:tc>
          <w:tcPr>
            <w:tcW w:w="16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Итоговый результат по всем подпрограммам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Всего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22 164 193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22 808 161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31 070 152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35 101 977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35 098 591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34 082 738</w:t>
            </w:r>
          </w:p>
        </w:tc>
        <w:tc>
          <w:tcPr>
            <w:tcW w:w="1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180 325 812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Федеральный бюджет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336 849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1 215 877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964 977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278 727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278 727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278 727</w:t>
            </w:r>
          </w:p>
        </w:tc>
        <w:tc>
          <w:tcPr>
            <w:tcW w:w="1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3 353 884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Государственный бюджет Республики Саха (Якутия)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21 823 800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21 393 017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28 929 373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32 560 486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33 443 086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32 427 233</w:t>
            </w:r>
          </w:p>
        </w:tc>
        <w:tc>
          <w:tcPr>
            <w:tcW w:w="1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170 576 995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Заемные средства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723 923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1 858 538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1 199 158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1 199 158</w:t>
            </w:r>
          </w:p>
        </w:tc>
        <w:tc>
          <w:tcPr>
            <w:tcW w:w="1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4 980 777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Местные бюджеты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3 544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199 267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401 879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374 226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177 620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177 620</w:t>
            </w:r>
          </w:p>
        </w:tc>
        <w:tc>
          <w:tcPr>
            <w:tcW w:w="1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1 334 156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Внебюджетные источники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50 000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30 000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0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0</w:t>
            </w:r>
          </w:p>
        </w:tc>
        <w:tc>
          <w:tcPr>
            <w:tcW w:w="1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80 000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"Управление Программой"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Всего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68 652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77 697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73 933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70 448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70 448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70 323</w:t>
            </w:r>
          </w:p>
        </w:tc>
        <w:tc>
          <w:tcPr>
            <w:tcW w:w="1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431 501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Федеральный бюджет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23 606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25 449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22 734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22 433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22 433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22 433</w:t>
            </w:r>
          </w:p>
        </w:tc>
        <w:tc>
          <w:tcPr>
            <w:tcW w:w="1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139 088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Государственный бюджет Республики Саха (Якутия)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45 046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52 248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51 199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48 015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48 015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47 890</w:t>
            </w:r>
          </w:p>
        </w:tc>
        <w:tc>
          <w:tcPr>
            <w:tcW w:w="1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292 413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Местные бюджеты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0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Внебюджетные источники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0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hyperlink w:anchor="sub_11000" w:history="1">
              <w:r>
                <w:rPr>
                  <w:rStyle w:val="a4"/>
                </w:rPr>
                <w:t>"Дошкольное образование"</w:t>
              </w:r>
            </w:hyperlink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Всего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1 006 299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1 712 584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7 402 664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10 006 489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8 386 478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8 322 172</w:t>
            </w:r>
          </w:p>
        </w:tc>
        <w:tc>
          <w:tcPr>
            <w:tcW w:w="1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36 836 686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Федеральный бюджет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877 185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629 000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0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1 506 185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Государственный бюджет Республики Саха (Якутия)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1 005 799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792 296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5 677 862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7 793 725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7 009 700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6 945 394</w:t>
            </w:r>
          </w:p>
        </w:tc>
        <w:tc>
          <w:tcPr>
            <w:tcW w:w="1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29 224 776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Заемные средства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723 923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1 858 538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1 199 158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1 199 158</w:t>
            </w:r>
          </w:p>
        </w:tc>
        <w:tc>
          <w:tcPr>
            <w:tcW w:w="1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4 980 777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Местные бюджеты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500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43 103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321 879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324 226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177 620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177 620</w:t>
            </w:r>
          </w:p>
        </w:tc>
        <w:tc>
          <w:tcPr>
            <w:tcW w:w="1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1 044 948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Внебюджетные источники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50 000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30 000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0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80 000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hyperlink w:anchor="sub_12000" w:history="1">
              <w:r>
                <w:rPr>
                  <w:rStyle w:val="a4"/>
                </w:rPr>
                <w:t>"Общее образование"</w:t>
              </w:r>
            </w:hyperlink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Всего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16 419 399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18 032 329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20 442 417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21 709 366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23 312 297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22 360 875</w:t>
            </w:r>
          </w:p>
        </w:tc>
        <w:tc>
          <w:tcPr>
            <w:tcW w:w="1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122 276 683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Федеральный бюджет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0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Государственный бюджет Республики Саха (Якутия)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16 416 355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17 876 165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20 362 417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21 659 366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23 312 297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22 360 875</w:t>
            </w:r>
          </w:p>
        </w:tc>
        <w:tc>
          <w:tcPr>
            <w:tcW w:w="1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121 987 475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Местные бюджеты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3 044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156 164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80 000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50 000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0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289 208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Внебюджетные источники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0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hyperlink w:anchor="sub_13000" w:history="1">
              <w:r>
                <w:rPr>
                  <w:rStyle w:val="a4"/>
                </w:rPr>
                <w:t>"Дополнительное образование"</w:t>
              </w:r>
            </w:hyperlink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Всего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215 357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261 899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219 251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261 364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239 807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239 807</w:t>
            </w:r>
          </w:p>
        </w:tc>
        <w:tc>
          <w:tcPr>
            <w:tcW w:w="1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1 437 485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Федеральный бюджет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0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Государственный бюджет Республики Саха (Якутия)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215 357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261 899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219 251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261 364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239 807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239 807</w:t>
            </w:r>
          </w:p>
        </w:tc>
        <w:tc>
          <w:tcPr>
            <w:tcW w:w="1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1 437 485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Местные бюджеты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0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Внебюджетные источники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0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hyperlink w:anchor="sub_14000" w:history="1">
              <w:r>
                <w:rPr>
                  <w:rStyle w:val="a4"/>
                </w:rPr>
                <w:t>"Дети-сироты и дети, оставшиеся без попечения родителей"</w:t>
              </w:r>
            </w:hyperlink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Всего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3 288 234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1 618 134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1 934 193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2 040 107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2 146 156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2 146 156</w:t>
            </w:r>
          </w:p>
        </w:tc>
        <w:tc>
          <w:tcPr>
            <w:tcW w:w="1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13 172 980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Федеральный бюджет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0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Государственный бюджет Республики Саха (Якутия)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3 288 234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1 618 134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1 934 193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2 040 107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2 146 156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2 146 156</w:t>
            </w:r>
          </w:p>
        </w:tc>
        <w:tc>
          <w:tcPr>
            <w:tcW w:w="1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13 172 980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Местные бюджеты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0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Внебюджетные источники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0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hyperlink w:anchor="sub_15000" w:history="1">
              <w:r>
                <w:rPr>
                  <w:rStyle w:val="a4"/>
                </w:rPr>
                <w:t>"Отдых и оздоровление детей"</w:t>
              </w:r>
            </w:hyperlink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Всего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652 552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580 005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545 673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560 763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489 172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489 172</w:t>
            </w:r>
          </w:p>
        </w:tc>
        <w:tc>
          <w:tcPr>
            <w:tcW w:w="1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3 317 337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Федеральный бюджет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56 949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56 949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56 949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0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170 847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Государственный бюджет Республики Саха (Якутия)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595 603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523 056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488 724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560 763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489 172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489 172</w:t>
            </w:r>
          </w:p>
        </w:tc>
        <w:tc>
          <w:tcPr>
            <w:tcW w:w="1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3 146 490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Местные бюджеты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0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Внебюджетные источники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0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hyperlink w:anchor="sub_16000" w:history="1">
              <w:r>
                <w:rPr>
                  <w:rStyle w:val="a4"/>
                </w:rPr>
                <w:t>Приоритетный национальный проект "Образование"</w:t>
              </w:r>
            </w:hyperlink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Всего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362 315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364 682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431 660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431 781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431 905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431 905</w:t>
            </w:r>
          </w:p>
        </w:tc>
        <w:tc>
          <w:tcPr>
            <w:tcW w:w="1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2 454 248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Федеральный бюджет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256 294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256 294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256 294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256 294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256 294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256 294</w:t>
            </w:r>
          </w:p>
        </w:tc>
        <w:tc>
          <w:tcPr>
            <w:tcW w:w="1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1 537 764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Государственный бюджет Республики Саха (Якутия)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106 021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108</w:t>
            </w:r>
            <w:r>
              <w:t xml:space="preserve"> 388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175 366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175 487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175 611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175 611</w:t>
            </w:r>
          </w:p>
        </w:tc>
        <w:tc>
          <w:tcPr>
            <w:tcW w:w="1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916 484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Местные бюджеты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0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Внебюджетные источники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0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hyperlink w:anchor="sub_17000" w:history="1">
              <w:r>
                <w:rPr>
                  <w:rStyle w:val="a4"/>
                </w:rPr>
                <w:t>Безопасность образовательных учреждений</w:t>
              </w:r>
            </w:hyperlink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Всего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151 385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160 831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0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312 216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Федеральный бюджет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0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Государственный бюджет Республики Саха (Якутия)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151 385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160 831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0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312 216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Местные бюджеты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0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Внебюджетные источники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0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hyperlink w:anchor="sub_19000" w:history="1">
              <w:r>
                <w:rPr>
                  <w:rStyle w:val="a4"/>
                </w:rPr>
                <w:t>"Повышение роли государственных и официальных языков в Республике Саха (Якутия)"</w:t>
              </w:r>
            </w:hyperlink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Всего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20 361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21 659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22 328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22 328</w:t>
            </w:r>
          </w:p>
        </w:tc>
        <w:tc>
          <w:tcPr>
            <w:tcW w:w="1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86 676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Федеральный бюджет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0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Государственный бюджет Республики Саха (Якутия)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20 361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21 659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22 328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22 328</w:t>
            </w:r>
          </w:p>
        </w:tc>
        <w:tc>
          <w:tcPr>
            <w:tcW w:w="1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86 676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Местные бюджеты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0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Внебюджетные источники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0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0</w:t>
            </w:r>
          </w:p>
        </w:tc>
      </w:tr>
    </w:tbl>
    <w:p w:rsidR="00000000" w:rsidRDefault="0085411D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85411D">
      <w:pPr>
        <w:pStyle w:val="afa"/>
      </w:pPr>
      <w:bookmarkStart w:id="122" w:name="sub_18003"/>
      <w:r>
        <w:t xml:space="preserve">Окончание. См. </w:t>
      </w:r>
      <w:hyperlink w:anchor="sub_18001" w:history="1">
        <w:r>
          <w:rPr>
            <w:rStyle w:val="a4"/>
          </w:rPr>
          <w:t>начало</w:t>
        </w:r>
      </w:hyperlink>
      <w:r>
        <w:t xml:space="preserve"> и </w:t>
      </w:r>
      <w:hyperlink w:anchor="sub_18002" w:history="1">
        <w:r>
          <w:rPr>
            <w:rStyle w:val="a4"/>
          </w:rPr>
          <w:t>продолжение</w:t>
        </w:r>
      </w:hyperlink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20"/>
        <w:gridCol w:w="2660"/>
        <w:gridCol w:w="1540"/>
        <w:gridCol w:w="1540"/>
        <w:gridCol w:w="1400"/>
        <w:gridCol w:w="1540"/>
        <w:gridCol w:w="1540"/>
        <w:gridCol w:w="1540"/>
        <w:gridCol w:w="15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8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122"/>
          <w:p w:rsidR="00000000" w:rsidRDefault="0085411D">
            <w:pPr>
              <w:pStyle w:val="aff7"/>
              <w:jc w:val="center"/>
            </w:pPr>
            <w:r>
              <w:t>Наименование подпрограммы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Источники финансирования</w:t>
            </w:r>
          </w:p>
        </w:tc>
        <w:tc>
          <w:tcPr>
            <w:tcW w:w="91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Разница между интенсивным и базовым вариантами, тыс. руб.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Итого за 6 лет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2012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2013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2014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2015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2016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2017</w:t>
            </w: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Итоговый результат по всем подпрограммам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Всего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-91 582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-7 195 368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2 359 319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4 521 294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5 833 888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4 578 132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10 005 683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Федеральный бюджет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-1 250 097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-371 069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-723 698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-654 648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155 127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150 142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-2 694 243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Государственный бюджет Республики Саха (Якутия)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1 158 015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-6 765 057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2 473 812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6 206 753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7 714 640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6 698 911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17 487 074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Заемные средства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Местные бюджеты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500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42 487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-91 495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-675 047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-366 868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-1 090 423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Внебюджетные источники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-54 600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-1 165 539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-1 664 026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-2 270 921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-5 155 086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"Управление Программой"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Всего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Федеральный бюджет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Государственный бюджет Республики Саха (Якутия)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Местные бюджеты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Внебюджетные источники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hyperlink w:anchor="sub_11000" w:history="1">
              <w:r>
                <w:rPr>
                  <w:rStyle w:val="a4"/>
                </w:rPr>
                <w:t>"Дошкольное образование"</w:t>
              </w:r>
            </w:hyperlink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Всего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54 796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-1 690 065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386 276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1 610 879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1 084 900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1 020 594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2 467 380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Федеральный бюджет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307 788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-103 823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203 965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Государственный бюджет Республики Саха (Якутия)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54 296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-2 031 193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417 802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1 638 382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1 084 900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1 020 594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2 184 781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Заемные средства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Местные бюджеты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500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33 340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22 297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-57 503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-1 366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Внебюджетные источники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50 000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30 000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80 000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hyperlink w:anchor="sub_12000" w:history="1">
              <w:r>
                <w:rPr>
                  <w:rStyle w:val="a4"/>
                </w:rPr>
                <w:t>"Общее образование"</w:t>
              </w:r>
            </w:hyperlink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Всего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-1 229 817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-5 323 771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1 845 358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2 375 051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4 333 059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3 141 610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5 141 490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Федеральный бюджет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-981 459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-664 687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-22 650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-1 668 796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Государственный бюджет Республики Саха (Якутия)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-248 358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-4 668 231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1 981 800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4 101 807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6 260 810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5 309 388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12 737 216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Местные бюджеты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9 147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-113 792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-617 544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-366 868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-1 089 057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Внебюджетные источники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-1 109 212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-1 560 883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-2 167 778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-4 837 873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hyperlink w:anchor="sub_13000" w:history="1">
              <w:r>
                <w:rPr>
                  <w:rStyle w:val="a4"/>
                </w:rPr>
                <w:t>"Дополнительное образование"</w:t>
              </w:r>
            </w:hyperlink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Всего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7 961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-46 480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10 445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44 931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17 503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17 503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51 863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Федеральный бюджет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-1 909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-1 909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Государственный бюджет Республики Саха (Якутия)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7 961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-46 480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12 354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44 931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17 503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17 503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53 772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Местные бюджеты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Внебюджетные источники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hyperlink w:anchor="sub_14000" w:history="1">
              <w:r>
                <w:rPr>
                  <w:rStyle w:val="a4"/>
                </w:rPr>
                <w:t>"Дети-сироты и дети, оставшиеся без попечения родителей"</w:t>
              </w:r>
            </w:hyperlink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Всего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872 694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-343 106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-386 268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-67 923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-74 432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-74 432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-73 467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Федеральный бюджет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-129 414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-141 283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-99 152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-101 167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-106 152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-106 152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-683 320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Государственный бюджет Республики Саха (Якутия)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1 002 108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-201 823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-182 516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119 571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134 863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134 863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1 007 066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Местные бюджеты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Внебюджетные источники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-104 600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-86 327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-103 143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-103 143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-397 213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hyperlink w:anchor="sub_15000" w:history="1">
              <w:r>
                <w:rPr>
                  <w:rStyle w:val="a4"/>
                </w:rPr>
                <w:t>"Отдых и оздоровление детей"</w:t>
              </w:r>
            </w:hyperlink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Всего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339 238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244 278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213 643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268 572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182 282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182 282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1 430 295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Федеральный бюджет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2 842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2 843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Государственный бюджет Республики Саха (Якутия)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339 238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244 277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210 801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268 572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182 282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182 282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1 427 452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Местные бюджеты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Внебюджетные источники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hyperlink w:anchor="sub_16000" w:history="1">
              <w:r>
                <w:rPr>
                  <w:rStyle w:val="a4"/>
                </w:rPr>
                <w:t>Приоритетный национальный проект "Образование"</w:t>
              </w:r>
            </w:hyperlink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Всего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-136 452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-39 367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276 860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275 481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275 605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275 605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927 732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Федеральный бюджет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-139 223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25 384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256 294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256 294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256 294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256 294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911 337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Государственный бюджет Республики Саха (Якутия)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2 771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-64 751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20 566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19 187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19 311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19 311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16 395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Местные бюджеты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Внебюджетные источники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hyperlink w:anchor="sub_17000" w:history="1">
              <w:r>
                <w:rPr>
                  <w:rStyle w:val="a4"/>
                </w:rPr>
                <w:t>Безопасность образовательных учреждений</w:t>
              </w:r>
            </w:hyperlink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Всего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3 144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3 144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Федеральный бюджет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Государственный бюджет Республики Саха (Якутия)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3 144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3 144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Местные бюджеты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Внебюджетные источники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hyperlink w:anchor="sub_19000" w:history="1">
              <w:r>
                <w:rPr>
                  <w:rStyle w:val="a4"/>
                </w:rPr>
                <w:t>"Повышение роли государственных и официальных языков в Республике Саха (Якутия)"</w:t>
              </w:r>
            </w:hyperlink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Всего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13 005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14 303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14 972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14 972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57 252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Федеральный бюджет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Государственный бюджет Республики Саха (Якутия)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13 005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14 303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14 972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14 972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57 252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Местные бюджеты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Внебюджетные источники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0</w:t>
            </w:r>
          </w:p>
        </w:tc>
      </w:tr>
    </w:tbl>
    <w:p w:rsidR="00000000" w:rsidRDefault="0085411D"/>
    <w:p w:rsidR="00000000" w:rsidRDefault="0085411D">
      <w:pPr>
        <w:ind w:firstLine="0"/>
        <w:jc w:val="left"/>
        <w:sectPr w:rsidR="00000000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000000" w:rsidRDefault="0085411D">
      <w:pPr>
        <w:pStyle w:val="afa"/>
        <w:rPr>
          <w:color w:val="000000"/>
          <w:sz w:val="16"/>
          <w:szCs w:val="16"/>
        </w:rPr>
      </w:pPr>
      <w:bookmarkStart w:id="123" w:name="sub_19100"/>
      <w:r>
        <w:rPr>
          <w:color w:val="000000"/>
          <w:sz w:val="16"/>
          <w:szCs w:val="16"/>
        </w:rPr>
        <w:t>Информация об изменениях:</w:t>
      </w:r>
    </w:p>
    <w:bookmarkEnd w:id="123"/>
    <w:p w:rsidR="00000000" w:rsidRDefault="0085411D">
      <w:pPr>
        <w:pStyle w:val="afb"/>
      </w:pPr>
      <w:r>
        <w:fldChar w:fldCharType="begin"/>
      </w:r>
      <w:r>
        <w:instrText>HYPERLINK "garantF1://26651046.1316"</w:instrText>
      </w:r>
      <w:r>
        <w:fldChar w:fldCharType="separate"/>
      </w:r>
      <w:r>
        <w:rPr>
          <w:rStyle w:val="a4"/>
        </w:rPr>
        <w:t>Указом</w:t>
      </w:r>
      <w:r>
        <w:fldChar w:fldCharType="end"/>
      </w:r>
      <w:r>
        <w:t xml:space="preserve"> Главы Республики Саха (Якутия) от 17 октября 2014 г. N </w:t>
      </w:r>
      <w:r>
        <w:t>71 настоящее приложение изложено в новой редакции</w:t>
      </w:r>
    </w:p>
    <w:p w:rsidR="00000000" w:rsidRDefault="0085411D">
      <w:pPr>
        <w:pStyle w:val="afb"/>
      </w:pPr>
      <w:hyperlink r:id="rId159" w:history="1">
        <w:r>
          <w:rPr>
            <w:rStyle w:val="a4"/>
          </w:rPr>
          <w:t>См. текст приложения в предыдущей редакции</w:t>
        </w:r>
      </w:hyperlink>
    </w:p>
    <w:p w:rsidR="00000000" w:rsidRDefault="0085411D">
      <w:pPr>
        <w:ind w:firstLine="698"/>
        <w:jc w:val="right"/>
      </w:pPr>
      <w:r>
        <w:rPr>
          <w:rStyle w:val="a3"/>
        </w:rPr>
        <w:t>Приложение N 9</w:t>
      </w:r>
    </w:p>
    <w:p w:rsidR="00000000" w:rsidRDefault="0085411D">
      <w:pPr>
        <w:ind w:firstLine="698"/>
        <w:jc w:val="right"/>
      </w:pPr>
      <w:r>
        <w:rPr>
          <w:rStyle w:val="a3"/>
        </w:rPr>
        <w:t xml:space="preserve">к </w:t>
      </w:r>
      <w:hyperlink w:anchor="sub_1000" w:history="1">
        <w:r>
          <w:rPr>
            <w:rStyle w:val="a4"/>
          </w:rPr>
          <w:t>государственной программе</w:t>
        </w:r>
      </w:hyperlink>
      <w:r>
        <w:rPr>
          <w:rStyle w:val="a3"/>
        </w:rPr>
        <w:t xml:space="preserve"> Республики</w:t>
      </w:r>
    </w:p>
    <w:p w:rsidR="00000000" w:rsidRDefault="0085411D">
      <w:pPr>
        <w:ind w:firstLine="698"/>
        <w:jc w:val="right"/>
      </w:pPr>
      <w:r>
        <w:rPr>
          <w:rStyle w:val="a3"/>
        </w:rPr>
        <w:t>Саха (Якутия) "Развитие образования</w:t>
      </w:r>
    </w:p>
    <w:p w:rsidR="00000000" w:rsidRDefault="0085411D">
      <w:pPr>
        <w:ind w:firstLine="698"/>
        <w:jc w:val="right"/>
      </w:pPr>
      <w:r>
        <w:rPr>
          <w:rStyle w:val="a3"/>
        </w:rPr>
        <w:t>Республ</w:t>
      </w:r>
      <w:r>
        <w:rPr>
          <w:rStyle w:val="a3"/>
        </w:rPr>
        <w:t>ики Саха (Якутия) на 2012 - 2016 годы"</w:t>
      </w:r>
    </w:p>
    <w:p w:rsidR="00000000" w:rsidRDefault="0085411D"/>
    <w:p w:rsidR="00000000" w:rsidRDefault="0085411D">
      <w:pPr>
        <w:ind w:firstLine="698"/>
        <w:jc w:val="right"/>
      </w:pPr>
      <w:r>
        <w:rPr>
          <w:rStyle w:val="a3"/>
        </w:rPr>
        <w:t>Форма 1</w:t>
      </w:r>
    </w:p>
    <w:p w:rsidR="00000000" w:rsidRDefault="0085411D">
      <w:pPr>
        <w:ind w:firstLine="0"/>
        <w:jc w:val="left"/>
        <w:sectPr w:rsidR="00000000">
          <w:pgSz w:w="11905" w:h="16837"/>
          <w:pgMar w:top="1440" w:right="800" w:bottom="1440" w:left="1100" w:header="720" w:footer="720" w:gutter="0"/>
          <w:cols w:space="720"/>
          <w:noEndnote/>
        </w:sectPr>
      </w:pPr>
    </w:p>
    <w:p w:rsidR="00000000" w:rsidRDefault="0085411D">
      <w:pPr>
        <w:pStyle w:val="1"/>
      </w:pPr>
      <w:r>
        <w:t>Система</w:t>
      </w:r>
      <w:r>
        <w:br/>
        <w:t>программных мероприятий государственной программы Республики Саха (Якутия) "Развитие образования Республики Саха (Якутия) на 2012-2017 </w:t>
      </w:r>
      <w:r>
        <w:t>годы" по базовому варианту реализации Программы</w:t>
      </w:r>
    </w:p>
    <w:p w:rsidR="00000000" w:rsidRDefault="0085411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1820"/>
        <w:gridCol w:w="1680"/>
        <w:gridCol w:w="1400"/>
        <w:gridCol w:w="1680"/>
        <w:gridCol w:w="1400"/>
        <w:gridCol w:w="1400"/>
        <w:gridCol w:w="14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04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85411D">
            <w:pPr>
              <w:pStyle w:val="aff7"/>
              <w:jc w:val="right"/>
            </w:pPr>
            <w:r>
              <w:t>тыс. руб.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N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Наименование мероприятия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Всего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Федеральный бюджет</w:t>
            </w:r>
          </w:p>
        </w:tc>
        <w:tc>
          <w:tcPr>
            <w:tcW w:w="3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Государственный бюджет Республики Саха (Якутия)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Внебюджетные средства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Местные бюджеты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Бюджетное ассигнование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Заемные средства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Текущие бюджетные Программы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170 320 129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4 589 766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153 089 921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4 980 777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5 235 086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2 424 579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22 255 775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1 586 946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20 665 785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3 044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30 003 529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1 688 675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28 158 074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156 780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28 710 833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933 375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26 455 561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723 923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104 600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493 374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30 580 683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123 600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26 353 733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1 858 538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1 195 539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1 049 273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29 264 703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128 585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25 728 446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1 199 158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1 664 026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544 488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29 504 606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128 585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25 728 322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1 199 158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2 270 921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177 620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1"/>
            </w:pPr>
            <w:r>
              <w:t>1.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rPr>
                <w:rStyle w:val="a3"/>
              </w:rPr>
              <w:t>Управление Программой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rPr>
                <w:rStyle w:val="a3"/>
              </w:rPr>
              <w:t>431 501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rPr>
                <w:rStyle w:val="a3"/>
              </w:rPr>
              <w:t>139 088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rPr>
                <w:rStyle w:val="a3"/>
              </w:rPr>
              <w:t>292 413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68 652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23 606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45 046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77 697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25 449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52 248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73 933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22 734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51 199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70 448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22 433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48 015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70 448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22 433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48 015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70 323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22 433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47 890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bookmarkStart w:id="124" w:name="sub_19111"/>
            <w:r>
              <w:t>1.1.</w:t>
            </w:r>
            <w:bookmarkEnd w:id="124"/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Мероприятие N 1. Руководство и управление в сфере установленных функций - центральный аппарат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431 501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139 088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292 413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68 652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23 606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45 046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77 698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25 449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52 248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73 933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22 734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51 199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70 448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22 433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48 015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70 448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22 433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48 015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70 323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22 433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47 890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1"/>
            </w:pPr>
            <w:r>
              <w:t>2.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hyperlink w:anchor="sub_11000" w:history="1">
              <w:r>
                <w:rPr>
                  <w:rStyle w:val="a4"/>
                </w:rPr>
                <w:t>Подпрограмма</w:t>
              </w:r>
            </w:hyperlink>
            <w:r>
              <w:rPr>
                <w:rStyle w:val="a3"/>
              </w:rPr>
              <w:t xml:space="preserve"> "Дошкольное образование"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rPr>
                <w:rStyle w:val="a3"/>
              </w:rPr>
              <w:t>34 369 306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rPr>
                <w:rStyle w:val="a3"/>
              </w:rPr>
              <w:t>1 302 220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rPr>
                <w:rStyle w:val="a3"/>
              </w:rPr>
              <w:t>27 039 995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rPr>
                <w:rStyle w:val="a3"/>
              </w:rPr>
              <w:t>4 980 777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rPr>
                <w:rStyle w:val="a3"/>
              </w:rPr>
              <w:t>1 046 314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951 503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951 503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3 402 649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569 397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2 823 489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9 763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7 016 387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732 823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5 260 060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723 923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299 582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8 395 610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6 155 343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1 858 538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381 729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7 301 578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5 924 800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1 199 158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177 620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7 301 578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5 924 800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1 199 158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177 620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Задача N 1. Совершенствование системы дошкольного образования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2.1.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Мероприятие N 1. Разработка и реализация комплекса мер по созданию сети дошкольных образовательных учреждений различных типов и видов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22 477 341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21 674 541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802 800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602 668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602 668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2 442 978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2 442 978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4 425 652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4 291 318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134 334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4 877 386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4 564 161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313 226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5 064 328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4 886 708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177 620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5 064 328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4 886 708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177 620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2.1.1.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Инновации в системе дошкольного образования, софинансирование федеральных проектов и программ по модернизации дошкольных программ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185 098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185 098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16 932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16 932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23 256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23 256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19 614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19 614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38 668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38 668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43 314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43 314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43 314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43 314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2.1.2.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Выплата компенсации части родительской платы за содержание (присмотр и уход) ребенка в образовательных учреждениях и иных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1 768 641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1 768 641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468 667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468 667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201 574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201 574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272 806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272 806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268 460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268 460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278 567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278 567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278 567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278 567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2.1.3.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Предоставление льгот по коммунальным услугам педагогическим работникам муниципальных дошкольных образовательных учреждений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708 908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708 908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117 069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117 069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91 760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91 760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100 327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100 327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106 766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106 766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146 493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146 493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146 493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146 493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2.1.4.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 xml:space="preserve">Реализация государственного образовательного </w:t>
            </w:r>
            <w:hyperlink r:id="rId160" w:history="1">
              <w:r>
                <w:rPr>
                  <w:rStyle w:val="a4"/>
                </w:rPr>
                <w:t>стандарта</w:t>
              </w:r>
            </w:hyperlink>
            <w:r>
              <w:t xml:space="preserve"> дошкольного образования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18 993 260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18 993 260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2 126 388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2 126 388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3 894 271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3 894 271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4 145 687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4 145 687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4 413 457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4 413 457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4 413 457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4 413 457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bookmarkStart w:id="125" w:name="sub_9215"/>
            <w:r>
              <w:t>2.1.5.</w:t>
            </w:r>
            <w:bookmarkEnd w:id="125"/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Финансовое обеспечение получения дошкольного образования в частных дошкольных образовательных организациях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18 634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18 634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4 300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4 300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4 580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4 580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4 877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4 877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4 877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4 877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Задача N 2. Инновационное развитие дошкольного образования Республики Саха (Якутия)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2.2.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Мероприятие N 1. Реализация инвестиционного проекта "Инновационное развитие дошкольного образования Республики Саха (Якутия)"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4 980 777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4 980 777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723 923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723 923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1 858 538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1 858 538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1 199 158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1 199 158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1 199 158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1 199 158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2.2.1.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Увеличение мощности дошкольных образовательных организаций в муниципальных образованиях и городских округах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4 562 302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4 562 302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688 426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688 426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1 732 455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1 732 455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1 070 711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1 070 711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1 070 711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1 070 711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2.2.2.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Развитие современных и гибких подходов в системе дошкольного образования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318 660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318 660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22 718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22 718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97 429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97 429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99 256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99 256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99 256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99 256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2.2.3.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Мониторинг и управление Проектом по соглашению с международными финансовыми организациями в рамках реализации Концепции инвестиционного проекта "Инновационное развитие дошкольного образования в Республике Саха (Якутия)"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99 816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99 816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12 778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12 778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28 654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28 654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29 192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29 192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29 192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29 192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2.3.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Мероприятие N 1. Софинансирование, связанное с реализацией Соглашения с Международными финансовыми организациями, в рамках реализации инвестиционного проекта "Инновационное развитие дошкольного образования Республики Саха (Якутия)"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4 748 516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3 945 717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8</w:t>
            </w:r>
            <w:r>
              <w:t>02 800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716 525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582 191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134 334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1 803 167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1 489 941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313 226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1 114 412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936 792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177 620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1 114 412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936 792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177 620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2.3.1.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Увеличение мощности дошкольных образовательных организаций в муниципальных образованиях и городских округах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4 748 516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3 945 717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802 800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716 525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582 191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134 334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1 803 167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1 489 941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313 226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1 114 412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936 792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177 620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1 114 412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936 792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177 620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Задача N 3. Обновление содержания и повышение качества дошкольного образования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2.4.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Мероприятие N 1. Обеспечение кадрового ресурса дошкольного образования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7 146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7 146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1 062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1 062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1 124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1 124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1 120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1 120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1 240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1 240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1 300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1 300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1 300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1 300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2.4.1.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Выплата подъемных молодым специалистам дошкольных образовательных учреждений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7 146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7 146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1 062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1 062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1 124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1 124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1 120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1 120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1 240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1 240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1 300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1 300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1 300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1 300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Задача N 4. Укрепление материально-технической базы учреждений дошкольного образования в республике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2.5.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Мероприятие N 1. Строительство объектов дошкольного образования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2 224 599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742 435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1 023 765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299 853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158 546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258 080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258 080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808 784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449 356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351 080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8 348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710 481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293 079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294 605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122 797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235 894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40 000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168493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27 401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105 680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40 000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65680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105 680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40 000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65680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2.6.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Мероприятие N 2. Выкуп и реконструкция зданий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1 483 356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559 785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388 824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449 779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84 968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89 693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89 693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149 762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120 041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28 306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1 415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573 020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439 744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90 825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42 451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353 841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60 000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252739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41 102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158 520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60 000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98520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158 520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60 000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98520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1"/>
            </w:pPr>
            <w:r>
              <w:t>3.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hyperlink w:anchor="sub_12000" w:history="1">
              <w:r>
                <w:rPr>
                  <w:rStyle w:val="a4"/>
                </w:rPr>
                <w:t>Подпрограмма</w:t>
              </w:r>
            </w:hyperlink>
            <w:r>
              <w:rPr>
                <w:rStyle w:val="a3"/>
              </w:rPr>
              <w:t xml:space="preserve"> "Общее образование"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rPr>
                <w:rStyle w:val="a3"/>
              </w:rPr>
              <w:t>117 135 193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rPr>
                <w:rStyle w:val="a3"/>
              </w:rPr>
              <w:t>1 668 796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rPr>
                <w:rStyle w:val="a3"/>
              </w:rPr>
              <w:t>109 250 259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rPr>
                <w:rStyle w:val="a3"/>
              </w:rPr>
              <w:t>4 837 873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rPr>
                <w:rStyle w:val="a3"/>
              </w:rPr>
              <w:t>1 378 265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17 649 216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981 459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16 664 713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3 044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23 356 101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664 687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22 544 396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147 017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18 597 059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22 650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18 380 617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193 792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19 334 315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17 557 559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1 109 212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667 544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18 979 238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17 051 487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1 560 883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366 868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19 219 265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17 051 487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2 167 778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Задача N 1. Обеспечение качества образования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3.1.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 xml:space="preserve">Мероприятие N 1. Предоставление государственных услуг государственными учреждениями. Развитие общего образования в соответствии с федеральными государственными образовательными </w:t>
            </w:r>
            <w:hyperlink r:id="rId161" w:history="1">
              <w:r>
                <w:rPr>
                  <w:rStyle w:val="a4"/>
                </w:rPr>
                <w:t>стандартами</w:t>
              </w:r>
            </w:hyperlink>
            <w:r>
              <w:t xml:space="preserve"> общего образования. Развитие системы оценки качества образования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92 729 257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92 729 257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14 345 445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14 345 445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19 840 393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19 840 393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14 737 329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14 737 329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14 980 466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14 980 466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14 412 812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14 412 812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14 412 812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14 412 812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3.1.1.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Оказание услуг (выполнение работ) и обеспечение деятельности государственными учреждениями общего образования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4 578 315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4 578 315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676 234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676 234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849 359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849 359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712 472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712 472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748 450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748 450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795 900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795 900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795 900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795 900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3.1.2.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Развитие системы поддержки талантливых детей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67 130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67 130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7 717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7 717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7 429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7 429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13 584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13 584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12 800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12 800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12 800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12 800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12 800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12 800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3.1.3.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 xml:space="preserve">Реализация государственного </w:t>
            </w:r>
            <w:hyperlink r:id="rId162" w:history="1">
              <w:r>
                <w:rPr>
                  <w:rStyle w:val="a4"/>
                </w:rPr>
                <w:t>стандарта</w:t>
              </w:r>
            </w:hyperlink>
            <w:r>
              <w:t xml:space="preserve"> общего образования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83 112 496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83 112 496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12 957 801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12 957 801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18 066 302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18 066 302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13 239 278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13 239 278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13 396 028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13 396 028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12 726 543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12 726 543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12 726 543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12 726 543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3.1.4.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Обеспечение деятельности муниципальных специальных (коррекционных) образовательных учреждений для детей с ограниченными возможностями здоровья и образовательных учреждений санаторного типа для детей, нуждающихся в длительном лечении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4 749 266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4 749 266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667 146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667 146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865 620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865 620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741 000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741 000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790 300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790 300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842 600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842 600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842 600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842 600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3.1.5.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Развитие негосударственных образовательных учреждений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135 358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135 358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17 586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17 586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31 551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31 551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19 925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19 925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21 197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21 197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22 549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22 549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22 549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22 549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3.1.6.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Переход на новые образовательные стандарты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14 571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14 571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7 986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7 986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6 585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6 585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3.1.7.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Мероприятия в сфере образования для детей и молодежи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69 137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69 137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10 497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10 497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13 040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13 040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10 600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10 600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11 200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11 200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11 900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11 900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11 900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11 900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3.1.8.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Мероприятия по профилактике правонарушений учащихся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2 984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2 984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478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478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506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506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470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470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490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490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520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520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520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520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Задача N 2. Совершенствование учебно-методического, организационного, правового, кадрового, материально-технического обеспечения системы образования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3.2.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Мероприятие N 1. Социокультурная модернизация образования, направленная на решение социально-экономических задач республики. Совершенствование технологической инфраструктуры образовательных учреждений. Развитие школьной инфраструктуры в соответствии с треб</w:t>
            </w:r>
            <w:r>
              <w:t>ованиями к условиям осуществления образовательного процесса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6 209 706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1 585 396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4 624 310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1 653 580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955 459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698 121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706 561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624 687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706 561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685 383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5 250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685 383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778 298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778 298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877 974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877 974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877 974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877 974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3.2.1.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Внедрение национальной образовательной стратегии "Наша новая школа", софинансирование федеральной целевой программы развития образования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2 050 961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1 555 743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495 218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1 011 097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931 056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80 041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676 364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624 687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51 677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65 000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65 000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95 700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95 700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101 400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101 400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101 400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101 400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3.2.2.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Развитие сети государственных и муниципальных образовательных учреждений, обеспечивающих доступность качественного образования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502 278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22 550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479 728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87 547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17 300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70 247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79 581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79 581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66 550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5 250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61 300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86 000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86 000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91 300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91 300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91 300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91 300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3.2.3.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Предоставление льгот по коммунальным услугам педагогическим работникам муниципальных образовательных учреждений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2 120 348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2 120 348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331 193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331 193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309 869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309 869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309 614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309 614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338 464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338 464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415 604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415 604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415 604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415 604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3.2.4.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Олонхо и будущие поколения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23 738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23 738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5 559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5 559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5 179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5 179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3 000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3 000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3 200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3 200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3 400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3 400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3 400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3 400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3.2.5.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Изменение школьной инфраструктуры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509 533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7 103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502 430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25 908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7 103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18 805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97 468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97 468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88 109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88 109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97 088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97 088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100 480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100 480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100 480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100 480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3.2.6.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Сохранение и укрепление здоровья школьников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73 766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73 766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15 648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15 648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15 718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15 718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12 400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12 400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10 000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10 000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10 000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10 000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10 000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10 000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3.2.7.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Оказание услуг (выполнение работ) и обеспечение деятельности государственных учреждений, обеспечивающих предоставление услуг в сфере образования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800 557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800 557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106 595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106 595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139 326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139 326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137 564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137 564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134 022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134 022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141 525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141 525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141 525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141 525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3.2.8.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Капитальный ремонт МОБУ "Саха гимназия" городского округа "город Якутск"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61 500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61 500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61 500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61 500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3.2.9.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Гранты для инновационных образовательных учреждений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19 000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19 000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5 000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5 000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4 000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4 000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5 000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5 000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5 000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5 000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5 000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5 000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3.2.10.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Информатизация специального образования (Дети, нуждающиеся в особой заботе), софинансирование федеральной программы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43 025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43 025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3 533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3 533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3 742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3 742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8 396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8 396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8 824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8 824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9 265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9 265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9 265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9 265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3.3.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Мероприятие N 2. Развитие современной системы непрерывного образования, подготовки и переподготовки педагогических кадров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369 677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369 677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58 605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58 605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66 068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66 068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60 293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60 293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58 919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58 919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62 896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62 896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62 896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62 896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3.3.1.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Оказание услуг (выполнение работ) государственных учреждений по профессиональной подготовке, переподготовке и повышению квалификации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340 492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340 492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54 145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54 145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61 343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61 343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55 593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55 593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54 019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54 019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57 696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57 696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57 696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57 696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3.3.2.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Выплата подъемных молодым специалистам образовательных учреждений общего образования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29 185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29 185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4 460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4 460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4 725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4 725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4 700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4 700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4 900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4 900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5 200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5 200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5 200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5 200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Задача N 4. Укрепление материально-технической базы учреждений образования в республике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3.4.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Мероприятие N 1. Строительство объектов образования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18 164 559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190 900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11 527 015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4 837 873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1 608 771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1 591 586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26 000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1 562 542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3 044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2 118 391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40 000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1 931 374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147 017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3 108 805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17 400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2 897 613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193 792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3 624 132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107 500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1 739 876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1 109 212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667 544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3 625 556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1 697 805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1 560 883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366 868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4 096 089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1 697 805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2 167 778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230 506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1"/>
            </w:pPr>
            <w:r>
              <w:t>4.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hyperlink w:anchor="sub_14000" w:history="1">
              <w:r>
                <w:rPr>
                  <w:rStyle w:val="a4"/>
                </w:rPr>
                <w:t>Подпрограмма</w:t>
              </w:r>
            </w:hyperlink>
            <w:r>
              <w:rPr>
                <w:rStyle w:val="a3"/>
              </w:rPr>
              <w:t xml:space="preserve"> "Дети-сироты и дети, оставшиеся без попечения родителей"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rPr>
                <w:rStyle w:val="a3"/>
              </w:rPr>
              <w:t>13 246 447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rPr>
                <w:rStyle w:val="a3"/>
              </w:rPr>
              <w:t>683 320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rPr>
                <w:rStyle w:val="a3"/>
              </w:rPr>
              <w:t>12 165 914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rPr>
                <w:rStyle w:val="a3"/>
              </w:rPr>
              <w:t>397 213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2 415 540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129 414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2 286 126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1 961 240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141 283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1 819 957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2 320 461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99 152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2 116 709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104 600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2 108 030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101 167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1 920 536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86 327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2 220 588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106 152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2 011 293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103 143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2 220 588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106 152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2 011 293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103 143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Задача N 1. Реализация комплекса мер по обеспечению прав и законных интересов детей-сирот и детей, оставшихся без попечения родителей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4.1.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Мероприятие N 1. Развитие семейных форм устройства детей-сирот и детей, оставшихся без попечения родителей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13 246 448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683 321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12 165 914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397 213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2 415 541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129 414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2 286 126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1 961 241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141 283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1 819 957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2 320 461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99 152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2 116 709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104 600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2 108 030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101 167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1 920 536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86 327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2 220 588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106 152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2 011 293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103 143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2 220 588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106 152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2 011 293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103 143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4.1.1.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Обеспечение семейных форм устройства детей-сирот и детей, оставшихся без попечения родителей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9 038 247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9 038 247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1 237 602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1 237 602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1 446 565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1 446 565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1 473 464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1 473 464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1 566 467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1 566 467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1 657 075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1 657 075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1 657 075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1 657 075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4.1.2.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Стипендия сиротам-выпускникам детских домов, успешно обучающимся в средних специальных и высших учебных заведениях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3 083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3 083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507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507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536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536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510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510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510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510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510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510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510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510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4.1.3.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Выполнение отдельных государственных полномочий по опеке и попечительству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534 105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534 105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43 755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43 755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84 055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84 055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97 869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97 869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102 809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102 809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102 809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102 809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102 809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102 809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4.1.4.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304 851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204 990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99 861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123 496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23 635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99 861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24 309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24 309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36 779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36 779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38 843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38 843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40 712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40 712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40 712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40 712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4.1.5.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Обеспечение жилыми помещениями детей-сирот и детей, оставшихся без попечения родителей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3 362 751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478 332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2 487 206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397 213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1 010 181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105 779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904 402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405 513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116 975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288 538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711 239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62 373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544 266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104 600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398 651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62 324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250 000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86 327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418 583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65 440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250 000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103 143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418 583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65 440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250 000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103 143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4.1.6.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Проведение капитального ремонта жилых помещений, принадлежащих на праве собственности детям-сиротам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2 513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3 413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263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263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600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600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750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750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900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900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900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900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1"/>
            </w:pPr>
            <w:r>
              <w:t>5.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hyperlink w:anchor="sub_13000" w:history="1">
              <w:r>
                <w:rPr>
                  <w:rStyle w:val="a4"/>
                </w:rPr>
                <w:t>Подпрограмма</w:t>
              </w:r>
            </w:hyperlink>
            <w:r>
              <w:rPr>
                <w:rStyle w:val="a3"/>
              </w:rPr>
              <w:t xml:space="preserve"> "Дополнительное образование"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rPr>
                <w:rStyle w:val="a3"/>
              </w:rPr>
              <w:t>1 385 622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rPr>
                <w:rStyle w:val="a3"/>
              </w:rPr>
              <w:t>1 909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rPr>
                <w:rStyle w:val="a3"/>
              </w:rPr>
              <w:t>1 383 713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207 396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207 396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308 379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308 379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208 806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1 909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206 897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216 433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216 433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222 304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222 304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222 304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222 304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Задача N 1. Разработка и реализация комплекса мер по созданию гибкой сети учреждений дополнительного образования различных типов и видов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5.1.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Мероприятие N 1. Организация общедоступного бесплатного дополнительного образования детей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1 383 713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1 383 713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207 396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207 396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308 379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308 379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208 806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1 909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206 897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216 433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216 433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222 304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222 304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222 304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222 304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5.1.1.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Оказание услуг (выполнение работ) государственными учреждениями по дополнительному образованию детей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1 276 856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1 276 856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133 137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133 137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305 281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305 281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202 547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202 547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208 063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208 063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213 914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213 914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213 914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213 914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5.1.2.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Выплата подъемных молодым специалистам учреждений дополнительного образования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2 157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2 157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319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319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338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338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350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350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370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370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390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390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390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390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5.1.3.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Подготовка и проведение V Международных спортивных игр "Дети Азии"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71 201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71 201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71 201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71 201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5.1.4.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Расширение возможностей дополнительного образования детей, софинансирование федеральных программ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33 499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33 499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2 739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2 739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2 760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2 760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5 909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1 909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4 000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8 000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8 000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8 000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8 000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8 000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8 000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1"/>
            </w:pPr>
            <w:r>
              <w:t>6.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hyperlink w:anchor="sub_15000" w:history="1">
              <w:r>
                <w:rPr>
                  <w:rStyle w:val="a4"/>
                </w:rPr>
                <w:t>Подпрограмма</w:t>
              </w:r>
            </w:hyperlink>
            <w:r>
              <w:rPr>
                <w:rStyle w:val="a3"/>
              </w:rPr>
              <w:t xml:space="preserve"> "Отдых и оздоровление детей"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rPr>
                <w:rStyle w:val="a3"/>
              </w:rPr>
              <w:t>1 887 042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rPr>
                <w:rStyle w:val="a3"/>
              </w:rPr>
              <w:t>168 004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rPr>
                <w:rStyle w:val="a3"/>
              </w:rPr>
              <w:t>1 719 038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313 314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56 949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256 365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335 727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56 948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278 779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332 030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54 107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277 923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292 191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292 191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306 890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306 890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306 890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306 890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Задача N 1. Разработка и реализация комплекса мер по организации отдыха, оздоровления и занятости детей, в т.ч. детей, находящихся в трудной жизненной ситуации, и детей из северных и арктических улусов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6.1.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Мероприятие N 1. Организация отдыха, оздоровления и занятости детей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1 843 154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168 004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1 675 150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311 382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56 949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254 433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333 771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56 948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276 823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322 030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54 107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267 923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282 191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282 191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296 890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296 890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296 890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296 890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6.1.1.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Организация отдыха и оздоровления детей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1 073 349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1 073 349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154 330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154 330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176 631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176 631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167 652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167 652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181 836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181 836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196 450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196 450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196 450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196 450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6.1.2.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Организация отдыха и оздоровления детей, находящихся в трудной жизненной ситуации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759 760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168 004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591 756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155 575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56 949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98 626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155 574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56 948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98 626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152 733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54 107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98 626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98 626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98 626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98 626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98 626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98 626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98 626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6.1.3.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Оплата проезда сопровождающих лиц, групп детей, выезжающих в организации отдыха и оздоровления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3 998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3 998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588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588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623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623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655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655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688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688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722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722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722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722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6.1.4.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Оплата проездных расходов детям, выезжающим во Всероссийские детские лагеря "Орленок" и "Океан", другие лагеря, места отдыха и оздоровления, республиканские, всероссийские, международные конкурсы и др.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4 606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4 606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677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677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718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718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754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754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793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793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832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832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832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832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6.1.5.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Организация занятости и отдыха детей в производственных базах кочевых родовых общин, оленеводческих бригад и рыболовецких хозяйств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1 441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1 441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212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212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225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225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236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236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248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248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260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260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260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260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Задача N 2. Укрепление и развитие материально-технической базы учреждений отдыха и оздоровления детей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6.2.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Мероприятие N 1. Укрепление баз лагерей труда и отдыха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43 888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43 888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1 932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1 932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1 956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1 956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10 000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10 000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10 000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10 000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10 000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10 000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10 000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10 000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1"/>
            </w:pPr>
            <w:r>
              <w:t>7.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hyperlink w:anchor="sub_16000" w:history="1">
              <w:r>
                <w:rPr>
                  <w:rStyle w:val="a4"/>
                </w:rPr>
                <w:t>Подпрограмма</w:t>
              </w:r>
            </w:hyperlink>
            <w:r>
              <w:rPr>
                <w:rStyle w:val="a3"/>
              </w:rPr>
              <w:t xml:space="preserve"> "Приоритетный национальный проект "Образование"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rPr>
                <w:rStyle w:val="a3"/>
              </w:rPr>
              <w:t>1 526 516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rPr>
                <w:rStyle w:val="a3"/>
              </w:rPr>
              <w:t>626 427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rPr>
                <w:rStyle w:val="a3"/>
              </w:rPr>
              <w:t>900 089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498 767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395 517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103 250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404 049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230 910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173 139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154 800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154 800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156 300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156 300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156 300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156 300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156 300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156 300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Задача N 1. Формирование системы сопровождения и поддержки молодых талантов, привлечения их потенциала к решению актуальных задач научно-технического прогресса, создания кадрового ресурса в различных сферах деятельности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7.1.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Мероприятие N 1. Развитие учительского потенциала и поддержка талантливых детей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716 768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534 124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182 644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332 026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305 238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26 788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285 342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228 886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56 456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22 600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22 600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25 600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25 600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25 600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25 600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25 600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25 600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7.1.1.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Развитие учительского потенциала, софинансирование федеральных программ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155 032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56 388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98 644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66 976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54 188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12 788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44 656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2 200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42 456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8 600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8 600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11 600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11 600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11 600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11 600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11 600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11 600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7.1.2.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Выплата вознаграждения за выполнение функций классного руководителя педагогическим работникам государственных образовательных учреждений Республики Саха (Якутия) и муниципальных образовательных учреждений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477 736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477 736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251 050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251 050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226 686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226 686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7.1.3.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Поддержка талантливых детей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84 000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84 000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14 000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14 000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14 000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14 000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14 000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14 000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14 000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14 000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14 000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14 000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14 000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14 000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Задача N 2. Развитие систем дистанционного образования, использование современных информационных технологий и образовательных ресурсов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7.2.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Мероприятие N 1. Обеспечение доступности качественного общего образования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809 748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92 303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717 444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166 741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90 279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76 462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116 682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2 024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116 682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132 200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132 200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130 700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130 700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130 700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130 700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130 700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130 700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7.2.1.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Оказание услуг (выполнение работ) государственным бюджетным образовательным учреждением дополнительного образования детей "Центр дистанционного образования Министерства образования Республики Саха (Якутия)"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809 748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92 303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717 444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166 741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90 279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76 462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118 706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2 024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116 682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132 200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132 200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130 700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130 700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130 700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130 700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130 700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130 700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1"/>
            </w:pPr>
            <w:r>
              <w:t>8.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hyperlink w:anchor="sub_17000" w:history="1">
              <w:r>
                <w:rPr>
                  <w:rStyle w:val="a4"/>
                </w:rPr>
                <w:t>Подпрограмма</w:t>
              </w:r>
            </w:hyperlink>
            <w:r>
              <w:rPr>
                <w:rStyle w:val="a3"/>
              </w:rPr>
              <w:t xml:space="preserve"> "Безопасность образовательных учреждений"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rPr>
                <w:rStyle w:val="a3"/>
              </w:rPr>
              <w:t>309 072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rPr>
                <w:rStyle w:val="a3"/>
              </w:rPr>
              <w:t>309 072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151 385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151 385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157 687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157 687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Задача N 1. Реализация государственной политики и требований законодательных и иных нормативно-правовых актов в области обеспечения безопасности образовательных учреждений, направленных на защиту здоровья и сохранение жизни обучающихся, воспитанников и раб</w:t>
            </w:r>
            <w:r>
              <w:t>отников во время их учебной и трудовой деятельности от возможных чрезвычайных ситуаций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8.1.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Мероприятие N 1. Обеспечение образовательных учреждений медицинскими кабинетами, противопожарной, антитеррористической безопасности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309 072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309 072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151 385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151 385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157 687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157 687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1"/>
            </w:pPr>
            <w:r>
              <w:t>9.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hyperlink w:anchor="sub_19000" w:history="1">
              <w:r>
                <w:rPr>
                  <w:rStyle w:val="a4"/>
                </w:rPr>
                <w:t>Подпрограмма</w:t>
              </w:r>
            </w:hyperlink>
            <w:r>
              <w:rPr>
                <w:rStyle w:val="a3"/>
              </w:rPr>
              <w:t xml:space="preserve"> "Сохранение, изучение и развитие государственных и официальных языков в Республике Саха (Якутия)"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rPr>
                <w:rStyle w:val="a3"/>
              </w:rPr>
              <w:t>29 424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rPr>
                <w:rStyle w:val="a3"/>
              </w:rPr>
              <w:t>29 424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7 356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7 356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7 356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7 356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7 356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7 356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7 356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7 356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Задача N 1. Повышение роли государственных и официальных языков в Республике Саха (Якутия)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9.1.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Мероприятие N 1. Создание условий для функционирования русского языка как государственного языка Республики Саха (Якутия)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3 760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3 760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940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940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940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940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940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940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940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940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9.2.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Мероприятие N 2. Сохранение и развитие якутского языка как государственного языка Республики Саха (Якутия)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4 512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4 512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1 128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1 128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1 128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1 128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1 128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1 128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1 128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1 128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9.3.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Мероприятие N 3. Содействие сохранению и развитию официальных языков в Республике Саха (Якутия)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3 732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3 732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933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933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933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933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933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933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933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933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Задача N 2. Комплексные исследования и мониторинг функционирования государственных и официальных языков Республики Саха (Якутия)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9.4.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Мероприятие N 4. Проведение комплексных исследований языков коренных народов Республики Саха (Якутия)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6 160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6 160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1 540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1 540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1 540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1 540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1 540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1 540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1 540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1 540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9.5.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Мероприятие N 5. Организация и проведение экспедиций с целью фиксации и документирования языкового и фольклорного материалов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6 192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6 192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1 548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1 548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1 548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1 548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1 548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1 548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1 548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1 548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9.6.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Мероприятие N 6. Мониторинг функционирования языков коренных народов Республики Саха (Якутия)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448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448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112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112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112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112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112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112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112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112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Задача N 3. Разработка и внедрение современных технологий для развития государственных и официальных языков Республики Саха (Якутии)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9.7.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Мероприятие N 7. Разработка современных технологий для развития государственных и официальных языков Республики Саха (Якутия)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2 000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2 000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500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500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500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500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500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500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500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500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9.8.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Мероприятие N 8. Внедрение современных технологий для развития государственных и официальных языков Республики Саха (Якутия)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2 620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2 620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655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655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655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655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655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655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655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655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</w:tbl>
    <w:p w:rsidR="00000000" w:rsidRDefault="0085411D"/>
    <w:p w:rsidR="00000000" w:rsidRDefault="0085411D">
      <w:pPr>
        <w:ind w:firstLine="0"/>
        <w:jc w:val="left"/>
        <w:sectPr w:rsidR="00000000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000000" w:rsidRDefault="0085411D">
      <w:pPr>
        <w:pStyle w:val="afa"/>
        <w:rPr>
          <w:color w:val="000000"/>
          <w:sz w:val="16"/>
          <w:szCs w:val="16"/>
        </w:rPr>
      </w:pPr>
      <w:bookmarkStart w:id="126" w:name="sub_19200"/>
      <w:r>
        <w:rPr>
          <w:color w:val="000000"/>
          <w:sz w:val="16"/>
          <w:szCs w:val="16"/>
        </w:rPr>
        <w:t>Информация об изменениях:</w:t>
      </w:r>
    </w:p>
    <w:bookmarkEnd w:id="126"/>
    <w:p w:rsidR="00000000" w:rsidRDefault="0085411D">
      <w:pPr>
        <w:pStyle w:val="afb"/>
      </w:pPr>
      <w:r>
        <w:fldChar w:fldCharType="begin"/>
      </w:r>
      <w:r>
        <w:instrText>HYPERLINK "garantF1://26651046.1316"</w:instrText>
      </w:r>
      <w:r>
        <w:fldChar w:fldCharType="separate"/>
      </w:r>
      <w:r>
        <w:rPr>
          <w:rStyle w:val="a4"/>
        </w:rPr>
        <w:t>Указом</w:t>
      </w:r>
      <w:r>
        <w:fldChar w:fldCharType="end"/>
      </w:r>
      <w:r>
        <w:t xml:space="preserve"> Главы Республики Саха (Якутия) от 17 октября 2014 г. N 71 настоящее приложение изложено в новой редакции</w:t>
      </w:r>
    </w:p>
    <w:p w:rsidR="00000000" w:rsidRDefault="0085411D">
      <w:pPr>
        <w:pStyle w:val="afb"/>
      </w:pPr>
      <w:hyperlink r:id="rId163" w:history="1">
        <w:r>
          <w:rPr>
            <w:rStyle w:val="a4"/>
          </w:rPr>
          <w:t>См. текст приложения в предыдущей редакции</w:t>
        </w:r>
      </w:hyperlink>
    </w:p>
    <w:p w:rsidR="00000000" w:rsidRDefault="0085411D">
      <w:pPr>
        <w:ind w:firstLine="698"/>
        <w:jc w:val="right"/>
      </w:pPr>
      <w:r>
        <w:rPr>
          <w:rStyle w:val="a3"/>
        </w:rPr>
        <w:t>Приложение N 9</w:t>
      </w:r>
    </w:p>
    <w:p w:rsidR="00000000" w:rsidRDefault="0085411D">
      <w:pPr>
        <w:ind w:firstLine="698"/>
        <w:jc w:val="right"/>
      </w:pPr>
      <w:r>
        <w:rPr>
          <w:rStyle w:val="a3"/>
        </w:rPr>
        <w:t xml:space="preserve">к </w:t>
      </w:r>
      <w:hyperlink w:anchor="sub_1000" w:history="1">
        <w:r>
          <w:rPr>
            <w:rStyle w:val="a4"/>
          </w:rPr>
          <w:t>государственной программе</w:t>
        </w:r>
      </w:hyperlink>
      <w:r>
        <w:rPr>
          <w:rStyle w:val="a3"/>
        </w:rPr>
        <w:t xml:space="preserve"> Республики</w:t>
      </w:r>
    </w:p>
    <w:p w:rsidR="00000000" w:rsidRDefault="0085411D">
      <w:pPr>
        <w:ind w:firstLine="698"/>
        <w:jc w:val="right"/>
      </w:pPr>
      <w:r>
        <w:rPr>
          <w:rStyle w:val="a3"/>
        </w:rPr>
        <w:t>Саха (Якутия) "Развитие образования</w:t>
      </w:r>
    </w:p>
    <w:p w:rsidR="00000000" w:rsidRDefault="0085411D">
      <w:pPr>
        <w:ind w:firstLine="698"/>
        <w:jc w:val="right"/>
      </w:pPr>
      <w:r>
        <w:rPr>
          <w:rStyle w:val="a3"/>
        </w:rPr>
        <w:t>Республики Саха (Якутия) на 2012 - 2016 годы"</w:t>
      </w:r>
    </w:p>
    <w:p w:rsidR="00000000" w:rsidRDefault="0085411D"/>
    <w:p w:rsidR="00000000" w:rsidRDefault="0085411D">
      <w:pPr>
        <w:ind w:firstLine="698"/>
        <w:jc w:val="right"/>
      </w:pPr>
      <w:r>
        <w:rPr>
          <w:rStyle w:val="a3"/>
        </w:rPr>
        <w:t>Форма 2</w:t>
      </w:r>
    </w:p>
    <w:p w:rsidR="00000000" w:rsidRDefault="0085411D">
      <w:pPr>
        <w:ind w:firstLine="0"/>
        <w:jc w:val="left"/>
        <w:sectPr w:rsidR="00000000">
          <w:pgSz w:w="11905" w:h="16837"/>
          <w:pgMar w:top="1440" w:right="800" w:bottom="1440" w:left="1100" w:header="720" w:footer="720" w:gutter="0"/>
          <w:cols w:space="720"/>
          <w:noEndnote/>
        </w:sectPr>
      </w:pPr>
    </w:p>
    <w:p w:rsidR="00000000" w:rsidRDefault="0085411D">
      <w:pPr>
        <w:pStyle w:val="1"/>
      </w:pPr>
      <w:r>
        <w:t>Система</w:t>
      </w:r>
      <w:r>
        <w:br/>
        <w:t>программны</w:t>
      </w:r>
      <w:r>
        <w:t>х мероприятий государственной программы Республики Саха (Якутия) "Развитие образования Республики Саха (Якутия) на 2012-2017 годы" по интенсивному варианту реализации Программы</w:t>
      </w:r>
    </w:p>
    <w:p w:rsidR="00000000" w:rsidRDefault="0085411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00"/>
        <w:gridCol w:w="1820"/>
        <w:gridCol w:w="1680"/>
        <w:gridCol w:w="1400"/>
        <w:gridCol w:w="1680"/>
        <w:gridCol w:w="1400"/>
        <w:gridCol w:w="1400"/>
        <w:gridCol w:w="9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76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85411D">
            <w:pPr>
              <w:pStyle w:val="aff7"/>
              <w:jc w:val="right"/>
            </w:pPr>
            <w:r>
              <w:t>тыс. руб.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N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Наименование мероприятия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Всего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Федеральный бюджет</w:t>
            </w:r>
          </w:p>
        </w:tc>
        <w:tc>
          <w:tcPr>
            <w:tcW w:w="3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Государственный бюджет Республики Саха (Якутия)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Местные бюджеты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Внебюджетные источники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Бюджетное ассигнование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Заемные средства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Текущие бюджетные Программы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180 325 812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3 353 884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170 576 995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4 980 777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1 334 156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80 000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22 164 193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336 849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21 823 800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3 544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22 808 161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1 215 877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21 393 017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199 267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31 070 152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964 977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28 929 373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723 923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401 879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50 000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35 101 977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278 727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32 560 486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1 858 538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374 226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30 000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35 098 591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278 727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33 443 086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1 199 158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177 620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34 082 738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278 727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32 427 233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1 199 158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177 620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1"/>
            </w:pPr>
            <w:r>
              <w:t>1.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rPr>
                <w:rStyle w:val="a3"/>
              </w:rPr>
              <w:t>Управление Программой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rPr>
                <w:rStyle w:val="a3"/>
              </w:rPr>
              <w:t>431 501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rPr>
                <w:rStyle w:val="a3"/>
              </w:rPr>
              <w:t>139 088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rPr>
                <w:rStyle w:val="a3"/>
              </w:rPr>
              <w:t>292 413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68 652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23 606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45 046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77 697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25 449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52 248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73 933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22 734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51 199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70 448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22 433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48 015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70 448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22 433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48 015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70 323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22 433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47 890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1.1.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Мероприятие N 1. Руководство и управление в сфере установленных функций - центральный аппарат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434 696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138 929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295 767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71 847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23 447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48 400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77 697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25 449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52 248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73 933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22 734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51 199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70 448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22 433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48 015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70 448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22 433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48 015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70 323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22 433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47 890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1"/>
            </w:pPr>
            <w:r>
              <w:t>2.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hyperlink w:anchor="sub_11000" w:history="1">
              <w:r>
                <w:rPr>
                  <w:rStyle w:val="a4"/>
                </w:rPr>
                <w:t>Подпрограмма</w:t>
              </w:r>
            </w:hyperlink>
            <w:r>
              <w:rPr>
                <w:rStyle w:val="a3"/>
              </w:rPr>
              <w:t xml:space="preserve"> "Дошкольное образование"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rPr>
                <w:rStyle w:val="a3"/>
              </w:rPr>
              <w:t>36 836 686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rPr>
                <w:rStyle w:val="a3"/>
              </w:rPr>
              <w:t>1 506 185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rPr>
                <w:rStyle w:val="a3"/>
              </w:rPr>
              <w:t>29 224 776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rPr>
                <w:rStyle w:val="a3"/>
              </w:rPr>
              <w:t>4 980 777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rPr>
                <w:rStyle w:val="a3"/>
              </w:rPr>
              <w:t>1 044 948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rPr>
                <w:rStyle w:val="a3"/>
              </w:rPr>
              <w:t>80 000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1 006 299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1 005 799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500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1 712 584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877 185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792 296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43 103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7 402 664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629 000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5 677 862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723 923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321 879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50 000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10 006 489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7 793 725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1 858 538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324 226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30 000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8 386 478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7 009 700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1 199 158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177 620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8 322 172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6 945 394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1 199 158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177 620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Задача N 1. Совершенствование системы дошкольного образования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2.1.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Мероприятие N 1. Разработка и реализация комплекса мер по созданию сети дошкольных образовательных учреждений различных типов и видов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33 938 276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28 154 699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4 980 777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802 800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656 964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656 964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411 786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411 786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6 434 936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5 576 679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723 923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134 334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9 864 246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7 692 482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1 858 538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313 226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8 285 172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6 908 394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1 199 158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177 620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8 285 172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6 908 394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1 199 158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177 620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2.1.1.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Инновации в системе дошкольного образования, софинансирование федеральных проектов и программ по модернизации дошкольных программ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59 932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59 932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16 932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16 932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3 000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3 000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10 000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10 000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10 000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10 000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10 000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10 000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10 000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10 000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2.1.2.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Реализация инвестиционного проекта "Инновационное развитие дошкольного образования Республики Саха (Якутия)"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4 980 777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4 980 777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723 923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723 923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1 858 538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1 858 538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1 199 158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1 199 158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1 199 158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1 199 158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2.1.2.1.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Увеличение мощности дошкольных образовательных организаций в муниципальных образованиях и городских округах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2.1.2.2.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Развитие современных и гибких подходов в системе дошкольного образования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2.1.2.3.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Мониторинг и управление Проектом по соглашению с международными финансовыми организациями в рамках реализации Концепции инвестиционного проекта "Инновационное развитие дошкольного образования в Республике Саха (Якутия)"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2.1.3.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Софинансирование, связанное с реализацией Соглашения с международными финансовыми организациями, в рамках реализации инвестиционного проекта "Инновационное развитие дошкольного образования Республики Саха (Якутия)"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4 748 516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3 945 716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802 800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716 525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582 191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134 334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1 803 167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1 489 941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313 226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1 114 412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936 792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177 620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1 114 412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936 792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177 620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2.1.3.1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Увеличение мощности дошкольных образовательных организаций в муниципальных образованиях и городских округах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4 748 516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3 945 716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802 800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582 191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582 191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134 334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1 489 941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1 489 941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313 226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936 792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936 792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177 620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936 792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936 792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177 620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2.1.4.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Выплата компенсации части родительской платы за содержание(присмотр и уход) ребенка в образовательных учреждениях и иных организациях, реализующих основную общеобраз</w:t>
            </w:r>
            <w:r>
              <w:t>овательную программу дошкольного образования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1 844 079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1 844 079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468 667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468 667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211 716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211 716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272 806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272 806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287 128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287 128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301 881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301 881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301 881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301 881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2.1.5.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Предоставление льгот по коммунальным услугам педагогическим работникам муниципальных дошкольных образовательных учреждений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1 455 126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1 455 126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171 365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171 365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197 070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197 070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226 630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226 630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260 625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260 625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299 718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299 718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299 718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299 718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2.1.6.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 xml:space="preserve">Реализация государственного образовательного </w:t>
            </w:r>
            <w:hyperlink r:id="rId164" w:history="1">
              <w:r>
                <w:rPr>
                  <w:rStyle w:val="a4"/>
                </w:rPr>
                <w:t>стандарта</w:t>
              </w:r>
            </w:hyperlink>
            <w:r>
              <w:t xml:space="preserve"> дошкольного образования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16 885 496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16 885 496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3 898 561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3 898 561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4 150 267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4 150 267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4 418 334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4 418 334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4 418 334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4 418 334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bookmarkStart w:id="127" w:name="sub_9217"/>
            <w:r>
              <w:t>2.1.7.</w:t>
            </w:r>
            <w:bookmarkEnd w:id="127"/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Финансовое обеспечение получения дошкольного образования в частных дошкольных образовательных организациях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18 634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18 634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4 300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4 300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4 580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4 580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4 877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4 877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4 877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4 877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Задача N 2. Обновление содержания и повышение качества дошкольного образования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2.2.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Мероприятие N 1. Обеспечение кадрового ресурса дошкольного образования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5 918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5 918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1 062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1 062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1 124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1 124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1 183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1 183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1 243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1 243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1 306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1 306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2.2.1.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Выплата подъемных молодым специалистам дошкольных образовательных учреждений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5 918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5 918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1 062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1 062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1 124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1 124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1 183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1 183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1 243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1 243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1 306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1 306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Задача N 3. Укрепление материально-технической базы учреждений дошкольного образования в республике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2.3.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Мероприятие N 1. Строительство объектов дошкольного образования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2 606 223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1 506 185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840 353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179 685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80 000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326 773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326 273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500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1 243 353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877 185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325 080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41 088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880 097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629 000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63 000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138 097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50 000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93 000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63 000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30 000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63 000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63 000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2.4.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Мероприятие N 2. Выкуп и реконструкция зданий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462 542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176 273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223 806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62 463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21 500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21 500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232 594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176 273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54 306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2 015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86 448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37 000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49 448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48 000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37 000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11 000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37 000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37 000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37 000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37 000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1"/>
            </w:pPr>
            <w:r>
              <w:t>3.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hyperlink w:anchor="sub_12000" w:history="1">
              <w:r>
                <w:rPr>
                  <w:rStyle w:val="a4"/>
                </w:rPr>
                <w:t>Подпрограмма</w:t>
              </w:r>
            </w:hyperlink>
            <w:r>
              <w:rPr>
                <w:rStyle w:val="a3"/>
              </w:rPr>
              <w:t xml:space="preserve"> "Общее образование"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rPr>
                <w:rStyle w:val="a3"/>
              </w:rPr>
              <w:t>122 276 683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rPr>
                <w:rStyle w:val="a3"/>
              </w:rPr>
              <w:t>121 987 475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rPr>
                <w:rStyle w:val="a3"/>
              </w:rPr>
              <w:t>289 208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16 419 399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16 416 355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3 044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18 032 329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17 876 165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156 164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20 442 417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20 362 417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80 000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21 709 366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21 659 366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50 000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23 312 297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23 312 297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22 360 875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22 360 875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Задача N 1. Обеспечение качества образования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3.1.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 xml:space="preserve">Мероприятие N 1. Предоставление государственных услуг государственными учреждениями. Развитие общего образования в соответствии с федеральными государственными образовательными </w:t>
            </w:r>
            <w:hyperlink r:id="rId165" w:history="1">
              <w:r>
                <w:rPr>
                  <w:rStyle w:val="a4"/>
                </w:rPr>
                <w:t>стандартами</w:t>
              </w:r>
            </w:hyperlink>
            <w:r>
              <w:t xml:space="preserve"> общего образования. Развитие системы оценки качества образования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99 062 808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99 062 808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13 923 720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13 923 720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14 950 591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14 950 591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16 208 681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16 208 681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17 252 998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17 252 998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18 363 409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18 363 409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18 363 409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18 363 409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3.1.1.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Оказание услуг (выполнение работ) и обеспечение деятельности государственных учреждений общего образования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4 675 215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4 675 215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655 552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655 552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712 684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712 684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762 887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762 887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812 864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812 864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865 614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865 614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865 614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865 614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3.1.2.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Развитие системы поддержки талантливых детей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70 750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70 750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9 780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9 780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10 000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10 000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12 570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12 570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12 800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12 800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12 800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12 800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12 800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12 800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3.1.3.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 xml:space="preserve">Реализация государственного </w:t>
            </w:r>
            <w:hyperlink r:id="rId166" w:history="1">
              <w:r>
                <w:rPr>
                  <w:rStyle w:val="a4"/>
                </w:rPr>
                <w:t>стандарта</w:t>
              </w:r>
            </w:hyperlink>
            <w:r>
              <w:t xml:space="preserve"> общего образования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89 501 853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89 501 853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12 563 092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12 563 092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13 482 470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13 482 470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14 655 253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14 655 253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15 598 100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15 598 100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16 601 469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16 601 469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16 601 469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16 601 469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3.1.4.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Обеспечение деятельности муниципальных специальных (коррекционных) образовательных учреждений для детей с ограниченными возможностями здоровья и образовательных учреждений санаторного типа для детей, нуждающихся в длительном лечении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4 549 204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4 549 204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634 135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634 135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682 486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682 486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745 033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745 033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794 352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794 352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846 599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846 599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846 599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846 599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3.1.5.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Развитие негосударственных образовательных учреждений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125 126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125 126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17 586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17 586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18 729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18 729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20 512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20 512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21 831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21 831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23 234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23 234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23 234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23 234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3.1.6.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Переход на новые образовательные стандарты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64 800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64 800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32 400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32 400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32 400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32 400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3.1.7.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Мероприятия в сфере образования для детей и молодежи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71 408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71 408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10 497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10 497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11 116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11 116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11 694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11 694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12 291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12 291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12 905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12 905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12 905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12 905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3.1.8.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Мероприятия по профилактике правонарушений учащихся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3 252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3 252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478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478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506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506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532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532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560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560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588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588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588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588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3.1.9.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Правовое образование и воспитание подрастающего поколения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1 200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1 200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200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200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200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200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200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200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200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200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200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200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200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200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Задача N 2. Совершенствование учебно-методического, организационного, правового, кадрового, материально-технического обеспечения системы образования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3.2.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Мероприятие N 1. Социокультурная модернизация образования, направленная на решение социально-экономических задач республики. Совершенствование технологической инфраструктуры образовательных учреждений. Развитие школьной инфраструктуры в соответствии с треб</w:t>
            </w:r>
            <w:r>
              <w:t>ованиями к условиям осуществления образовательного процесса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6 364 143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6 364 143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863 401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863 401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910 360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910 360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1 014 553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1 014 553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1 119 089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1 119 089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1 228 370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1 228 370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1 228 370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1 228 370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3.2.1.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Внедрение национальной образовательной стратегии "Наша новая школа", софинансирование федеральной целевой программы развития образования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614 082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614 082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90 270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90 270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95 596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95 596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100 566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100 566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105 694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105 694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110 978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110 978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110 978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110 978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3.2.2.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Развитие сети государственных и муниципальных образовательных учреждений, обеспечивающих доступность качественного образования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874 167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874 167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108 758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108 758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115 068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115 068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155 608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155 608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162 937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162 937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165 898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165 898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165 898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165 898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3.2.3.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Предоставление льгот по коммунальным услугам педагогическим работникам муниципальных образовательных учреждений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3 139 517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3 139 517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369 730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369 730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425 189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425 189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488 967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488 967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562 313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562 313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646 659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646 659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646 659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646 659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3.2.4.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Олонхо и будущие поколения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37 814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37 814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5 559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5 559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5 886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5 886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6 193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6 193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6 508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6 508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6 834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6 834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6 834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6 834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3.2.5.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Изменение школьной инфраструктуры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645 752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645 752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87 610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87 610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95 756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95 756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103 273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103 273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114 091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114 091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122 511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122 511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122 511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122 511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3.2.6.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Сохранение и укрепление здоровья школьников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147 400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147 400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24 300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24 300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24 300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24 300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24 700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24 700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24 700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24 700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24 700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24 700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24 700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24 700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3.2.7.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Оказание услуг (выполнение работ) и обеспечение деятельности государственных учреждений, обеспечивающих предоставление услуг в сфере образования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790 766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790 766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107 075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107 075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139 769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139 769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126 850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126 850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134 022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134 022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141 525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141 525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141 525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141 525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3.2.8.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Капитальный ремонт МОБУ "Саха гимназия" городского округа "город Якутск"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61 500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61 500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61 500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61 500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3.2.9.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Гранты для инновационных образовательных учреждений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10 000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10 000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5 000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5 000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5 000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5 000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3.2.10.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Информатизация специального образования (Дети, нуждающиеся в особой заботе), софинансирование федеральной программы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43 145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43 145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3 599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3 599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3 796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3 796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8 396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8 396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8 824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8 824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9 265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9 265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9 265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9 265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3.3.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Мероприятие N 2. Развитие современной системы непрерывного образования, подготовки и переподготовки педагогических кадров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424 586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424 586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66 691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66 691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63 840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63 840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67 969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67 969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72 304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72 304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76 891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76 891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76 891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76 891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3.3.1.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Оказание услуг (выполнение работ) государственных учреждений по профессиональной подготовке, переподготовке и повышению квалификации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387 241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387 241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55 231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55 231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59 115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59 115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63 000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63 000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67 081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67 081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71 407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71 407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71 407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71 407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3.3.2.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Выплата подъемных молодым специалистам образовательных учреждений общего образования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30 345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30 345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4 460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4 460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4 725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4 725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4 969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4 969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5 223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5 223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5 484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5 484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5 484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5 484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3.3.3.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Изготовление и установка памятника народному учителю СССР Алексееву М.А. в г. Якутске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7 000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7 000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7 000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7 000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Задача N 3. Укрепление материально-технической базы учреждений образования в республике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3.4.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Мероприятие N 1. Строительство объектов образования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16 451 146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26 000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16 135 938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289 208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1 591 587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26 000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1 562 543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3 044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2 107 538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1 951 374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156 164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3 151 214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3 071 214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80 000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3 264 975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3 214 975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50 000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3 643 627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3 643 627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2 692 205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2 692 205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1"/>
            </w:pPr>
            <w:r>
              <w:t>4.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hyperlink w:anchor="sub_14000" w:history="1">
              <w:r>
                <w:rPr>
                  <w:rStyle w:val="a4"/>
                </w:rPr>
                <w:t>Подпрограмма</w:t>
              </w:r>
            </w:hyperlink>
            <w:r>
              <w:rPr>
                <w:rStyle w:val="a3"/>
              </w:rPr>
              <w:t xml:space="preserve"> "Дети-сироты и дети, оставшиеся без попечения родителей"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rPr>
                <w:rStyle w:val="a3"/>
              </w:rPr>
              <w:t>13 172 980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rPr>
                <w:rStyle w:val="a3"/>
              </w:rPr>
              <w:t>13 172 980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3 288 234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3 288 234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1 618 134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1 618 134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1 934 193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1 934 193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2 040 107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2 040 107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2 146 156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2 146 156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2 146 156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2 146 156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Задача N 1. Реализация комплекса мер по обеспечению прав и законных интересов детей-сирот и детей, оставшихся без попечения родителей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4.1.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Мероприятие N 1. Развитие семейных форм устройства детей-сирот и детей, оставшихся без попечения родителей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13 593 028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421 998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13 171 030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3 416 873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129 414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3 287 459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1 753 147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135 538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1 617 609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1 970 322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36 779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1 933 543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2 078 950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38 843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2 040 107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2 186 868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40 712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2 146 156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2 186 868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40 712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2 146 156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4.1.1.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Обеспечение семейных форм устройства детей-сирот и детей, оставшихся без попечения родителей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9 260 153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9 260 153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1 340 182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1 340 182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1 428 418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1 428 418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1 514 254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1 514 254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1 599 711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1 599 711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1 688 794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1 688 794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1 688 794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1 688 794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4.1.2.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Стипендия сиротам - выпускникам детских домов, успешно обучающимся в средних специальных и высших учебных заведениях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3 083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3 083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507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507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536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536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510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510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510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510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510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510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510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510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4.1.3.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Выполнение отдельных государственных полномочий по опеке и попечительству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534 105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534 105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43 755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43 755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84 055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84 055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97 869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97 869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102 809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102 809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102 809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102 809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102 809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102 809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4.1.4.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1 204 229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205 616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998 613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1 022 248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23 635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998 613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24 935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24 935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36 779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36 779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38 843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38 843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40 712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40 712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40 712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40 712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4.1.5.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Обеспечение жилыми помещениями детей-сирот и детей, оставшихся без попечения родителей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2 588 307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216 382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2 371 925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1 010 181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105 779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904 402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215 203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110 603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104 600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320 310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320 310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336 327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336 327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353 143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353 143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353 143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353 143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4.1.6.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Проведение капитального ремонта жилых помещений, принадлежащих на праве собственности детям-сиротам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3 150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3 150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600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600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750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750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900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900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900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900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Задача N 2. Социальная адаптация и сопровождение выпускников учреждений для детей-сирот и детей, оставшихся без попечения родителей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4.2.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Мероприятие N 1. Сопровождение выпускников интернатных учреждений, оказание профессиональной помощи в социализации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1 950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1 950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775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775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525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525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650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650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1"/>
            </w:pPr>
            <w:r>
              <w:t>5.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hyperlink w:anchor="sub_13000" w:history="1">
              <w:r>
                <w:rPr>
                  <w:rStyle w:val="a4"/>
                </w:rPr>
                <w:t>Подпрограмма</w:t>
              </w:r>
            </w:hyperlink>
            <w:r>
              <w:rPr>
                <w:rStyle w:val="a3"/>
              </w:rPr>
              <w:t xml:space="preserve"> "Дополнительное образование"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rPr>
                <w:rStyle w:val="a3"/>
              </w:rPr>
              <w:t>1 437 485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rPr>
                <w:rStyle w:val="a3"/>
              </w:rPr>
              <w:t>1 437 485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215 357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215 357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261 899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261 899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219 251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219 251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261 364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261 364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239 807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239 807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239 807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239 807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Задача N 1. Разработка и реализация комплекса мер по созданию гибкой сети учреждений дополнительного образования различных типов и видов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5.1.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Мероприятие N 1. Организация общедоступного бесплатного дополнительного образования детей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1 437 485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 xml:space="preserve">1 437 </w:t>
            </w:r>
            <w:r>
              <w:t>485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215 357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215 357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261 899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261 899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219 251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219 251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261 364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261 364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239 807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239 807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239 807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239 807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5.1.1.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Оказание услуг (выполнение работ) государственными учреждениями по дополнительному образованию детей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1 276 516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1 276 516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133 137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133 137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250 541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250 541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205 047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205 047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245 363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245 363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221 214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221 214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221 214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221 214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5.1.2.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Выплата подъемных молодым специалистам учреждений дополнительного образования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2 169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2 169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319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319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338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338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355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355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373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373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392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392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392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392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5.1.3.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Подготовка и проведение V Международных спортивных игр "Дети Азии"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71 201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71 201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71 201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71 201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5.1.4.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Расширение возможностей дополнительного образования детей, софинансирование федеральных программ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87 599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87 599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10 700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10 700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11 020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11 020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13 849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13 849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15 628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15 628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18 201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18 201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18 201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18 201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1"/>
            </w:pPr>
            <w:r>
              <w:t>6.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hyperlink w:anchor="sub_15000" w:history="1">
              <w:r>
                <w:rPr>
                  <w:rStyle w:val="a4"/>
                </w:rPr>
                <w:t>Подпрограмма</w:t>
              </w:r>
            </w:hyperlink>
            <w:r>
              <w:rPr>
                <w:rStyle w:val="a3"/>
              </w:rPr>
              <w:t xml:space="preserve"> "Отдых и оздоровление детей"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rPr>
                <w:rStyle w:val="a3"/>
              </w:rPr>
              <w:t>3 317 337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rPr>
                <w:rStyle w:val="a3"/>
              </w:rPr>
              <w:t>170 847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rPr>
                <w:rStyle w:val="a3"/>
              </w:rPr>
              <w:t>3 146 490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652 552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56 949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595 603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580 005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56 949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523 056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545 673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56 949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488 724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560 763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560 763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489 172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489 172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489 172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489 172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Задача N 1. Разработка и реализация комплекса мер по организации отдыха, оздоровления и занятости детей, в т.ч. детей, находящихся в трудной жизненной ситуации, и детей из северных и арктических улусов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6.1.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Мероприятие N 1. Организация отдыха, оздоровления и занятости детей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1 908 079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170 847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1 737 232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312 460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56 949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255 511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327 358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56 949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270 409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341 422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56 949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284 473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298 981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298 981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313 929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313 929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313 929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313 929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6.1.1.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Организация отдыха и оздоровления детей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1 129 599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1 129 599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154 553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154 553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169 312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169 312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183 246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183 246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197 622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197 622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212 433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212 433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212 433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212 433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6.1.2.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Организация отдыха и оздоровления детей, находящихся в трудной жизненной ситуации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762 603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170 847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591 756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155 575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56 949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98 626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155 575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56 949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98 626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155 575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56 949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98 626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98 626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98 626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98 626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98 626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98 626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98 626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6.1.3.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Оплата проезда сопровождающих лиц, групп детей, выезжающих в организации отдыха и оздоровления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6 804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6 804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1 000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1 000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1 059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1 059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1 114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1 114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1 171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1 171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1 230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1 230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1 230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1 230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6.1.4.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Оплата проездных расходов детям, выезжающим во Всероссийские детские лагеря "Орленок" и "Океан", другие лагеря, места отдыха и оздоровления, республиканские, всероссийские, международные конкурсы и др.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6 903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6 903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1 014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1 014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1 074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1 074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1 131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1 131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1 188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1 188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1 248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1 248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1 248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1 248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6.1.5.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Организация занятости и отдыха детей в производственных базах кочевых родовых общин, оленеводческих бригад и рыболовецких хозяйств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2 170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2 170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318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318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338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338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356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356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374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374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392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392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392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392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Задача N 2. Укрепление и развитие материально-технической базы учреждений отдыха и оздоровления детей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6.2.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Мероприятие N 1. Укрепление баз лагерей труда и отдыха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1 409 258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1 409 258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340 092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340 092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252 647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252 647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204 251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204 251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261 782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261 782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175 243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175 243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175 243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175 243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1"/>
            </w:pPr>
            <w:r>
              <w:t>7.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hyperlink w:anchor="sub_16000" w:history="1">
              <w:r>
                <w:rPr>
                  <w:rStyle w:val="a4"/>
                </w:rPr>
                <w:t>Подпрограмма</w:t>
              </w:r>
            </w:hyperlink>
            <w:r>
              <w:rPr>
                <w:rStyle w:val="a3"/>
              </w:rPr>
              <w:t xml:space="preserve"> "Приоритетный национальный проект "Образование"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rPr>
                <w:rStyle w:val="a3"/>
              </w:rPr>
              <w:t>2 454 248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rPr>
                <w:rStyle w:val="a3"/>
              </w:rPr>
              <w:t>1 537 764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rPr>
                <w:rStyle w:val="a3"/>
              </w:rPr>
              <w:t>916 484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362 315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256 294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106 021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364 682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256 294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108 388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431 660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256 294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175 366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431 781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256 294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175 487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431 905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256 294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175 611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431 905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256 294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175 611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Задача N 1. Формирование системы сопровождения и поддержки молодых талантов, привлечения их потенциала к решению актуальных задач научно-технического прогресса, создания кадрового ресурса в различных сферах деятельности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7.1.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Мероприятие N 1. Развити</w:t>
            </w:r>
            <w:r>
              <w:t>е учительского потенциала и поддержка талантливых детей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1 783 012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1 537 764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245 248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295 218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256 294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38 924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295 343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256 294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39 049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297 960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256 294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41 666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298 081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256 294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41 787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298 205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256 294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41 911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298 205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256 294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41 911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7.1.1.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Развитие учительского потенциала, софинансирование федеральных программ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161 248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161 248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24 924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24 924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25 049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25 049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27 666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27 666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27 787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27 787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27 911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27 911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27 911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27 911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7.1.2.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Выплата вознаграждения за выполнение функций классного руководителя педагогическим работникам государственных образовательных учреждений Республики Саха (Якутия) и муниципальных образовательных учреждений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1 537 764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1 537 764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256 294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256 294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256 294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256 294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256 294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256 294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256 294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256 294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256 294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256 294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256 294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256 294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7.1.3.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Поддержка талантливых детей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84 000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84 000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14 000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14 000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14 000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14 000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14 000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14 000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14 000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14 000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14 000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14 000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14 000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14 000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Задача N 2. Развитие систем дистанционного образования, использование современных информационных технологий и образовательных ресурсов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7.2.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Мероприятие N 1. Обеспечение доступности качественного общего образования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671 236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671 236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67 097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67 097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69 339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69 339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133 700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133 700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133 700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133 700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133 700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133 700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133 700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133 700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7.2.1.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Оказание услуг (выполнение работ) государственным бюджетным образовательным учреждением дополнительного образования детей "Центр дистанционного образования Министерства образования Республики Саха (Якутия)"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671 236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671 236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67 097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67 097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69 339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69 339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133 700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133 700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133 700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133 700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133 700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133 700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133 700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133 700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1"/>
            </w:pPr>
            <w:r>
              <w:t>8.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hyperlink w:anchor="sub_17000" w:history="1">
              <w:r>
                <w:rPr>
                  <w:rStyle w:val="a4"/>
                </w:rPr>
                <w:t>Подпрограмма</w:t>
              </w:r>
            </w:hyperlink>
            <w:r>
              <w:rPr>
                <w:rStyle w:val="a3"/>
              </w:rPr>
              <w:t xml:space="preserve"> "Безопасность образовательных учреждений"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rPr>
                <w:rStyle w:val="a3"/>
              </w:rPr>
              <w:t>312 216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rPr>
                <w:rStyle w:val="a3"/>
              </w:rPr>
              <w:t>312 216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151 385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151 385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160 831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160 831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Задача N 1. Реализация государственной политики и требований законодательных и иных нормативно-правовых актов в области обеспечения безопасности образовательных учреждений, направленных на защиту здоровья и сохранение жизни обучающихся, воспитанников и раб</w:t>
            </w:r>
            <w:r>
              <w:t>отников во время их учебной и трудовой деятельности от возможных чрезвычайных ситуаций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8.1.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Мероприятие N 1. Обеспечение образовательных учреждений медицинскими кабинетами, противопожарной, антитеррористической безопасности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312 216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312 216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151 385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151 385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160 831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160 831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1"/>
            </w:pPr>
            <w:r>
              <w:t>9.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hyperlink w:anchor="sub_19000" w:history="1">
              <w:r>
                <w:rPr>
                  <w:rStyle w:val="a4"/>
                </w:rPr>
                <w:t>Подпрограмма</w:t>
              </w:r>
            </w:hyperlink>
            <w:r>
              <w:rPr>
                <w:rStyle w:val="a3"/>
              </w:rPr>
              <w:t xml:space="preserve"> "Сохранение, изучение и развитие государственных и официальных языков в Республике Саха (Якутия)"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rPr>
                <w:rStyle w:val="a3"/>
              </w:rPr>
              <w:t>86 676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rPr>
                <w:rStyle w:val="a3"/>
              </w:rPr>
              <w:t>86 676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20 361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20 361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21 659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21 659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22 328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22 328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22 328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22 328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Задача N 1. Повышение роли государственных и официальных языков в Республике Саха (Якутия)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9.1.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Мероприятие N 1. Создание условий для функционирования русского языка как государственного языка Республики Саха (Якутия)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9 762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9 762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2 177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2 177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2 365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2 365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2 610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2 610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2 610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2 610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9.2.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Мероприятие N 2. Сохранение и развитие якутского языка как государственного языка Республики Саха (Якутия)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14 265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14 265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3 130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3 130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3 211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3 211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3 962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3 962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3 962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3 962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9.3.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Мероприятие N 3. Содействие сохранению и развитию официальных языков в Республике Саха (Якутия)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10 471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10 471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2 527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2 527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2 576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2 576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2 684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2 684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2 684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2 684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Задача N 2. Комплексные исследования и мониторинг функционирования государственных и официальных языков Республики Саха (Якутия)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9.4.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Мероприятие N 4. Проведение комплексных исследований языков коренных народов Республики Саха (Якутия)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19 170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19 170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4 618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4 618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4 830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4 830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4 861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4 861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4 861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4 861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9.5.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Мероприятие N 5. Организация и проведение экспедиций с целью фиксации и документирования языкового и фольклорного материалов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11 896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11 896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3 162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3 162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3 240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3 240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2 747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2 747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2 747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2 747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9.6.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Мероприятие N 6. Мониторинг функционирования языков коренных народов Республики Саха (Якутия)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3 930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3 930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787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787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1 027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1 027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1 058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1 058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1 058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1 058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Задача N 3. Разработка и внедрение современных технологий для развития государственных и официальных языков Республики Саха (Якутия)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9.7.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Мероприятие N 7. Разработка современных технологий для развития государственных и официальных языков Республики Саха (Якутия)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9 615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9 615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2 100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2 100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2 435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2 435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2 540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2 540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2 540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2 540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9.8.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Мероприятие N 8. Внедрение современных технологий для развития государственных и официальных языков Республики Саха (Якутия)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7 567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7 567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1 860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1 860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1 975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1 975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1 866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1 866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1 866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</w:pPr>
            <w:r>
              <w:t>1 866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</w:tbl>
    <w:p w:rsidR="00000000" w:rsidRDefault="0085411D"/>
    <w:p w:rsidR="00000000" w:rsidRDefault="0085411D">
      <w:pPr>
        <w:ind w:firstLine="0"/>
        <w:jc w:val="left"/>
        <w:sectPr w:rsidR="00000000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000000" w:rsidRDefault="0085411D">
      <w:pPr>
        <w:pStyle w:val="afa"/>
        <w:rPr>
          <w:color w:val="000000"/>
          <w:sz w:val="16"/>
          <w:szCs w:val="16"/>
        </w:rPr>
      </w:pPr>
      <w:bookmarkStart w:id="128" w:name="sub_20100"/>
      <w:r>
        <w:rPr>
          <w:color w:val="000000"/>
          <w:sz w:val="16"/>
          <w:szCs w:val="16"/>
        </w:rPr>
        <w:t>Информация об изменениях:</w:t>
      </w:r>
    </w:p>
    <w:bookmarkEnd w:id="128"/>
    <w:p w:rsidR="00000000" w:rsidRDefault="0085411D">
      <w:pPr>
        <w:pStyle w:val="afb"/>
      </w:pPr>
      <w:r>
        <w:fldChar w:fldCharType="begin"/>
      </w:r>
      <w:r>
        <w:instrText>HYPERLINK "garantF1://26651046.1317"</w:instrText>
      </w:r>
      <w:r>
        <w:fldChar w:fldCharType="separate"/>
      </w:r>
      <w:r>
        <w:rPr>
          <w:rStyle w:val="a4"/>
        </w:rPr>
        <w:t>Указом</w:t>
      </w:r>
      <w:r>
        <w:fldChar w:fldCharType="end"/>
      </w:r>
      <w:r>
        <w:t xml:space="preserve"> Главы Республики Саха (Якутия) от 17 октября 2014 г. N 71 настоящее приложение изложено в новой редакции</w:t>
      </w:r>
    </w:p>
    <w:p w:rsidR="00000000" w:rsidRDefault="0085411D">
      <w:pPr>
        <w:pStyle w:val="afb"/>
      </w:pPr>
      <w:hyperlink r:id="rId167" w:history="1">
        <w:r>
          <w:rPr>
            <w:rStyle w:val="a4"/>
          </w:rPr>
          <w:t>См. текст приложения в предыдущей редакции</w:t>
        </w:r>
      </w:hyperlink>
    </w:p>
    <w:p w:rsidR="00000000" w:rsidRDefault="0085411D">
      <w:pPr>
        <w:ind w:firstLine="698"/>
        <w:jc w:val="right"/>
      </w:pPr>
      <w:r>
        <w:rPr>
          <w:rStyle w:val="a3"/>
        </w:rPr>
        <w:t>Приложение N 10</w:t>
      </w:r>
    </w:p>
    <w:p w:rsidR="00000000" w:rsidRDefault="0085411D">
      <w:pPr>
        <w:ind w:firstLine="698"/>
        <w:jc w:val="right"/>
      </w:pPr>
      <w:r>
        <w:rPr>
          <w:rStyle w:val="a3"/>
        </w:rPr>
        <w:t xml:space="preserve">к </w:t>
      </w:r>
      <w:hyperlink w:anchor="sub_1000" w:history="1">
        <w:r>
          <w:rPr>
            <w:rStyle w:val="a4"/>
          </w:rPr>
          <w:t>государственной программе</w:t>
        </w:r>
      </w:hyperlink>
      <w:r>
        <w:rPr>
          <w:rStyle w:val="a3"/>
        </w:rPr>
        <w:t xml:space="preserve"> Республики</w:t>
      </w:r>
    </w:p>
    <w:p w:rsidR="00000000" w:rsidRDefault="0085411D">
      <w:pPr>
        <w:ind w:firstLine="698"/>
        <w:jc w:val="right"/>
      </w:pPr>
      <w:r>
        <w:rPr>
          <w:rStyle w:val="a3"/>
        </w:rPr>
        <w:t>Саха (Якутия) "Развитие образования</w:t>
      </w:r>
    </w:p>
    <w:p w:rsidR="00000000" w:rsidRDefault="0085411D">
      <w:pPr>
        <w:ind w:firstLine="698"/>
        <w:jc w:val="right"/>
      </w:pPr>
      <w:r>
        <w:rPr>
          <w:rStyle w:val="a3"/>
        </w:rPr>
        <w:t>Республики Саха (Якутия) на 2012 - 2016 годы"</w:t>
      </w:r>
    </w:p>
    <w:p w:rsidR="00000000" w:rsidRDefault="0085411D"/>
    <w:p w:rsidR="00000000" w:rsidRDefault="0085411D">
      <w:pPr>
        <w:ind w:firstLine="698"/>
        <w:jc w:val="right"/>
      </w:pPr>
      <w:r>
        <w:rPr>
          <w:rStyle w:val="a3"/>
        </w:rPr>
        <w:t>Форма 1</w:t>
      </w:r>
    </w:p>
    <w:p w:rsidR="00000000" w:rsidRDefault="0085411D">
      <w:pPr>
        <w:ind w:firstLine="0"/>
        <w:jc w:val="left"/>
        <w:sectPr w:rsidR="00000000">
          <w:pgSz w:w="11905" w:h="16837"/>
          <w:pgMar w:top="1440" w:right="800" w:bottom="1440" w:left="1100" w:header="720" w:footer="720" w:gutter="0"/>
          <w:cols w:space="720"/>
          <w:noEndnote/>
        </w:sectPr>
      </w:pPr>
    </w:p>
    <w:p w:rsidR="00000000" w:rsidRDefault="0085411D">
      <w:pPr>
        <w:pStyle w:val="1"/>
      </w:pPr>
      <w:r>
        <w:t>Система</w:t>
      </w:r>
      <w:r>
        <w:br/>
        <w:t>целевых индикаторов государственной программы Республики Саха (Якутия) "Развитие образования Республики Саха (Якутия) на 2012-2017 годы" в разрезе подпрограмм по базовому варианту</w:t>
      </w:r>
    </w:p>
    <w:p w:rsidR="00000000" w:rsidRDefault="0085411D"/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3360"/>
        <w:gridCol w:w="1400"/>
        <w:gridCol w:w="840"/>
        <w:gridCol w:w="840"/>
        <w:gridCol w:w="700"/>
        <w:gridCol w:w="840"/>
        <w:gridCol w:w="840"/>
        <w:gridCol w:w="700"/>
        <w:gridCol w:w="840"/>
        <w:gridCol w:w="8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N</w:t>
            </w:r>
          </w:p>
        </w:tc>
        <w:tc>
          <w:tcPr>
            <w:tcW w:w="3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Наименование показателя (индикатора)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Единица</w:t>
            </w:r>
            <w:r>
              <w:t xml:space="preserve"> измерения</w:t>
            </w:r>
          </w:p>
        </w:tc>
        <w:tc>
          <w:tcPr>
            <w:tcW w:w="64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Значения показателей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2010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2011</w:t>
            </w:r>
          </w:p>
        </w:tc>
        <w:tc>
          <w:tcPr>
            <w:tcW w:w="47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Прогнозируемый период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2012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2013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2014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2015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2016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2017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1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0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1"/>
            </w:pPr>
            <w:r>
              <w:t>Государственная программа Республики Саха (Якутия) "Развитие образования Республики Саха (Якутия) на 2012 - 2017 годы"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40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Цель: обеспечение доступности качественного образования, соответствующего требованиям инновационного социально ориентированного развития Республики Саха (Якутия)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Доля школьников, которым предоставлена возможность обучаться в соответствии с основными современными требованиями, в общей численности школьников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%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72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75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76,3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77,6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78,5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79,5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80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81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1"/>
            </w:pPr>
            <w:r>
              <w:t>1.</w:t>
            </w:r>
          </w:p>
        </w:tc>
        <w:tc>
          <w:tcPr>
            <w:tcW w:w="103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1"/>
            </w:pPr>
            <w:hyperlink w:anchor="sub_11000" w:history="1">
              <w:r>
                <w:rPr>
                  <w:rStyle w:val="a4"/>
                  <w:b w:val="0"/>
                  <w:bCs w:val="0"/>
                </w:rPr>
                <w:t>Подпрограмма</w:t>
              </w:r>
            </w:hyperlink>
            <w:r>
              <w:t xml:space="preserve"> "Дошкольное образование"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0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Цель: обеспечение доступности в получении качественных образовательных услуг детьми дошкольного возраста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1.1.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Обеспеченность детей дошкольного возраста местами в дошкольных образовательных учреждениях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количество мест на 1000 детей единиц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555,3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568,5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575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582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588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594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599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605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1.2.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Отношение численности детей в возрасте 3-7 лет, которым предоставлена возможность получать услуги дошкольного образования, к численности детей в возрасте 3-7 лет, скорректированной на численность детей в возрасте 5-7 лет в школе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%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81,3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88,3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94,6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100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1.3.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 xml:space="preserve">Удельный вес воспитанников дошкольных образовательных организаций, обучающихся по программам, соответствующим требованиям </w:t>
            </w:r>
            <w:hyperlink r:id="rId168" w:history="1">
              <w:r>
                <w:rPr>
                  <w:rStyle w:val="a4"/>
                </w:rPr>
                <w:t>стандартов</w:t>
              </w:r>
            </w:hyperlink>
            <w:r>
              <w:t xml:space="preserve"> дошкольного образования, в общей численности воспитанников дошкольных образовательных организаций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%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30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60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100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0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Задача N 1. Совершенствование системы дошкольного образования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40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Мероприятие N 1. Разработка и реализация комплексных мер по созданию сети дошкольных образовательных учреждений различных типов и видов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1.4.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Доля негосударственных дошкольных образовательных учреждений, реализующих общеобразовательную программу, от общего</w:t>
            </w:r>
            <w:r>
              <w:t xml:space="preserve"> числа дошкольных образовательных учреждений, реализующих общеобразовательную программу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%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0,1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0,1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0,2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0,4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0,6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0,7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0,9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0,95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0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Задача N 2. Обновление содержания и повышение качества дошкольного образования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0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Мероприятие N 1. Обеспечение кадрового ресурса дошкольного образования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1.5.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Удельный вес численности педагогических работников дошкольных образовательных организаций, прошедших повышение квалификации и (или) профессиональную переподготовку, в общей числе</w:t>
            </w:r>
            <w:r>
              <w:t>нности педагогических работников дошкольных образовательных организаций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%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20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60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0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Задача N 3. Укрепление материально-технической базы учреждений дошкольного образования в республике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0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Мероприятие N 1. Строительство объектов дошкольного образования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1.6.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Количество построенных и реконструированных дошкольных образовательных учреждений (детских садов) без учета введенных объектов по линии республиканского движения добрых дел "Моя Якутия в XXI веке"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единиц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23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1"/>
            </w:pPr>
            <w:r>
              <w:t>2.</w:t>
            </w:r>
          </w:p>
        </w:tc>
        <w:tc>
          <w:tcPr>
            <w:tcW w:w="103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1"/>
            </w:pPr>
            <w:hyperlink w:anchor="sub_12000" w:history="1">
              <w:r>
                <w:rPr>
                  <w:rStyle w:val="a4"/>
                  <w:b w:val="0"/>
                  <w:bCs w:val="0"/>
                </w:rPr>
                <w:t>Подпрограмма</w:t>
              </w:r>
            </w:hyperlink>
            <w:r>
              <w:t xml:space="preserve"> "Общее образование"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0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Цель: обеспечение доступности качественного общего образования, соответствующего требованиям инновационного социально ориентированного развития Республики Саха (Якутия)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2.1.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Удельный вес детей в возрасте от 7 до 18 лет (охват детей 7-18 лет), охваченных программами начального общего, основного общего, среднего (полного) общего образования, от общего числа детей в возрасте 7-18 лет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%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96,3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96,4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96,4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96,5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96,6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96,6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96,7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96,8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0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Задача N 1. Обеспечение качества образования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40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 xml:space="preserve">Мероприятие N 1. Предоставление государственных услуг государственными учреждениями. Развитие общего образования в соответствии с федеральными государственными образовательными </w:t>
            </w:r>
            <w:hyperlink r:id="rId169" w:history="1">
              <w:r>
                <w:rPr>
                  <w:rStyle w:val="a4"/>
                </w:rPr>
                <w:t>стандартами</w:t>
              </w:r>
            </w:hyperlink>
            <w:r>
              <w:t xml:space="preserve"> общего образования. Развитие системы оценки качества образования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2.2.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Доля выпускников государственных (муниципальных) общеобразовательных учреждений, не получивших аттестат о среднем (полном) общем образ</w:t>
            </w:r>
            <w:r>
              <w:t>овании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%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3,16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5,18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5,9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3,49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2,00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1,90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1,70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1,50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2.3.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Удельный вес муниципальных образований, в которых оценка деятельности общеобразовательных организаций, их рук</w:t>
            </w:r>
            <w:r>
              <w:t>оводителей и основных категорий работников осуществляется на основании показателей эффективности деятельности подведомственных государственных (муниципальных) организаций общего образования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%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60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100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100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40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Задача N 2. Совершенствование учебно-методического, организационного, правового, кадрового, материально-технического обеспечения системы образования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40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Мероприятие N 1. Социокультурная модернизация образования, направленная на решение социально-экономических</w:t>
            </w:r>
            <w:r>
              <w:t xml:space="preserve"> задач республики. Совершенствование технологической инфраструктуры образовательных учреждений. Развитие школьной инфраструктуры в соответствии с требованиями к условиям осуществления образовательного процесса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2.4.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Доля обучающихся в государственных (муни</w:t>
            </w:r>
            <w:r>
              <w:t>ципальных) общеобразовательных учреждениях, занимающихся во вторую (третью) смену, в общей численности обучающихся в государственных (муниципальных) общеобразовательных учреждениях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%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19,1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20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20,8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20,5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20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19,8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19,5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19,3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2.5.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 xml:space="preserve">Доля государственных (муниципальных) образовательных учреждений, реализующих программы общего образования, здания которых находятся в аварийном состоянии или требуют капитального ремонта, в общей численности государственных (муниципальных) образовательных </w:t>
            </w:r>
            <w:r>
              <w:t>учреждений, реализующих программы общего образования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%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49,8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49,1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50,6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50,1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49,6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49,1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48,6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48,1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0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Мероприятие N 2. Развитие современной системы непрерывного образования, подготовки и переподготовки педагогических кадров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2.6.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Удельный вес численности педагогических работников в возрасте до 35 лет в общей численности педагогических работников образовательных организаций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%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34,3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34,7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34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34,5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34,6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34,7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34,8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34,9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2.7.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Доля педагогических работников, прошедших обучение по новым адресным моделям повышения квалификации и имевших возможность выбора программ обучения, от общей численности педагогических работников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%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50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55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60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65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0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Задача N 3. Укрепление материально-</w:t>
            </w:r>
            <w:r>
              <w:t>технической базы учреждений образования в республике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0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Мероприятие N 1. Строительство объектов образования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2.8.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Количество построенных общеобразовательных учреждений (школ) без учета введенных объектов по линии республиканского движения до</w:t>
            </w:r>
            <w:r>
              <w:t>брых дел "Моя Якутия в XXI веке"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единиц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1"/>
            </w:pPr>
            <w:r>
              <w:t>3.</w:t>
            </w:r>
          </w:p>
        </w:tc>
        <w:tc>
          <w:tcPr>
            <w:tcW w:w="103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1"/>
            </w:pPr>
            <w:hyperlink w:anchor="sub_14000" w:history="1">
              <w:r>
                <w:rPr>
                  <w:rStyle w:val="a4"/>
                  <w:b w:val="0"/>
                  <w:bCs w:val="0"/>
                </w:rPr>
                <w:t>Подпрограмма</w:t>
              </w:r>
            </w:hyperlink>
            <w:r>
              <w:t xml:space="preserve"> "Дети-сироты и дети, оставшиеся без попечения родителей"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0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Цель: об</w:t>
            </w:r>
            <w:r>
              <w:t>еспечение прав и законных интересов детей-сирот и детей, оставшихся без попечения родителей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3.1.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Доля детей, оставшихся без попечения родителей, от общего количества детского населения (0-17 лет)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%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3,64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3,64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3,64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3,64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3,62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3,6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3,55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3,5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40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Задача N 1. Разработка и реализация комплекса мер по обеспечению прав и законных интересов детей-сирот и детей, оставшихся без попечения родителей, а также лиц из их числа в Республике Саха (Якутия)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40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Мероприятие N 1. Развитие семейных форм устройства детей-сирот и детей, оставшихся без попечения родителей, в Республике Саха (Якутия)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3.2.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Доля детей, оставшихся без попечения родителей, переданных на воспитание в семьи граждан, от общего количества дете</w:t>
            </w:r>
            <w:r>
              <w:t>й-сирот и детей, оставшихся без попечения родителей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%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91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91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91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98,06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98,06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98,1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98,15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98,17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3.3.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Доля детей, переданных на воспитание в семьи, от общего числа детей, находящихся на воспитании в государственных образовательных учреждениях для детей-сирот и детей, оставшихся без попечения родителей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%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13,4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13,5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13,5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13,5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14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14,2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14,4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14,5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3.4.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Доля дете</w:t>
            </w:r>
            <w:r>
              <w:t>й, оставшихся без попечения родителей, и лиц из числа детей, оставшихся без попечения родителей, состоящих на учете на получение жилого помещения, включая лиц в возрасте от 23 лет и старше, обеспеченных жилыми помещениями за отчетный год, в общей численнос</w:t>
            </w:r>
            <w:r>
              <w:t>ти детей, оставшихся без попечения родителей, и лиц из их числа, состоящих на учете на получение жилого помещения, включая лиц в возрасте от 23 лет и старше (всего на начало отчетного года)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%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6,7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32,5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25,2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25,5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30,5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30,9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1"/>
            </w:pPr>
            <w:r>
              <w:t>4.</w:t>
            </w:r>
          </w:p>
        </w:tc>
        <w:tc>
          <w:tcPr>
            <w:tcW w:w="103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1"/>
            </w:pPr>
            <w:hyperlink w:anchor="sub_13000" w:history="1">
              <w:r>
                <w:rPr>
                  <w:rStyle w:val="a4"/>
                  <w:b w:val="0"/>
                  <w:bCs w:val="0"/>
                </w:rPr>
                <w:t>Подпрограмма</w:t>
              </w:r>
            </w:hyperlink>
            <w:r>
              <w:t xml:space="preserve"> "Дополнительное образование"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0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Цель: совершенствование духовно-нравственного, гражданско-правового и патриотического воспитания подрастающего поколения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4.1.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Охват детей в возрасте 5 - 18 лет программами дополнительного образования (удельный вес численности детей, получающих услуги дополнительного образования, в общей численности обучающихся в возрасте 5 - 18 лет)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%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60,8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61,8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60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63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66,7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68,4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69,7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70,1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40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Задача N 1. Разработка и реализация комплекса мер по созданию гибкой сети учреждений дополнительного образования различных типов и видов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40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Мероприятие N 1. Организация общедоступного бесплатного дополнительного образования детей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4.2.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Доля детей, находящихся в трудной жизненной ситуации, охваченных бесплатным дополнительным образованием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%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100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100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100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100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100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100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100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1"/>
            </w:pPr>
            <w:r>
              <w:t>5.</w:t>
            </w:r>
          </w:p>
        </w:tc>
        <w:tc>
          <w:tcPr>
            <w:tcW w:w="103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1"/>
            </w:pPr>
            <w:hyperlink w:anchor="sub_15000" w:history="1">
              <w:r>
                <w:rPr>
                  <w:rStyle w:val="a4"/>
                  <w:b w:val="0"/>
                  <w:bCs w:val="0"/>
                </w:rPr>
                <w:t>Подпрограмма</w:t>
              </w:r>
            </w:hyperlink>
            <w:r>
              <w:t xml:space="preserve"> "Отдых и оздоровление детей"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0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Цель: обеспечение доступности полноценного (качественного) отдыха и оздоровления детей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5.1.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Охват детей организованным отдыхом, оздоровлением и занятостью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%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74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75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75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75,5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75,5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75,5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75,5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75,5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40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Задача N 1. Разработка и реализация комплекса мер по организации летнего отдыха, оздоровления и занятости детей, в т.ч. детей, находящихся в трудной жизненной ситуации, и детей из северных и арктических улусов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40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Мероприятие N 1. Организация отдыха и оздоровления детей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5.2.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Доля детей, отдохнувших в оздоровительных лагерях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%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43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43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43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43,5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43,5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43,5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43,5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43,5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5.3.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Доля детей, находящихся в трудной жизненной ситуации, охваченных организованным отдыхом и оздоровлением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%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63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63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63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63,5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63,5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63,5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63,5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63,5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1"/>
            </w:pPr>
            <w:r>
              <w:t>6.</w:t>
            </w:r>
          </w:p>
        </w:tc>
        <w:tc>
          <w:tcPr>
            <w:tcW w:w="112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1"/>
            </w:pPr>
            <w:hyperlink w:anchor="sub_16000" w:history="1">
              <w:r>
                <w:rPr>
                  <w:rStyle w:val="a4"/>
                  <w:b w:val="0"/>
                  <w:bCs w:val="0"/>
                </w:rPr>
                <w:t>Подпрограмма</w:t>
              </w:r>
            </w:hyperlink>
            <w:r>
              <w:t xml:space="preserve"> "Приоритетный национальный проект "Образование"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40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Цель: достижение современного качества образования, адекватного меняющимся запросам общества и социально-экономическим условиям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6.1.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Доля учащихся основных и средних школ, обучающихся в современных условиях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%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72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72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72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73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74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76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78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40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Задача N 1. Формиро</w:t>
            </w:r>
            <w:r>
              <w:t>вание системы сопровождения и поддержки молодых талантов, привлечения их потенциала к решению актуальных задач научно-технического прогресса, создания кадрового ресурса в различных сферах деятельности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40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Мероприятие N 1. Развитие учительского потенциала и поддержка талантливых детей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6.2.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Доля школьников, обучающихся по новым образовательным стандартам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%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2,8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35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55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0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Задача N 2. Развитие систем дистанционного образования, использование современных информационных технологий и образовательных ресурсов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0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Мероприятие N 1. Обеспечение доступности качественного общего образования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6.3.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Доля детей-инвалидов, получающих общее образование на дому в дистанционной форме, от общего числа детей-инвалидов, которым это показано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%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24,8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75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100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100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100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100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6.4.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Доля общеобразовательных организаций, в которых создана универсальная безбарьерная среда для инклюзивного образования детей-инвалидов, в общем количестве общеобразовательных организаций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%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1,5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2,6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3,3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8,8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12,3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12,5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12,5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0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Мероприятие N 2. Распространение м</w:t>
            </w:r>
            <w:r>
              <w:t>оделей успешной социализации детей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6.5.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Доля детей по категориям местожительства, социального и имущественного статуса, состояния здоровья, охваченных моделями и программами социализации, в общем количестве детей по указанным категориям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%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74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78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1"/>
            </w:pPr>
            <w:r>
              <w:t>7.</w:t>
            </w:r>
          </w:p>
        </w:tc>
        <w:tc>
          <w:tcPr>
            <w:tcW w:w="112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1"/>
            </w:pPr>
            <w:hyperlink w:anchor="sub_19000" w:history="1">
              <w:r>
                <w:rPr>
                  <w:rStyle w:val="a4"/>
                  <w:b w:val="0"/>
                  <w:bCs w:val="0"/>
                </w:rPr>
                <w:t>Подпрограмма</w:t>
              </w:r>
            </w:hyperlink>
            <w:r>
              <w:t xml:space="preserve"> "Сохранение, изучение и развитие государственных и официальных языков в Республике Саха (Якутия)"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40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Цель: обеспечение повышения роли государственных и официальных языков в Республике Саха (Якутия)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40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Задача N 1. Повышение роли государственных и официальных языков в Республике Саха (Якутия)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7.1.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 xml:space="preserve">Доля населения, принявшего участие в научно-методических, образовательных и культурно-просветительских мероприятиях, направленных на сохранение русского языка </w:t>
            </w:r>
            <w:r>
              <w:t>как государственного языка Российской Федерации и Республики Саха (Якутия)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%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26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27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28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29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7.2.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Доля населения, принявшего участие в научно-методических, образовательных и культурно-просветительских мероприятиях, направленных на сохранение якутского языка как государственного языка Республики Саха (Якутия)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%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26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27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28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29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0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Задача N 2. Проведе</w:t>
            </w:r>
            <w:r>
              <w:t>ние комплексных исследований и мониторинг функционирования государственных и официальных языков в Республике Саха (Якутия)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7.3.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Количество справочно-информационных ресурсов в сфере функционирования якутского языка как государственного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ед.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7.4.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Количество справочно-информационных ресурсов по языкам, фольклору и культуре коренных малочисленных народов Севера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ед.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7.5.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Количество фольклорно-лингвистических, диалектологических экспедиций по Республике Саха (Якутия) и за ее пределами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ед.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0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Задача N 3. Внедрение современных эффективных технологий в использовании государственных и официальных языков Республики Саха (Якутия)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7.6.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Количество разработанных и внедренных цифровых образовательных ресурсов по обучению государственным и официальным языкам Республики Саха (Якутия)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ед.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4</w:t>
            </w:r>
          </w:p>
        </w:tc>
      </w:tr>
    </w:tbl>
    <w:p w:rsidR="00000000" w:rsidRDefault="0085411D"/>
    <w:p w:rsidR="00000000" w:rsidRDefault="0085411D">
      <w:pPr>
        <w:ind w:firstLine="0"/>
        <w:jc w:val="left"/>
        <w:sectPr w:rsidR="00000000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000000" w:rsidRDefault="0085411D">
      <w:pPr>
        <w:pStyle w:val="afa"/>
        <w:rPr>
          <w:color w:val="000000"/>
          <w:sz w:val="16"/>
          <w:szCs w:val="16"/>
        </w:rPr>
      </w:pPr>
      <w:bookmarkStart w:id="129" w:name="sub_20200"/>
      <w:r>
        <w:rPr>
          <w:color w:val="000000"/>
          <w:sz w:val="16"/>
          <w:szCs w:val="16"/>
        </w:rPr>
        <w:t>Информация об изменениях:</w:t>
      </w:r>
    </w:p>
    <w:bookmarkEnd w:id="129"/>
    <w:p w:rsidR="00000000" w:rsidRDefault="0085411D">
      <w:pPr>
        <w:pStyle w:val="afb"/>
      </w:pPr>
      <w:r>
        <w:fldChar w:fldCharType="begin"/>
      </w:r>
      <w:r>
        <w:instrText>HYPERLINK "garantF1://26651046.1317"</w:instrText>
      </w:r>
      <w:r>
        <w:fldChar w:fldCharType="separate"/>
      </w:r>
      <w:r>
        <w:rPr>
          <w:rStyle w:val="a4"/>
        </w:rPr>
        <w:t>Указом</w:t>
      </w:r>
      <w:r>
        <w:fldChar w:fldCharType="end"/>
      </w:r>
      <w:r>
        <w:t xml:space="preserve"> Главы Республики Саха (Якутия) от 17 октября 2014 г. N 71 настоящее приложение изложено в новой редакции</w:t>
      </w:r>
    </w:p>
    <w:p w:rsidR="00000000" w:rsidRDefault="0085411D">
      <w:pPr>
        <w:pStyle w:val="afb"/>
      </w:pPr>
      <w:hyperlink r:id="rId170" w:history="1">
        <w:r>
          <w:rPr>
            <w:rStyle w:val="a4"/>
          </w:rPr>
          <w:t>См. текст приложения в предыдущей редакции</w:t>
        </w:r>
      </w:hyperlink>
    </w:p>
    <w:p w:rsidR="00000000" w:rsidRDefault="0085411D">
      <w:pPr>
        <w:ind w:firstLine="698"/>
        <w:jc w:val="right"/>
      </w:pPr>
      <w:r>
        <w:rPr>
          <w:rStyle w:val="a3"/>
        </w:rPr>
        <w:t>Приложение N 10</w:t>
      </w:r>
    </w:p>
    <w:p w:rsidR="00000000" w:rsidRDefault="0085411D">
      <w:pPr>
        <w:ind w:firstLine="698"/>
        <w:jc w:val="right"/>
      </w:pPr>
      <w:r>
        <w:rPr>
          <w:rStyle w:val="a3"/>
        </w:rPr>
        <w:t xml:space="preserve">к </w:t>
      </w:r>
      <w:hyperlink w:anchor="sub_1000" w:history="1">
        <w:r>
          <w:rPr>
            <w:rStyle w:val="a4"/>
          </w:rPr>
          <w:t>государственной программе</w:t>
        </w:r>
      </w:hyperlink>
      <w:r>
        <w:rPr>
          <w:rStyle w:val="a3"/>
        </w:rPr>
        <w:t xml:space="preserve"> Республики</w:t>
      </w:r>
    </w:p>
    <w:p w:rsidR="00000000" w:rsidRDefault="0085411D">
      <w:pPr>
        <w:ind w:firstLine="698"/>
        <w:jc w:val="right"/>
      </w:pPr>
      <w:r>
        <w:rPr>
          <w:rStyle w:val="a3"/>
        </w:rPr>
        <w:t>Саха (Якутия) "Развитие образования</w:t>
      </w:r>
    </w:p>
    <w:p w:rsidR="00000000" w:rsidRDefault="0085411D">
      <w:pPr>
        <w:ind w:firstLine="698"/>
        <w:jc w:val="right"/>
      </w:pPr>
      <w:r>
        <w:rPr>
          <w:rStyle w:val="a3"/>
        </w:rPr>
        <w:t>Республики Саха (Якутия) на 2012 - 2016 годы"</w:t>
      </w:r>
    </w:p>
    <w:p w:rsidR="00000000" w:rsidRDefault="0085411D"/>
    <w:p w:rsidR="00000000" w:rsidRDefault="0085411D">
      <w:pPr>
        <w:ind w:firstLine="698"/>
        <w:jc w:val="right"/>
      </w:pPr>
      <w:r>
        <w:rPr>
          <w:rStyle w:val="a3"/>
        </w:rPr>
        <w:t>Форма 2</w:t>
      </w:r>
    </w:p>
    <w:p w:rsidR="00000000" w:rsidRDefault="0085411D">
      <w:pPr>
        <w:ind w:firstLine="0"/>
        <w:jc w:val="left"/>
        <w:sectPr w:rsidR="00000000">
          <w:pgSz w:w="11905" w:h="16837"/>
          <w:pgMar w:top="1440" w:right="800" w:bottom="1440" w:left="1100" w:header="720" w:footer="720" w:gutter="0"/>
          <w:cols w:space="720"/>
          <w:noEndnote/>
        </w:sectPr>
      </w:pPr>
    </w:p>
    <w:p w:rsidR="00000000" w:rsidRDefault="0085411D">
      <w:pPr>
        <w:pStyle w:val="1"/>
      </w:pPr>
      <w:r>
        <w:t>Система</w:t>
      </w:r>
      <w:r>
        <w:br/>
        <w:t>целевых индикаторов государственной программы Республики Саха (Якутия) "Разви</w:t>
      </w:r>
      <w:r>
        <w:t>тие образования Республики Саха (Якутия) на 2012-2017 годы" в разрезе подпрограмм по интенсивному варианту</w:t>
      </w:r>
    </w:p>
    <w:p w:rsidR="00000000" w:rsidRDefault="0085411D"/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4"/>
        <w:gridCol w:w="2421"/>
        <w:gridCol w:w="1147"/>
        <w:gridCol w:w="764"/>
        <w:gridCol w:w="764"/>
        <w:gridCol w:w="637"/>
        <w:gridCol w:w="764"/>
        <w:gridCol w:w="764"/>
        <w:gridCol w:w="764"/>
        <w:gridCol w:w="764"/>
        <w:gridCol w:w="2"/>
        <w:gridCol w:w="762"/>
        <w:gridCol w:w="2"/>
        <w:gridCol w:w="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6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  <w:tc>
          <w:tcPr>
            <w:tcW w:w="2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показателя (индикатора)</w:t>
            </w:r>
          </w:p>
        </w:tc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59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Значения показателей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6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22"/>
                <w:szCs w:val="22"/>
              </w:rPr>
            </w:pPr>
          </w:p>
        </w:tc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22"/>
                <w:szCs w:val="22"/>
              </w:rPr>
            </w:pPr>
          </w:p>
        </w:tc>
        <w:tc>
          <w:tcPr>
            <w:tcW w:w="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2010</w:t>
            </w:r>
          </w:p>
        </w:tc>
        <w:tc>
          <w:tcPr>
            <w:tcW w:w="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2011</w:t>
            </w:r>
          </w:p>
        </w:tc>
        <w:tc>
          <w:tcPr>
            <w:tcW w:w="44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Прогнозируемый период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</w:trPr>
        <w:tc>
          <w:tcPr>
            <w:tcW w:w="76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22"/>
                <w:szCs w:val="22"/>
              </w:rPr>
            </w:pPr>
          </w:p>
        </w:tc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22"/>
                <w:szCs w:val="22"/>
              </w:rPr>
            </w:pPr>
          </w:p>
        </w:tc>
        <w:tc>
          <w:tcPr>
            <w:tcW w:w="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22"/>
                <w:szCs w:val="22"/>
              </w:rPr>
            </w:pPr>
          </w:p>
        </w:tc>
        <w:tc>
          <w:tcPr>
            <w:tcW w:w="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22"/>
                <w:szCs w:val="22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2012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</w:trPr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10319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Государственная программа "Развитие образования Республики Саха (Якутия) на 2012 - 2017 годы"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10319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Цель: обеспечение доступности качественного образования, соответствующего требованиям инновационного социально ориентированного развития Республики Саха (Якутия)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</w:trPr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22"/>
                <w:szCs w:val="22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школьников, которым предоставлена возможность обучаться в соответствии с основными совр</w:t>
            </w:r>
            <w:r>
              <w:rPr>
                <w:sz w:val="22"/>
                <w:szCs w:val="22"/>
              </w:rPr>
              <w:t>еменными требованиями, в общей численности школьников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80,1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80,1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80,5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955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1"/>
              <w:rPr>
                <w:sz w:val="22"/>
                <w:szCs w:val="22"/>
              </w:rPr>
            </w:pPr>
            <w:hyperlink w:anchor="sub_11000" w:history="1">
              <w:r>
                <w:rPr>
                  <w:rStyle w:val="a4"/>
                  <w:b w:val="0"/>
                  <w:bCs w:val="0"/>
                  <w:sz w:val="22"/>
                  <w:szCs w:val="22"/>
                </w:rPr>
                <w:t>Подпрограмма</w:t>
              </w:r>
            </w:hyperlink>
            <w:r>
              <w:rPr>
                <w:sz w:val="22"/>
                <w:szCs w:val="22"/>
              </w:rPr>
              <w:t xml:space="preserve"> "Дошкольное образование"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10319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Цель: обеспечение доступности в получении качественных образовательных услуг для детей дошкольного возраста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</w:trPr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Обеспеченность детей дошкольного возраста местами в дошкольных образовательных учреждениях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мест на 1000 детей единиц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555,3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568,5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582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588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599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</w:trPr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Отношение численности детей в возрасте 3-7 лет, которым предоставлена возможность получать услуги дошкольного образования, к численности детей в возрасте 3-7 лет, скорректированной на численность детей в возрасте 5-7 лет в школе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81,3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88,3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94,6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</w:trPr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1.3.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Удельный вес воспитанников дошкольных образовательных организаций, обучающихся по программам, соответствующим требованиям </w:t>
            </w:r>
            <w:hyperlink r:id="rId171" w:history="1">
              <w:r>
                <w:rPr>
                  <w:rStyle w:val="a4"/>
                  <w:sz w:val="22"/>
                  <w:szCs w:val="22"/>
                </w:rPr>
                <w:t>стандартов</w:t>
              </w:r>
            </w:hyperlink>
            <w:r>
              <w:rPr>
                <w:sz w:val="22"/>
                <w:szCs w:val="22"/>
              </w:rPr>
              <w:t xml:space="preserve"> дошкольного образования, в общей численности воспитанников дошкольных образовательных организаций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9555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Задача N 1. Совершенствование системы дошкольного образования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9555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Мероприятие N 1. Разработка и реализация комплексных мер по созданию сети дошкольных образовательных учреждений различных типов и видов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</w:trPr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1.4.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негосударственных дошкольных образовательных учреждений, реализующих общеобразовательную программу, от общег</w:t>
            </w:r>
            <w:r>
              <w:rPr>
                <w:sz w:val="22"/>
                <w:szCs w:val="22"/>
              </w:rPr>
              <w:t>о числа дошкольных образовательных учреждений, реализующих общеобразовательную программу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0,9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10319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Задача N 2. Обновление содержания и повышение качества дошкольного образования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10319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Мероприятие N 1. Обеспечение кадрового ресурса дошкольного образования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</w:trPr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1.5.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Удельный вес численности педагогических работников дошкольных образовательных организаций, прошедших повышение квалификации и (или) профессиональную переподготовку, в общей числен</w:t>
            </w:r>
            <w:r>
              <w:rPr>
                <w:sz w:val="22"/>
                <w:szCs w:val="22"/>
              </w:rPr>
              <w:t>ности педагогических работников дошкольных образовательных организаций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10319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Задача N 3. Укрепление материально-технической базы учреждений дошкольного образования в республике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10319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Мероприятие N 1. Строительст</w:t>
            </w:r>
            <w:r>
              <w:rPr>
                <w:sz w:val="22"/>
                <w:szCs w:val="22"/>
              </w:rPr>
              <w:t>во объектов дошкольного образования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</w:trPr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1.6.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построенных и реконструированных дошкольных образовательных учреждений (детских садов) без учета введенных объектов по линии республиканского движения добрых дел "Моя Якутия в XXI веке"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единиц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955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1"/>
              <w:rPr>
                <w:sz w:val="22"/>
                <w:szCs w:val="22"/>
              </w:rPr>
            </w:pPr>
            <w:hyperlink w:anchor="sub_12000" w:history="1">
              <w:r>
                <w:rPr>
                  <w:rStyle w:val="a4"/>
                  <w:b w:val="0"/>
                  <w:bCs w:val="0"/>
                  <w:sz w:val="22"/>
                  <w:szCs w:val="22"/>
                </w:rPr>
                <w:t>Подпрограмма</w:t>
              </w:r>
            </w:hyperlink>
            <w:r>
              <w:rPr>
                <w:sz w:val="22"/>
                <w:szCs w:val="22"/>
              </w:rPr>
              <w:t xml:space="preserve"> "Общее образование"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10319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Цель: обеспечение доступности качественного общего образования, соответствующего требованиям инновационного социально ориентированного развития Республики Саха (Якутия)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</w:trPr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2.1.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Удельный вес детей в возрасте от 7 до 18 лет (охват детей 7-18 лет), охваченных программами начального общего, основного общего, среднего (полного) общего образования, от общего числа детей в возрасте 7-18 лет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98,6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98,6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98,6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98,7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98,7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98,75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98,8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9555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Задача N 1. Обеспечение качества образования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10319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Мероприятие N 1. Предоставление государственных услуг государственными учреждениями. Развитие общего образования в соответствии с федеральными государственными образовательными </w:t>
            </w:r>
            <w:hyperlink r:id="rId172" w:history="1">
              <w:r>
                <w:rPr>
                  <w:rStyle w:val="a4"/>
                  <w:sz w:val="22"/>
                  <w:szCs w:val="22"/>
                </w:rPr>
                <w:t>стандартами</w:t>
              </w:r>
            </w:hyperlink>
            <w:r>
              <w:rPr>
                <w:sz w:val="22"/>
                <w:szCs w:val="22"/>
              </w:rPr>
              <w:t xml:space="preserve"> общего образования. Развитие системы оценки качества образования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</w:trPr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2.2.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выпускников государственных (муниципальных) общеобразовательных учреждений, не получивших аттестат о среднем (полном) общем образовании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3,16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5,18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5,9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3,49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1,90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1,70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</w:trPr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2.3.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</w:t>
            </w:r>
            <w:r>
              <w:rPr>
                <w:sz w:val="22"/>
                <w:szCs w:val="22"/>
              </w:rPr>
              <w:t>ельный вес муниципальных образований, в которых оценка деятельности общеобразовательных организаций, их руководителей и основных категорий работников осуществляется на основании показателей эффективности деятельности подведомственных государственных (муниц</w:t>
            </w:r>
            <w:r>
              <w:rPr>
                <w:sz w:val="22"/>
                <w:szCs w:val="22"/>
              </w:rPr>
              <w:t>ипальных) организаций общего образования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10319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Задача N 2. Совершенствование учебно-методического, организационного, правового, кадрового, материально-технического обеспечения системы образования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10319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Мероприятие N 1. Социокультурная модернизация образования, направленная на решение социально-экономических задач республики. Совершенствование технологической инфраструктуры образовательных учреждений. Развитие школьной инфраструктуры в соответствии с треб</w:t>
            </w:r>
            <w:r>
              <w:rPr>
                <w:sz w:val="22"/>
                <w:szCs w:val="22"/>
              </w:rPr>
              <w:t>ованиями к условиям осуществления образовательного процесса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</w:trPr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2.4.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обучающихся в государственных (муниципальных) общеобразовательных учреждениях, занимающихся во вторую (третью) смену, в общей численности обучающихся в государственных (муниципальных) о</w:t>
            </w:r>
            <w:r>
              <w:rPr>
                <w:sz w:val="22"/>
                <w:szCs w:val="22"/>
              </w:rPr>
              <w:t>бщеобразовательных учреждениях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19,1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20,8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19,8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19,5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</w:trPr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2.5.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Доля государственных (муниципальных) образовательных учреждений, реализующих программы общего образования, здания которых находятся в аварийном состоянии или требуют капитального ремонта, в общей численности государственных (муниципальных) образовательных </w:t>
            </w:r>
            <w:r>
              <w:rPr>
                <w:sz w:val="22"/>
                <w:szCs w:val="22"/>
              </w:rPr>
              <w:t>учреждений, реализующих программы общего образования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49,8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49,1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50,6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50,1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49,6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49,1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48,6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9555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Мероприятие N 2. Развитие современной системы непрерывного образования, подготовки и переподготовки педагогических кадров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</w:trPr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2.6.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Удельный вес численности педагогических работников в возрасте до 35 лет в общей численности педагогических работников образовательных организаций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34,7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</w:trPr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2.7.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педагогических работников, прошедших обучение по новым адресным моделям повышения квалификации и имевших возможность выбора программ обучения, от общей численности педагогических работников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9555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Задача N 3. Укрепление материально-</w:t>
            </w:r>
            <w:r>
              <w:rPr>
                <w:sz w:val="22"/>
                <w:szCs w:val="22"/>
              </w:rPr>
              <w:t>технической базы учреждений образования в республике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9555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Мероприятие N 1. Строительство объектов образования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</w:trPr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2.8.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построенных общеобразовательных учреждений (школ) без учета введенных объектов по линии республиканского движения добрых дел "Моя Якутия в XXI веке"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единиц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955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1"/>
              <w:rPr>
                <w:sz w:val="22"/>
                <w:szCs w:val="22"/>
              </w:rPr>
            </w:pPr>
            <w:hyperlink w:anchor="sub_14000" w:history="1">
              <w:r>
                <w:rPr>
                  <w:rStyle w:val="a4"/>
                  <w:b w:val="0"/>
                  <w:bCs w:val="0"/>
                  <w:sz w:val="22"/>
                  <w:szCs w:val="22"/>
                </w:rPr>
                <w:t>Подпрограмма</w:t>
              </w:r>
            </w:hyperlink>
            <w:r>
              <w:rPr>
                <w:sz w:val="22"/>
                <w:szCs w:val="22"/>
              </w:rPr>
              <w:t xml:space="preserve"> "Дети-сироты и дети, оставшиеся без попечения родителей"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10319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Цель: обеспечение прав и законных интересов детей-сирот и детей, оставшихся без попечения родителей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</w:trPr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3.1.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детей, оставшихся без попечения родителей, от общего количества детского населения (0-17 лет)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3,64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3,64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3,64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3,64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3,62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3,6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3,55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10319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Задача N 1. Разработка и реализация комплекса мер по обеспечению прав и законных интересов детей-сирот и детей, оставшихся без попечения родителей, а также лиц из числа в Республике Саха (Якутия)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10319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Мероприятие N 1. Развитие семейных форм устройства детей-си</w:t>
            </w:r>
            <w:r>
              <w:rPr>
                <w:sz w:val="22"/>
                <w:szCs w:val="22"/>
              </w:rPr>
              <w:t>рот и детей, оставшихся без попечения родителей, в Республике Саха (Якутия)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</w:trPr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3.2.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детей, оставшихся без попечения родителей, переданных на воспитание в семьи граждан, от общего количества детей-сирот и детей, оставшихся без попечения родителей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98,06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98,06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98,1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98,15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</w:trPr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3.3.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детей, переданных на воспитание в семьи, от общего числа детей, находящихся на воспитании в государственных образовательных учреждениях для детей-сирот и детей, оставшихся без попечения родителей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13,5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14,2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14,4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</w:trPr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3.4.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детей, оставшихся без попечения родителей, и лиц из числа детей, оставшихся без попечения родителей, состоявших на учете на получение жилого помещения, включая лиц в возрасте от 23 лет и старше, обеспеченных жилыми помещениями за отчетный год, в общей</w:t>
            </w:r>
            <w:r>
              <w:rPr>
                <w:sz w:val="22"/>
                <w:szCs w:val="22"/>
              </w:rPr>
              <w:t xml:space="preserve"> численности детей, оставшихся без попечения родителей, и лиц из их числа, состоящих на учете на получение жилого помещения, включая лиц в возрасте от 23 лет и старше (всего на начало отчетного года)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6,7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955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1"/>
              <w:rPr>
                <w:sz w:val="22"/>
                <w:szCs w:val="22"/>
              </w:rPr>
            </w:pPr>
            <w:hyperlink w:anchor="sub_13000" w:history="1">
              <w:r>
                <w:rPr>
                  <w:rStyle w:val="a4"/>
                  <w:b w:val="0"/>
                  <w:bCs w:val="0"/>
                  <w:sz w:val="22"/>
                  <w:szCs w:val="22"/>
                </w:rPr>
                <w:t>Подпрограмма</w:t>
              </w:r>
            </w:hyperlink>
            <w:r>
              <w:rPr>
                <w:sz w:val="22"/>
                <w:szCs w:val="22"/>
              </w:rPr>
              <w:t xml:space="preserve"> "Дополнительное образование"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10319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Цель: совершенствование духовно-нравственного, гражданско-правового и патриотического воспитания подрастающего поколения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</w:trPr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4.1.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Охват детей в возрасте 5 - 18 лет программами дополнительного образования (удельный вес численности детей, получающих услуги дополнительного образования, в общей численности обучающихся в возрасте 5 - 18 лет)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60,8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61,8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10319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Задача N 1. Разработка и реализация комплекса мер по созданию гибкой сети учреждений дополнительного образования различных типов и видов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9555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Мероприятие N 1. Организация общедоступного бесплатного дополнительного образования детей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</w:trPr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4.2.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детей, находящихся в трудной жизненной ситуации, охваченных бесплатным дополнительным образованием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87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1"/>
              <w:rPr>
                <w:sz w:val="22"/>
                <w:szCs w:val="22"/>
              </w:rPr>
            </w:pPr>
            <w:hyperlink w:anchor="sub_15000" w:history="1">
              <w:r>
                <w:rPr>
                  <w:rStyle w:val="a4"/>
                  <w:b w:val="0"/>
                  <w:bCs w:val="0"/>
                  <w:sz w:val="22"/>
                  <w:szCs w:val="22"/>
                </w:rPr>
                <w:t>Подпрограмма</w:t>
              </w:r>
            </w:hyperlink>
            <w:r>
              <w:rPr>
                <w:sz w:val="22"/>
                <w:szCs w:val="22"/>
              </w:rPr>
              <w:t xml:space="preserve"> "Отдых и оздоровление детей"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9555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Цель: обеспечение доступности полноценного (качественного) отдыха и оздоровления детей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</w:trPr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5.1.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Охват детей организованным отдыхом, оздоровлением и занятостью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10319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Задача N 1. Разработка и реализация комплекса мер по организации летнего отдыха, оздоровления и занятости детей, в т.ч. детей, находящихся в трудной жизненной ситуации, и детей из северных и арктических улусов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9555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Мероприятие N 1. Организация отдыха и оздоровления детей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</w:trPr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5.2.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детей, отдохнувших в оздоровительных лагерях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</w:trPr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5.3.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детей, находящихся в трудной жизненной ситуации, охваченных организованным отдыхом и оздоровлением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63,5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63,5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63,5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63,5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955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1"/>
              <w:rPr>
                <w:sz w:val="22"/>
                <w:szCs w:val="22"/>
              </w:rPr>
            </w:pPr>
            <w:hyperlink w:anchor="sub_16000" w:history="1">
              <w:r>
                <w:rPr>
                  <w:rStyle w:val="a4"/>
                  <w:b w:val="0"/>
                  <w:bCs w:val="0"/>
                  <w:sz w:val="22"/>
                  <w:szCs w:val="22"/>
                </w:rPr>
                <w:t>Подпрограмма</w:t>
              </w:r>
            </w:hyperlink>
            <w:r>
              <w:rPr>
                <w:sz w:val="22"/>
                <w:szCs w:val="22"/>
              </w:rPr>
              <w:t xml:space="preserve"> "Приоритетный национальный проект "Образование"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10319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Цель: достижение современного качества образования, адекватного меняющимся запросам общества и социально-экономическим условиям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</w:trPr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6.1.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учащихся основных и средних школ, обучающихся в современных условиях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10319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Задача N 1. Формирование системы сопровождения и поддержки молодых талантов, привлечения их потенциала к решению актуальных задач научно-технического прогресса, создания кадрового ресурса в различных сферах деятельности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10319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Мероприятие N 1. Развитие учительск</w:t>
            </w:r>
            <w:r>
              <w:rPr>
                <w:sz w:val="22"/>
                <w:szCs w:val="22"/>
              </w:rPr>
              <w:t>ого потенциала и поддержка талантливых детей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</w:trPr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6.2.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школьников, обучающихся по новым образовательным стандартам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2,8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10319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Задача N 2. Развитие систем дистанционного образования, использование современных информационных технологий и образовательных ресурсов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10319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Мероприятие N 1. Обеспечение доступности качественного общего образования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</w:trPr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6.3.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детей-инвалидов, получающих общее образование на дому в дистанционной форме, от общего числа детей-инвалидов, которым это показано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24,8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</w:trPr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6.4.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общеобразовательных организаций, в которых создана универсальная безбарьерная среда для инклюзивного образования детей-инвалидов, в общем количестве общеобразовательных организаций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4,6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12,8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16,5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9555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Мероприятие N 2. Распространение мо</w:t>
            </w:r>
            <w:r>
              <w:rPr>
                <w:sz w:val="22"/>
                <w:szCs w:val="22"/>
              </w:rPr>
              <w:t>делей успешной социализации детей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</w:trPr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6.5.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детей по категориям местожительства, социального и имущественного статуса, состояния здоровья, охваченных моделями и программами социализации, в общем количестве детей по указанным категориям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955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1"/>
              <w:rPr>
                <w:sz w:val="22"/>
                <w:szCs w:val="22"/>
              </w:rPr>
            </w:pPr>
            <w:hyperlink w:anchor="sub_19000" w:history="1">
              <w:r>
                <w:rPr>
                  <w:rStyle w:val="a4"/>
                  <w:b w:val="0"/>
                  <w:bCs w:val="0"/>
                  <w:sz w:val="22"/>
                  <w:szCs w:val="22"/>
                </w:rPr>
                <w:t>Подпрограмма</w:t>
              </w:r>
            </w:hyperlink>
            <w:r>
              <w:rPr>
                <w:sz w:val="22"/>
                <w:szCs w:val="22"/>
              </w:rPr>
              <w:t xml:space="preserve"> "Сохранение, изучение и развитие государственных и официальных языков в Республике Саха (Якутия)"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10319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Цель: обеспечение повышения роли государственных и официальных языков в Республике Саха (Якутия)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10319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Задача N 1. Повышение роли государственных и официальных языков в Республике Саха (Якутия)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</w:trPr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7.1.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Доля населения, принявшего участие в научно-методических, образовательных и культурно-просветительских мероприятиях, направленных на сохранение русского языка </w:t>
            </w:r>
            <w:r>
              <w:rPr>
                <w:sz w:val="22"/>
                <w:szCs w:val="22"/>
              </w:rPr>
              <w:t>как государственного языка Российской Федерации и Республики Саха (Якутия)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</w:trPr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7.2.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населения, принявшего участие в научно-методических, образовательных и культурно-просветительских мероприятиях, направленных на сохранение якутского языка как государственного языка Республики Саха (Якутия)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10319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Задача N 2. Проведе</w:t>
            </w:r>
            <w:r>
              <w:rPr>
                <w:sz w:val="22"/>
                <w:szCs w:val="22"/>
              </w:rPr>
              <w:t>ние комплексных исследований и мониторинг функционирования государственных и официальных языков в Республике Саха (Якутия)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</w:trPr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7.3.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справочно-информационных ресурсов в сфере функционирования якутского языка как государственного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ед.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</w:trPr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7.4.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справочно-информационных ресурсов по языкам, фольклору и культуре коренных малочисленных народов Севера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ед.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</w:trPr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7.5.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фольклорно-лингвистических, диалектологических экспедиций по Республике Саха (Якутия) и за ее пределами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ед.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9555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Задача N 3. Внедрение современных эффективных технологий в использовании государственных и официальных языков Республики Саха (Якутия)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</w:trPr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7.6.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разработанных и внедренных цифровых образовательных ресурсов по обучению государственным и официальным языкам Республики Саха (Якутия)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ед.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</w:tbl>
    <w:p w:rsidR="00000000" w:rsidRDefault="0085411D"/>
    <w:p w:rsidR="00000000" w:rsidRDefault="0085411D">
      <w:pPr>
        <w:ind w:firstLine="0"/>
        <w:jc w:val="left"/>
        <w:sectPr w:rsidR="00000000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000000" w:rsidRDefault="0085411D">
      <w:pPr>
        <w:pStyle w:val="afa"/>
        <w:rPr>
          <w:color w:val="000000"/>
          <w:sz w:val="16"/>
          <w:szCs w:val="16"/>
        </w:rPr>
      </w:pPr>
      <w:bookmarkStart w:id="130" w:name="sub_21100"/>
      <w:r>
        <w:rPr>
          <w:color w:val="000000"/>
          <w:sz w:val="16"/>
          <w:szCs w:val="16"/>
        </w:rPr>
        <w:t>Информация об изменениях:</w:t>
      </w:r>
    </w:p>
    <w:bookmarkEnd w:id="130"/>
    <w:p w:rsidR="00000000" w:rsidRDefault="0085411D">
      <w:pPr>
        <w:pStyle w:val="afb"/>
      </w:pPr>
      <w:r>
        <w:fldChar w:fldCharType="begin"/>
      </w:r>
      <w:r>
        <w:instrText>HYPERLINK "garantF1://26651046.1318"</w:instrText>
      </w:r>
      <w:r>
        <w:fldChar w:fldCharType="separate"/>
      </w:r>
      <w:r>
        <w:rPr>
          <w:rStyle w:val="a4"/>
        </w:rPr>
        <w:t>Указом</w:t>
      </w:r>
      <w:r>
        <w:fldChar w:fldCharType="end"/>
      </w:r>
      <w:r>
        <w:t xml:space="preserve"> Главы Республики Саха (Якутия) от 17 октября 2014 г. N 71 настоящее приложение изложено в новой редакции</w:t>
      </w:r>
    </w:p>
    <w:p w:rsidR="00000000" w:rsidRDefault="0085411D">
      <w:pPr>
        <w:pStyle w:val="afb"/>
      </w:pPr>
      <w:hyperlink r:id="rId173" w:history="1">
        <w:r>
          <w:rPr>
            <w:rStyle w:val="a4"/>
          </w:rPr>
          <w:t>См. текст приложения в предыдущей редакции</w:t>
        </w:r>
      </w:hyperlink>
    </w:p>
    <w:p w:rsidR="00000000" w:rsidRDefault="0085411D">
      <w:pPr>
        <w:ind w:firstLine="698"/>
        <w:jc w:val="right"/>
      </w:pPr>
      <w:r>
        <w:rPr>
          <w:rStyle w:val="a3"/>
        </w:rPr>
        <w:t>Приложение N 11</w:t>
      </w:r>
    </w:p>
    <w:p w:rsidR="00000000" w:rsidRDefault="0085411D">
      <w:pPr>
        <w:ind w:firstLine="698"/>
        <w:jc w:val="right"/>
      </w:pPr>
      <w:r>
        <w:rPr>
          <w:rStyle w:val="a3"/>
        </w:rPr>
        <w:t xml:space="preserve">к </w:t>
      </w:r>
      <w:hyperlink w:anchor="sub_1000" w:history="1">
        <w:r>
          <w:rPr>
            <w:rStyle w:val="a4"/>
          </w:rPr>
          <w:t>государственной программе</w:t>
        </w:r>
      </w:hyperlink>
      <w:r>
        <w:rPr>
          <w:rStyle w:val="a3"/>
        </w:rPr>
        <w:t xml:space="preserve"> Республики</w:t>
      </w:r>
    </w:p>
    <w:p w:rsidR="00000000" w:rsidRDefault="0085411D">
      <w:pPr>
        <w:ind w:firstLine="698"/>
        <w:jc w:val="right"/>
      </w:pPr>
      <w:r>
        <w:rPr>
          <w:rStyle w:val="a3"/>
        </w:rPr>
        <w:t>Саха (Якутия) "Развитие образования</w:t>
      </w:r>
    </w:p>
    <w:p w:rsidR="00000000" w:rsidRDefault="0085411D">
      <w:pPr>
        <w:ind w:firstLine="698"/>
        <w:jc w:val="right"/>
      </w:pPr>
      <w:r>
        <w:rPr>
          <w:rStyle w:val="a3"/>
        </w:rPr>
        <w:t>Республики Саха (Якутия) на 2012 - 2016 годы"</w:t>
      </w:r>
    </w:p>
    <w:p w:rsidR="00000000" w:rsidRDefault="0085411D"/>
    <w:p w:rsidR="00000000" w:rsidRDefault="0085411D">
      <w:pPr>
        <w:ind w:firstLine="698"/>
        <w:jc w:val="right"/>
      </w:pPr>
      <w:r>
        <w:rPr>
          <w:rStyle w:val="a3"/>
        </w:rPr>
        <w:t>Форма 1</w:t>
      </w:r>
    </w:p>
    <w:p w:rsidR="00000000" w:rsidRDefault="0085411D">
      <w:pPr>
        <w:ind w:firstLine="0"/>
        <w:jc w:val="left"/>
        <w:sectPr w:rsidR="00000000">
          <w:pgSz w:w="11905" w:h="16837"/>
          <w:pgMar w:top="1440" w:right="800" w:bottom="1440" w:left="1100" w:header="720" w:footer="720" w:gutter="0"/>
          <w:cols w:space="720"/>
          <w:noEndnote/>
        </w:sectPr>
      </w:pPr>
    </w:p>
    <w:p w:rsidR="00000000" w:rsidRDefault="0085411D">
      <w:pPr>
        <w:pStyle w:val="1"/>
      </w:pPr>
      <w:r>
        <w:t>Перечень</w:t>
      </w:r>
      <w:r>
        <w:br/>
        <w:t>соисполнителей государственной программы Республики Саха (Якутия) "Разви</w:t>
      </w:r>
      <w:r>
        <w:t>тие образования Республики Саха (Якутия) на 2012-2017 годы" по базовому варианту</w:t>
      </w:r>
    </w:p>
    <w:p w:rsidR="00000000" w:rsidRDefault="0085411D"/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91"/>
        <w:gridCol w:w="1438"/>
        <w:gridCol w:w="1216"/>
        <w:gridCol w:w="1"/>
        <w:gridCol w:w="1105"/>
        <w:gridCol w:w="1"/>
        <w:gridCol w:w="2100"/>
        <w:gridCol w:w="1"/>
        <w:gridCol w:w="1106"/>
        <w:gridCol w:w="1106"/>
        <w:gridCol w:w="1106"/>
        <w:gridCol w:w="1106"/>
        <w:gridCol w:w="885"/>
        <w:gridCol w:w="884"/>
        <w:gridCol w:w="1"/>
        <w:gridCol w:w="1216"/>
        <w:gridCol w:w="1"/>
      </w:tblGrid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199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Наименование подпрограммы</w:t>
            </w: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Соисполнители</w:t>
            </w:r>
          </w:p>
        </w:tc>
        <w:tc>
          <w:tcPr>
            <w:tcW w:w="11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Срок исполнения</w:t>
            </w:r>
          </w:p>
        </w:tc>
        <w:tc>
          <w:tcPr>
            <w:tcW w:w="21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Источники финансирования</w:t>
            </w:r>
          </w:p>
        </w:tc>
        <w:tc>
          <w:tcPr>
            <w:tcW w:w="61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Базовый вариант, тыс. руб.</w:t>
            </w:r>
          </w:p>
        </w:tc>
        <w:tc>
          <w:tcPr>
            <w:tcW w:w="12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Итого за 6 лет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I типа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II типа</w:t>
            </w:r>
          </w:p>
        </w:tc>
        <w:tc>
          <w:tcPr>
            <w:tcW w:w="11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21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2016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2017</w:t>
            </w:r>
          </w:p>
        </w:tc>
        <w:tc>
          <w:tcPr>
            <w:tcW w:w="12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Итоговый результат по всем подпрограммам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2 097 153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2 377 317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2 748 418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1 680 118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897 673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897 674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10 698 354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hyperlink w:anchor="sub_11000" w:history="1">
              <w:r>
                <w:rPr>
                  <w:rStyle w:val="a4"/>
                  <w:sz w:val="19"/>
                  <w:szCs w:val="19"/>
                </w:rPr>
                <w:t>"Дошкольное образование"</w:t>
              </w:r>
            </w:hyperlink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349 773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77 020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100 000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100 000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100 000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100 000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826 793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Капитальные вложения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Министерство архитектуры и строительного комплекса Республика Саха (Якутия)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2012-2017</w:t>
            </w: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Федеральный бюджет, государственный бюджет Республики Саха (Якутия), местные бюджеты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349 773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77 020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100 000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100 000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100 000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100 000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826 793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hyperlink w:anchor="sub_12000" w:history="1">
              <w:r>
                <w:rPr>
                  <w:rStyle w:val="a4"/>
                  <w:sz w:val="19"/>
                  <w:szCs w:val="19"/>
                </w:rPr>
                <w:t>"Общее образование"</w:t>
              </w:r>
            </w:hyperlink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1 575 819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2 088 557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2 383 568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1 387 803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619 992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619 992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8 675 731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Капитальные вложения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Министерство архитектуры и строительного комплекса Республики Саха (Якутия)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2012-2017</w:t>
            </w: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Государственный бюджет Республики Саха (Якутия), местные бюджеты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1 562 543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2 074 666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2 367 998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1 371 803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603 792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603 792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8 584 594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Олонхо и будущие поколения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Министерство культуры и духовного развития Республики Саха (Якутия)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2012-2017</w:t>
            </w: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Государственный бюджет Республики Саха (Якутия)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5 559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5 886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3 000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3 200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3 400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3 400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24 445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Развитие системы поддержки талантливых детей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Министерство труда и социального развития Республики Саха (Якутия)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2012-2017</w:t>
            </w: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Государственный бюджет Республики Саха (Якутия)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7 717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8 005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12 570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12 800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12 800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12 800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66 692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hyperlink w:anchor="sub_14000" w:history="1">
              <w:r>
                <w:rPr>
                  <w:rStyle w:val="a4"/>
                  <w:sz w:val="19"/>
                  <w:szCs w:val="19"/>
                </w:rPr>
                <w:t>"Дети-сироты и дети, оставшиеся без попечения родителей"</w:t>
              </w:r>
            </w:hyperlink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3 533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3 742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8 396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8 824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9 265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9 265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43 025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Дети, нуждающиеся в особой заботе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Министерство труда и социального развития Республики Саха (Якутия)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2012-2017</w:t>
            </w: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Государственный бюджет Республики Саха (Якутия)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3 533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3 742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8 396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8 824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9 265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9 265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43 025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hyperlink w:anchor="sub_15000" w:history="1">
              <w:r>
                <w:rPr>
                  <w:rStyle w:val="a4"/>
                  <w:sz w:val="19"/>
                  <w:szCs w:val="19"/>
                </w:rPr>
                <w:t>"Отдых и оздоровление детей"</w:t>
              </w:r>
            </w:hyperlink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157 052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157 140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154 378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100 355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100 440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100 440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769 805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Организация отдыха и оздоровления детей, находящихся в трудной жизненной ситуации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Министерство труда и социального развития Республики Саха (Якутия)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2012-2017</w:t>
            </w: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Федеральный бюджет, государственный бюджет Республики Саха (Якутия)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155 575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155 574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152 733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98 626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98 626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98 626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759 760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Оплата проезда сопровождающих лиц, групп детей, выезжающих в организации отдыха и оздоровления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Министерство труда и социального разви</w:t>
            </w:r>
            <w:r>
              <w:rPr>
                <w:sz w:val="19"/>
                <w:szCs w:val="19"/>
              </w:rPr>
              <w:t>тия Республики Саха (Якутия)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2012-2017</w:t>
            </w: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Государственный бюджет Республики Саха (Якутия)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588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623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655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688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722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722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3 998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Оплата проездных расходов детям, выезжающим во Всероссийские детские лагеря "Орленок" и "Океан", другие лагеря, места отды</w:t>
            </w:r>
            <w:r>
              <w:rPr>
                <w:sz w:val="19"/>
                <w:szCs w:val="19"/>
              </w:rPr>
              <w:t>ха и оздоровления, республиканские, всероссийские, международные конкурсы и др.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Департамент по делам народов Республики Саха (Якутия)</w:t>
            </w:r>
          </w:p>
        </w:tc>
        <w:tc>
          <w:tcPr>
            <w:tcW w:w="12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2012-2017</w:t>
            </w: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Государственный бюджет Республики Саха (Якутия)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677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718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754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793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832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832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4 606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Организация занятости и отдыха детей в производственных базах кочевых родовых общин, оленеводческих бригад и рыболовецких хозяйств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Департамент по делам народов Республики Саха (Якутия)</w:t>
            </w:r>
          </w:p>
        </w:tc>
        <w:tc>
          <w:tcPr>
            <w:tcW w:w="12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2012-2017</w:t>
            </w: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Государственный бюджет Республики Саха (Якутия)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212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225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236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248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260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260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1 441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"</w:t>
            </w:r>
            <w:hyperlink w:anchor="sub_16000" w:history="1">
              <w:r>
                <w:rPr>
                  <w:rStyle w:val="a4"/>
                  <w:sz w:val="19"/>
                  <w:szCs w:val="19"/>
                </w:rPr>
                <w:t>Приоритетный национальный проект "Образование"</w:t>
              </w:r>
            </w:hyperlink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40 230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94 720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75 780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60 620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60 620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331 970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Оказание услуг (выполнение работ) государственным бюджетным образовательным учреждением дополнительного образования детей "Центр дистанционного образования Министерства образования республики Саха (Якутия)"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Министерство связи и информационных технологий Ре</w:t>
            </w:r>
            <w:r>
              <w:rPr>
                <w:sz w:val="19"/>
                <w:szCs w:val="19"/>
              </w:rPr>
              <w:t>спублики Саха (Якутия)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2013-2017</w:t>
            </w: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Государственный бюджет Республики Саха (Якутия)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40 230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94 720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75 780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60 620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60 620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331 970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hyperlink w:anchor="sub_19000" w:history="1">
              <w:r>
                <w:rPr>
                  <w:rStyle w:val="a4"/>
                  <w:sz w:val="19"/>
                  <w:szCs w:val="19"/>
                </w:rPr>
                <w:t>"Сохранение, изучение и развитие государственных и официальных языков в Республике Саха (Якутия)"</w:t>
              </w:r>
            </w:hyperlink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10 976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10 628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7 356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7 356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7 356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7 357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51 030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Создание условий для функционирования русского языка как государственного языка Республики Саха (Якутия)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Министерство профессионального образования, подготовки и расстановки кадров Республики Саха (Якутия); Министерство культуры и духовного развития Республики Саха (Якутия); Государственный комитет Республики Саха (Якутия) по инновационной политике и науке; Д</w:t>
            </w:r>
            <w:r>
              <w:rPr>
                <w:sz w:val="19"/>
                <w:szCs w:val="19"/>
              </w:rPr>
              <w:t>епартамент по делам народов Республики Саха (Якутия); Департамент по делам печати и телерадиовещания Республики Саха (Якутия)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2012-2017</w:t>
            </w: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Государственный бюджет Республики Саха (Якутия)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1 629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1535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940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940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940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940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6 924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Сохранение и раз</w:t>
            </w:r>
            <w:r>
              <w:rPr>
                <w:sz w:val="19"/>
                <w:szCs w:val="19"/>
              </w:rPr>
              <w:t>витие якутского языка как государственного языка Республики Саха (Якутия)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2012-2017</w:t>
            </w: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Государственный бюджет Республики Саха (Якутия)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2190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1641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1128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1128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1128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1128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8341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Содействие сохранению и развитию официальных языков в Республике Саха (Якутия)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2012-2017</w:t>
            </w: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1065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1189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933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933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933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933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5986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Проведение комплексных исследований языков коренных народов Республики Саха (Якутия)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Государственный комитет Республики Саха (Якутия) по инновационной политике и науке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Министерство профессионального образования, подготовки и расстановки кадров Республики Саха (Якутия), Департамент по делам народов Республики Саха (Якутия)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2012-2017</w:t>
            </w: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2592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1491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1540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1540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1540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1540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10242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Организация и проведение экспедиций с целью фиксации и документирования языкового и фольклорного материалов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Государственный комитет Республики Саха (Якутия) по инновационной политике и науке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Министерство профессионального образования, подготовки и расстано</w:t>
            </w:r>
            <w:r>
              <w:rPr>
                <w:sz w:val="19"/>
                <w:szCs w:val="19"/>
              </w:rPr>
              <w:t>вки кадров Республики Саха (Якутия), Департамент по делам народов Республики Саха (Якутия)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2012-2017</w:t>
            </w: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Государственный бюджет Республики Саха (Якутия)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1 016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2395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1 549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1 549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1 549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1 549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9 606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Мониторинг функционирования языков коренных народов Республики Саха (Якутия)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Государственный комитет Республики Саха (Якутия) по инновационной политике и науке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Департамент по делам печати и телерадиовещания Республики Саха (Якутия)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2012-2017</w:t>
            </w: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Государственны</w:t>
            </w:r>
            <w:r>
              <w:rPr>
                <w:sz w:val="19"/>
                <w:szCs w:val="19"/>
              </w:rPr>
              <w:t>й бюджет Республики Саха (Якутия)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391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338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112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112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112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112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1 176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Разработка современных технологий для развития государственных и официальных языков Республики Саха (Якутия)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Государственный комитет Республики Саха (Якутия) по инновационной политике и науке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2012-2017</w:t>
            </w: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Государственный бюджет Республики Саха (Якутия)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945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920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500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500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3865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Внедрение современных технологий для развития государственных и официальных языков в Республики Саха (Якутия)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Государственный комитет Республики Саха (Якутия) по инновационной политике и науке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2012-2017</w:t>
            </w: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Государственный бюджет Республики Саха (Якутия)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1150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1120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655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655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655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655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4890</w:t>
            </w:r>
          </w:p>
        </w:tc>
      </w:tr>
    </w:tbl>
    <w:p w:rsidR="00000000" w:rsidRDefault="0085411D"/>
    <w:p w:rsidR="00000000" w:rsidRDefault="0085411D">
      <w:pPr>
        <w:ind w:firstLine="0"/>
        <w:jc w:val="left"/>
        <w:sectPr w:rsidR="00000000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000000" w:rsidRDefault="0085411D">
      <w:pPr>
        <w:ind w:firstLine="698"/>
        <w:jc w:val="right"/>
      </w:pPr>
      <w:bookmarkStart w:id="131" w:name="sub_21200"/>
      <w:r>
        <w:rPr>
          <w:rStyle w:val="a3"/>
        </w:rPr>
        <w:t>Приложение N 11</w:t>
      </w:r>
    </w:p>
    <w:bookmarkEnd w:id="131"/>
    <w:p w:rsidR="00000000" w:rsidRDefault="0085411D">
      <w:pPr>
        <w:ind w:firstLine="698"/>
        <w:jc w:val="right"/>
      </w:pPr>
      <w:r>
        <w:rPr>
          <w:rStyle w:val="a3"/>
        </w:rPr>
        <w:t xml:space="preserve">к </w:t>
      </w:r>
      <w:hyperlink w:anchor="sub_1000" w:history="1">
        <w:r>
          <w:rPr>
            <w:rStyle w:val="a4"/>
          </w:rPr>
          <w:t>государственной программе</w:t>
        </w:r>
      </w:hyperlink>
      <w:r>
        <w:rPr>
          <w:rStyle w:val="a3"/>
        </w:rPr>
        <w:t xml:space="preserve"> Республики</w:t>
      </w:r>
    </w:p>
    <w:p w:rsidR="00000000" w:rsidRDefault="0085411D">
      <w:pPr>
        <w:ind w:firstLine="698"/>
        <w:jc w:val="right"/>
      </w:pPr>
      <w:r>
        <w:rPr>
          <w:rStyle w:val="a3"/>
        </w:rPr>
        <w:t>Саха (Якутия) "Развитие образования</w:t>
      </w:r>
    </w:p>
    <w:p w:rsidR="00000000" w:rsidRDefault="0085411D">
      <w:pPr>
        <w:ind w:firstLine="698"/>
        <w:jc w:val="right"/>
      </w:pPr>
      <w:r>
        <w:rPr>
          <w:rStyle w:val="a3"/>
        </w:rPr>
        <w:t>Республики Саха (Якутия) на 2012-2016 годы"</w:t>
      </w:r>
    </w:p>
    <w:p w:rsidR="00000000" w:rsidRDefault="0085411D"/>
    <w:p w:rsidR="00000000" w:rsidRDefault="0085411D">
      <w:pPr>
        <w:ind w:firstLine="698"/>
        <w:jc w:val="right"/>
      </w:pPr>
      <w:r>
        <w:rPr>
          <w:rStyle w:val="a3"/>
        </w:rPr>
        <w:t>Форма 2</w:t>
      </w:r>
    </w:p>
    <w:p w:rsidR="00000000" w:rsidRDefault="0085411D">
      <w:pPr>
        <w:ind w:firstLine="0"/>
        <w:jc w:val="left"/>
        <w:sectPr w:rsidR="00000000">
          <w:pgSz w:w="11905" w:h="16837"/>
          <w:pgMar w:top="1440" w:right="800" w:bottom="1440" w:left="1100" w:header="720" w:footer="720" w:gutter="0"/>
          <w:cols w:space="720"/>
          <w:noEndnote/>
        </w:sectPr>
      </w:pPr>
    </w:p>
    <w:p w:rsidR="00000000" w:rsidRDefault="0085411D">
      <w:pPr>
        <w:pStyle w:val="1"/>
      </w:pPr>
      <w:r>
        <w:t>Перечень</w:t>
      </w:r>
      <w:r>
        <w:br/>
        <w:t>соисполнителей государственной программы Республики Саха (Якутия) "Развитие образования Республики Саха (Якутия) на 2012-2016 годы" по интенсивному варианту</w:t>
      </w:r>
    </w:p>
    <w:p w:rsidR="00000000" w:rsidRDefault="0085411D"/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52"/>
        <w:gridCol w:w="1176"/>
        <w:gridCol w:w="1294"/>
        <w:gridCol w:w="941"/>
        <w:gridCol w:w="1529"/>
        <w:gridCol w:w="1294"/>
        <w:gridCol w:w="1294"/>
        <w:gridCol w:w="1294"/>
        <w:gridCol w:w="1294"/>
        <w:gridCol w:w="1292"/>
        <w:gridCol w:w="2"/>
        <w:gridCol w:w="1409"/>
        <w:gridCol w:w="2"/>
      </w:tblGrid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23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подпрограммы государственной программы</w:t>
            </w:r>
          </w:p>
        </w:tc>
        <w:tc>
          <w:tcPr>
            <w:tcW w:w="2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Соисполнители</w:t>
            </w:r>
          </w:p>
        </w:tc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</w:t>
            </w:r>
            <w:r>
              <w:rPr>
                <w:sz w:val="20"/>
                <w:szCs w:val="20"/>
              </w:rPr>
              <w:t>ок исполнения</w:t>
            </w: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64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Интенсивный вариант, тыс. руб.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 за 5 лет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типа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 типа</w:t>
            </w:r>
          </w:p>
        </w:tc>
        <w:tc>
          <w:tcPr>
            <w:tcW w:w="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20"/>
                <w:szCs w:val="20"/>
              </w:rPr>
            </w:pPr>
          </w:p>
        </w:tc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rPr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20"/>
                <w:szCs w:val="20"/>
              </w:rPr>
            </w:pPr>
            <w:r>
              <w:rPr>
                <w:rStyle w:val="a3"/>
                <w:sz w:val="20"/>
                <w:szCs w:val="20"/>
              </w:rPr>
              <w:t>Итоговый результат по всем подпрограммам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2 713 288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4 367 328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3 844 113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2 906 711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2 535 467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16 366 907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20"/>
                <w:szCs w:val="20"/>
              </w:rPr>
            </w:pPr>
            <w:r>
              <w:rPr>
                <w:rStyle w:val="a3"/>
                <w:sz w:val="20"/>
                <w:szCs w:val="20"/>
              </w:rPr>
              <w:t>"Дошкольное образование"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510 000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1 888 000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1 465 300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533 000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263 000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4 659 300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Капитальные вложения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Министерство архитектуры и строительного комплекса РС(Я)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2012-2016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Государственный бюджет РС(Я), Местный бюджет, Внебюджетный источник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510 000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1 888 </w:t>
            </w:r>
            <w:r>
              <w:rPr>
                <w:sz w:val="20"/>
                <w:szCs w:val="20"/>
              </w:rPr>
              <w:t>000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1 465 300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533 000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263 000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4 659 300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20"/>
                <w:szCs w:val="20"/>
              </w:rPr>
            </w:pPr>
            <w:r>
              <w:rPr>
                <w:rStyle w:val="a3"/>
                <w:sz w:val="20"/>
                <w:szCs w:val="20"/>
              </w:rPr>
              <w:t>"Общее образование"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2 110 047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2 384 138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2 281 633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2 274 479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2 171 121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11 221 418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Капитальные вложения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Министерство архитектуры и строительного комплекса РС(Я)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2012-2016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Государственный бюджет РС(Я), Местный бюджет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2 100 308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2 373 852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2 270 811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2 263 106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2 159 179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11 167 256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Олонхо и будущие поколения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Министерство культуры и духовного развития РС(Я)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2012-2016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Государственный бюджет РС(Я)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5 559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5 886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6 193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6 508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6 834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30 </w:t>
            </w:r>
            <w:r>
              <w:rPr>
                <w:sz w:val="20"/>
                <w:szCs w:val="20"/>
              </w:rPr>
              <w:t>980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системы поддержки талантливых детей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Министерство труда и социального развития РС(Я)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2012-2016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Государственный бюджет РС(Я)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4 180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4 400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4 629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4 865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5 108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23 182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20"/>
                <w:szCs w:val="20"/>
              </w:rPr>
            </w:pPr>
            <w:r>
              <w:rPr>
                <w:rStyle w:val="a3"/>
                <w:sz w:val="20"/>
                <w:szCs w:val="20"/>
              </w:rPr>
              <w:t>"Дети-сироты и дети, оставшиеся без попечения родителей"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3 599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3 796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3 993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 197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4 407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19 992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Дети нуждающиеся в особой заботе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Министерство труда и социального развития РС(Я)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2012-2016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Государственный бюджет РС(Я)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3 599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3 796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3 993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4 197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4 407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19 992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20"/>
                <w:szCs w:val="20"/>
              </w:rPr>
            </w:pPr>
            <w:r>
              <w:rPr>
                <w:rStyle w:val="a3"/>
                <w:sz w:val="20"/>
                <w:szCs w:val="20"/>
              </w:rPr>
              <w:t>"Отдых и оздоровление детей"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89 642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91 394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93 187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95 035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96 939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466 197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отдыха, оздоровления и занятости детей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Министерство труда и социального развития РС(Я)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2012-2016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Государственный бюджет РС(Я), Федеральный бюджет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87 310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88 923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90 586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92 302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94 069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453 190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Оплата проезда сопровождающих лиц, групп детей выезжающих в организации отдыха и оздоровления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Министерство труда и социального развития РС(Я)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2012-2016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Государственный бюджет РС(Я)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1 000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1 059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1 114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1 171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1 230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5 574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Оплата проездных расходов детям, выезжающим во Всероссийские детские лагеря "Орленок" и "Океан", места отдыха и оздоровления, лагеря, республиканские, всероссийские, международные конкурсы и др.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Департамент по делам народов РС(Я)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2012-2016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Государственный</w:t>
            </w:r>
            <w:r>
              <w:rPr>
                <w:sz w:val="20"/>
                <w:szCs w:val="20"/>
              </w:rPr>
              <w:t xml:space="preserve"> бюджет РС(Я)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1 014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1 074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1 131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1 188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1 248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5 655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занятости и отдыха детей в производственных базах кочевых родовых общин, оленбригад и рыболовецких хозяйств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Департамент по делам народов РС(Я)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2012-2016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Государственный бюджет РС(Я)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318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338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356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374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392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1 778</w:t>
            </w:r>
          </w:p>
        </w:tc>
      </w:tr>
    </w:tbl>
    <w:p w:rsidR="00000000" w:rsidRDefault="0085411D"/>
    <w:p w:rsidR="00000000" w:rsidRDefault="0085411D">
      <w:pPr>
        <w:ind w:firstLine="0"/>
        <w:jc w:val="left"/>
        <w:sectPr w:rsidR="00000000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000000" w:rsidRDefault="0085411D">
      <w:pPr>
        <w:ind w:firstLine="698"/>
        <w:jc w:val="right"/>
      </w:pPr>
      <w:bookmarkStart w:id="132" w:name="sub_22000"/>
      <w:r>
        <w:rPr>
          <w:rStyle w:val="a3"/>
        </w:rPr>
        <w:t>Приложение N 12</w:t>
      </w:r>
    </w:p>
    <w:bookmarkEnd w:id="132"/>
    <w:p w:rsidR="00000000" w:rsidRDefault="0085411D">
      <w:pPr>
        <w:ind w:firstLine="698"/>
        <w:jc w:val="right"/>
      </w:pPr>
      <w:r>
        <w:rPr>
          <w:rStyle w:val="a3"/>
        </w:rPr>
        <w:t xml:space="preserve">к </w:t>
      </w:r>
      <w:hyperlink w:anchor="sub_1000" w:history="1">
        <w:r>
          <w:rPr>
            <w:rStyle w:val="a4"/>
          </w:rPr>
          <w:t>государственной программе</w:t>
        </w:r>
      </w:hyperlink>
      <w:r>
        <w:rPr>
          <w:rStyle w:val="a3"/>
        </w:rPr>
        <w:t xml:space="preserve"> Республики</w:t>
      </w:r>
    </w:p>
    <w:p w:rsidR="00000000" w:rsidRDefault="0085411D">
      <w:pPr>
        <w:ind w:firstLine="698"/>
        <w:jc w:val="right"/>
      </w:pPr>
      <w:r>
        <w:rPr>
          <w:rStyle w:val="a3"/>
        </w:rPr>
        <w:t>Саха (Якутия) "Развитие образования</w:t>
      </w:r>
    </w:p>
    <w:p w:rsidR="00000000" w:rsidRDefault="0085411D">
      <w:pPr>
        <w:ind w:firstLine="698"/>
        <w:jc w:val="right"/>
      </w:pPr>
      <w:r>
        <w:rPr>
          <w:rStyle w:val="a3"/>
        </w:rPr>
        <w:t>Республики Саха (Якутия) на 2012-2016 годы"</w:t>
      </w:r>
    </w:p>
    <w:p w:rsidR="00000000" w:rsidRDefault="0085411D"/>
    <w:p w:rsidR="00000000" w:rsidRDefault="0085411D">
      <w:pPr>
        <w:pStyle w:val="1"/>
      </w:pPr>
      <w:r>
        <w:t>Оценка</w:t>
      </w:r>
      <w:r>
        <w:br/>
      </w:r>
      <w:r>
        <w:t>реализации государственной программы по базовому и интенсивному вариантам</w:t>
      </w:r>
    </w:p>
    <w:p w:rsidR="00000000" w:rsidRDefault="0085411D"/>
    <w:p w:rsidR="00000000" w:rsidRDefault="0085411D">
      <w:hyperlink r:id="rId174" w:history="1">
        <w:r>
          <w:rPr>
            <w:rStyle w:val="a4"/>
          </w:rPr>
          <w:t>Утратило силу</w:t>
        </w:r>
      </w:hyperlink>
      <w:r>
        <w:t>.</w:t>
      </w:r>
    </w:p>
    <w:p w:rsidR="00000000" w:rsidRDefault="0085411D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85411D">
      <w:pPr>
        <w:pStyle w:val="afb"/>
      </w:pPr>
      <w:r>
        <w:t xml:space="preserve">См. текст </w:t>
      </w:r>
      <w:hyperlink r:id="rId175" w:history="1">
        <w:r>
          <w:rPr>
            <w:rStyle w:val="a4"/>
          </w:rPr>
          <w:t>приложения</w:t>
        </w:r>
      </w:hyperlink>
    </w:p>
    <w:p w:rsidR="00000000" w:rsidRDefault="0085411D">
      <w:pPr>
        <w:pStyle w:val="afb"/>
      </w:pPr>
    </w:p>
    <w:bookmarkStart w:id="133" w:name="sub_13100"/>
    <w:p w:rsidR="00000000" w:rsidRDefault="0085411D">
      <w:pPr>
        <w:pStyle w:val="afb"/>
      </w:pPr>
      <w:r>
        <w:fldChar w:fldCharType="begin"/>
      </w:r>
      <w:r>
        <w:instrText>HYPERLINK "garantF1://26651046.1319"</w:instrText>
      </w:r>
      <w:r>
        <w:fldChar w:fldCharType="separate"/>
      </w:r>
      <w:r>
        <w:rPr>
          <w:rStyle w:val="a4"/>
        </w:rPr>
        <w:t>Указом</w:t>
      </w:r>
      <w:r>
        <w:fldChar w:fldCharType="end"/>
      </w:r>
      <w:r>
        <w:t xml:space="preserve"> Главы Республики Саха (Якутия) от 17 октября 2014 г. N 71 настоящее приложение изложено в новой редакции</w:t>
      </w:r>
    </w:p>
    <w:bookmarkEnd w:id="133"/>
    <w:p w:rsidR="00000000" w:rsidRDefault="0085411D">
      <w:pPr>
        <w:pStyle w:val="afb"/>
      </w:pPr>
      <w:r>
        <w:fldChar w:fldCharType="begin"/>
      </w:r>
      <w:r>
        <w:instrText>HYPERLINK "garantF1://26649562.13100"</w:instrText>
      </w:r>
      <w:r>
        <w:fldChar w:fldCharType="separate"/>
      </w:r>
      <w:r>
        <w:rPr>
          <w:rStyle w:val="a4"/>
        </w:rPr>
        <w:t>См. текст приложения в предыдущей редакции</w:t>
      </w:r>
      <w:r>
        <w:fldChar w:fldCharType="end"/>
      </w:r>
    </w:p>
    <w:p w:rsidR="00000000" w:rsidRDefault="0085411D">
      <w:pPr>
        <w:ind w:firstLine="698"/>
        <w:jc w:val="right"/>
      </w:pPr>
      <w:r>
        <w:rPr>
          <w:rStyle w:val="a3"/>
        </w:rPr>
        <w:t>Приложение N </w:t>
      </w:r>
      <w:r>
        <w:rPr>
          <w:rStyle w:val="a3"/>
        </w:rPr>
        <w:t>13</w:t>
      </w:r>
    </w:p>
    <w:p w:rsidR="00000000" w:rsidRDefault="0085411D">
      <w:pPr>
        <w:ind w:firstLine="698"/>
        <w:jc w:val="right"/>
      </w:pPr>
      <w:r>
        <w:rPr>
          <w:rStyle w:val="a3"/>
        </w:rPr>
        <w:t xml:space="preserve">к </w:t>
      </w:r>
      <w:hyperlink w:anchor="sub_1000" w:history="1">
        <w:r>
          <w:rPr>
            <w:rStyle w:val="a4"/>
          </w:rPr>
          <w:t>государственной программе</w:t>
        </w:r>
      </w:hyperlink>
      <w:r>
        <w:rPr>
          <w:rStyle w:val="a3"/>
        </w:rPr>
        <w:t xml:space="preserve"> Республики</w:t>
      </w:r>
    </w:p>
    <w:p w:rsidR="00000000" w:rsidRDefault="0085411D">
      <w:pPr>
        <w:ind w:firstLine="698"/>
        <w:jc w:val="right"/>
      </w:pPr>
      <w:r>
        <w:rPr>
          <w:rStyle w:val="a3"/>
        </w:rPr>
        <w:t>Саха (Якутия) "Развитие образования</w:t>
      </w:r>
    </w:p>
    <w:p w:rsidR="00000000" w:rsidRDefault="0085411D">
      <w:pPr>
        <w:ind w:firstLine="698"/>
        <w:jc w:val="right"/>
      </w:pPr>
      <w:r>
        <w:rPr>
          <w:rStyle w:val="a3"/>
        </w:rPr>
        <w:t>Республики Саха (Якутия) на 2012-2016 годы"</w:t>
      </w:r>
    </w:p>
    <w:p w:rsidR="00000000" w:rsidRDefault="0085411D"/>
    <w:p w:rsidR="00000000" w:rsidRDefault="0085411D">
      <w:pPr>
        <w:ind w:firstLine="0"/>
        <w:jc w:val="left"/>
        <w:sectPr w:rsidR="00000000">
          <w:pgSz w:w="11905" w:h="16837"/>
          <w:pgMar w:top="1440" w:right="800" w:bottom="1440" w:left="1100" w:header="720" w:footer="720" w:gutter="0"/>
          <w:cols w:space="720"/>
          <w:noEndnote/>
        </w:sectPr>
      </w:pPr>
    </w:p>
    <w:p w:rsidR="00000000" w:rsidRDefault="0085411D">
      <w:pPr>
        <w:pStyle w:val="1"/>
      </w:pPr>
      <w:r>
        <w:t>План</w:t>
      </w:r>
      <w:r>
        <w:br/>
        <w:t>строительства первоочередных дошкольных образовательных организаций Республики Са</w:t>
      </w:r>
      <w:r>
        <w:t>ха (Якутия) в рамках инвестиционного проекта "Инновационное развитие дошкольного образования Республики Саха (Якутия)"</w:t>
      </w:r>
    </w:p>
    <w:p w:rsidR="00000000" w:rsidRDefault="0085411D"/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0"/>
        <w:gridCol w:w="92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N</w:t>
            </w:r>
          </w:p>
        </w:tc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Наименование объекта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1</w:t>
            </w:r>
          </w:p>
        </w:tc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Детский сад на 100 мест в с. Хатыстыр Беллетского наслега Алданского района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2</w:t>
            </w:r>
          </w:p>
        </w:tc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Детский сад на 100 мест в с. Болугур Болугурского наслега Амгинского улуса (района)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3</w:t>
            </w:r>
          </w:p>
        </w:tc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Детский сад на 240 мест в с. Верхневилюйске Верхневилюйского наслега Верхневилюйского улуса (района)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4</w:t>
            </w:r>
          </w:p>
        </w:tc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Детский сад на 200 мест в г. Вилюйске Вилюйского улуса (района)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5</w:t>
            </w:r>
          </w:p>
        </w:tc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Детский сад на 240 мест в с. Майя Майинского наслега Мегино-Кангаласского улуса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6</w:t>
            </w:r>
          </w:p>
        </w:tc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Детский сад на 140 мест в с. Тюнгюлю Тюнгюлюнского наслега Мегино-Кангаласского улуса (района)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7</w:t>
            </w:r>
          </w:p>
        </w:tc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Детский сад на 140 мест в с. Намцы Ленского наслега Намского улуса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8</w:t>
            </w:r>
          </w:p>
        </w:tc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Детский сад на 140 мест в с. Ытык-Кюель Таттинского наслега Таттинского улуса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9</w:t>
            </w:r>
          </w:p>
        </w:tc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Детский сад на 240 мест в с. Борогонцы Мюрюнского наслега Усть-Алданского улуса (района)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10</w:t>
            </w:r>
          </w:p>
        </w:tc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Детский сад на 240 мест в г. Покровске Хангаласского улуса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11</w:t>
            </w:r>
          </w:p>
        </w:tc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f0"/>
            </w:pPr>
            <w:r>
              <w:t xml:space="preserve">Детский сад на 240 </w:t>
            </w:r>
            <w:r>
              <w:t>мест в с. Чурапче Чурапчинского наслега Чурапчинского улуса (района)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12</w:t>
            </w:r>
          </w:p>
        </w:tc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Детский сад на 75 мест в с. Батагай-Алыта Тюгесирского наслега Эвено-Бытантайского национального улуса (района)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13</w:t>
            </w:r>
          </w:p>
        </w:tc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Детский сад N 25 на 240 мест в г. Якутске (район Гимеин)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14</w:t>
            </w:r>
          </w:p>
        </w:tc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Детский сад на 240 мест в 203 микрорайоне г. Якутска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15</w:t>
            </w:r>
          </w:p>
        </w:tc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Детский сад N 75 на 240 мест в г. Якутске (микрорайон Сайсары)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16</w:t>
            </w:r>
          </w:p>
        </w:tc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Детский сад на 240 мест в г. Якутске (микрорайон Марха)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17</w:t>
            </w:r>
          </w:p>
        </w:tc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Детский сад на 240 мест в с. Сырдах Тулагино-Кильдямского наслега г. Яку</w:t>
            </w:r>
            <w:r>
              <w:t>тска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18</w:t>
            </w:r>
          </w:p>
        </w:tc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Детский сад на 75 мест в с. Огородтах Суоттунского наслега Усть-Алданского улуса (района)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19</w:t>
            </w:r>
          </w:p>
        </w:tc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Детский сад на 100 мест в с. Тополиное Томпонского наслега Томпонского района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20</w:t>
            </w:r>
          </w:p>
        </w:tc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Детский сад на 75 мест в г. Среднеколымск Среднеколымского улуса (района)</w:t>
            </w:r>
          </w:p>
        </w:tc>
      </w:tr>
    </w:tbl>
    <w:p w:rsidR="00000000" w:rsidRDefault="0085411D">
      <w:pPr>
        <w:ind w:firstLine="0"/>
        <w:jc w:val="left"/>
        <w:sectPr w:rsidR="00000000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000000" w:rsidRDefault="0085411D"/>
    <w:p w:rsidR="00000000" w:rsidRDefault="0085411D">
      <w:pPr>
        <w:pStyle w:val="afa"/>
        <w:rPr>
          <w:color w:val="000000"/>
          <w:sz w:val="16"/>
          <w:szCs w:val="16"/>
        </w:rPr>
      </w:pPr>
      <w:bookmarkStart w:id="134" w:name="sub_19000"/>
      <w:r>
        <w:rPr>
          <w:color w:val="000000"/>
          <w:sz w:val="16"/>
          <w:szCs w:val="16"/>
        </w:rPr>
        <w:t>Информация об изменениях:</w:t>
      </w:r>
    </w:p>
    <w:bookmarkEnd w:id="134"/>
    <w:p w:rsidR="00000000" w:rsidRDefault="0085411D">
      <w:pPr>
        <w:pStyle w:val="afb"/>
      </w:pPr>
      <w:r>
        <w:fldChar w:fldCharType="begin"/>
      </w:r>
      <w:r>
        <w:instrText>HYPERLINK "garantF1://26651046.13201"</w:instrText>
      </w:r>
      <w:r>
        <w:fldChar w:fldCharType="separate"/>
      </w:r>
      <w:r>
        <w:rPr>
          <w:rStyle w:val="a4"/>
        </w:rPr>
        <w:t>Указом</w:t>
      </w:r>
      <w:r>
        <w:fldChar w:fldCharType="end"/>
      </w:r>
      <w:r>
        <w:t xml:space="preserve"> Главы Республики Саха (Якутия) от 17 октября 2014 г. N 71 в гриф на</w:t>
      </w:r>
      <w:r>
        <w:t>стоящего приложения внесены изменения</w:t>
      </w:r>
    </w:p>
    <w:p w:rsidR="00000000" w:rsidRDefault="0085411D">
      <w:pPr>
        <w:pStyle w:val="afb"/>
      </w:pPr>
      <w:hyperlink r:id="rId176" w:history="1">
        <w:r>
          <w:rPr>
            <w:rStyle w:val="a4"/>
          </w:rPr>
          <w:t>См. текст грифа в предыдущей редакции</w:t>
        </w:r>
      </w:hyperlink>
    </w:p>
    <w:p w:rsidR="00000000" w:rsidRDefault="0085411D">
      <w:pPr>
        <w:ind w:firstLine="698"/>
        <w:jc w:val="right"/>
      </w:pPr>
      <w:r>
        <w:rPr>
          <w:rStyle w:val="a3"/>
        </w:rPr>
        <w:t>Приложение N 14</w:t>
      </w:r>
    </w:p>
    <w:p w:rsidR="00000000" w:rsidRDefault="0085411D">
      <w:pPr>
        <w:ind w:firstLine="698"/>
        <w:jc w:val="right"/>
      </w:pPr>
      <w:r>
        <w:rPr>
          <w:rStyle w:val="a3"/>
        </w:rPr>
        <w:t xml:space="preserve">к </w:t>
      </w:r>
      <w:hyperlink w:anchor="sub_1000" w:history="1">
        <w:r>
          <w:rPr>
            <w:rStyle w:val="a4"/>
          </w:rPr>
          <w:t>государственной программе</w:t>
        </w:r>
      </w:hyperlink>
      <w:r>
        <w:rPr>
          <w:rStyle w:val="a3"/>
        </w:rPr>
        <w:t xml:space="preserve"> Республики</w:t>
      </w:r>
    </w:p>
    <w:p w:rsidR="00000000" w:rsidRDefault="0085411D">
      <w:pPr>
        <w:ind w:firstLine="698"/>
        <w:jc w:val="right"/>
      </w:pPr>
      <w:r>
        <w:rPr>
          <w:rStyle w:val="a3"/>
        </w:rPr>
        <w:t>Саха (Якутия) "Развитие образования</w:t>
      </w:r>
    </w:p>
    <w:p w:rsidR="00000000" w:rsidRDefault="0085411D">
      <w:pPr>
        <w:ind w:firstLine="698"/>
        <w:jc w:val="right"/>
      </w:pPr>
      <w:r>
        <w:rPr>
          <w:rStyle w:val="a3"/>
        </w:rPr>
        <w:t>Республики Саха (Якутия) на 2012-2017 годы"</w:t>
      </w:r>
    </w:p>
    <w:p w:rsidR="00000000" w:rsidRDefault="0085411D"/>
    <w:p w:rsidR="00000000" w:rsidRDefault="0085411D">
      <w:pPr>
        <w:pStyle w:val="1"/>
      </w:pPr>
      <w:r>
        <w:t>Подпрограмма</w:t>
      </w:r>
      <w:r>
        <w:br/>
        <w:t>"Сохранение, изучение и развитие государственных и официальных языков в Республике Саха (Якутия)"</w:t>
      </w:r>
    </w:p>
    <w:p w:rsidR="00000000" w:rsidRDefault="0085411D"/>
    <w:p w:rsidR="00000000" w:rsidRDefault="0085411D">
      <w:pPr>
        <w:pStyle w:val="afa"/>
        <w:rPr>
          <w:color w:val="000000"/>
          <w:sz w:val="16"/>
          <w:szCs w:val="16"/>
        </w:rPr>
      </w:pPr>
      <w:bookmarkStart w:id="135" w:name="sub_1910"/>
      <w:r>
        <w:rPr>
          <w:color w:val="000000"/>
          <w:sz w:val="16"/>
          <w:szCs w:val="16"/>
        </w:rPr>
        <w:t>Информация об изменениях:</w:t>
      </w:r>
    </w:p>
    <w:bookmarkEnd w:id="135"/>
    <w:p w:rsidR="00000000" w:rsidRDefault="0085411D">
      <w:pPr>
        <w:pStyle w:val="afb"/>
      </w:pPr>
      <w:r>
        <w:fldChar w:fldCharType="begin"/>
      </w:r>
      <w:r>
        <w:instrText>HYPERLINK "garantF1://26651046.13203"</w:instrText>
      </w:r>
      <w:r>
        <w:fldChar w:fldCharType="separate"/>
      </w:r>
      <w:r>
        <w:rPr>
          <w:rStyle w:val="a4"/>
        </w:rPr>
        <w:t>Указом</w:t>
      </w:r>
      <w:r>
        <w:fldChar w:fldCharType="end"/>
      </w:r>
      <w:r>
        <w:t xml:space="preserve"> Главы Респ</w:t>
      </w:r>
      <w:r>
        <w:t>ублики Саха (Якутия) от 17 октября 2014 г. N 71 в паспорт настоящего приложения внесены изменения</w:t>
      </w:r>
    </w:p>
    <w:p w:rsidR="00000000" w:rsidRDefault="0085411D">
      <w:pPr>
        <w:pStyle w:val="afb"/>
      </w:pPr>
      <w:hyperlink r:id="rId177" w:history="1">
        <w:r>
          <w:rPr>
            <w:rStyle w:val="a4"/>
          </w:rPr>
          <w:t>См. текст паспорта в предыдущей редакции</w:t>
        </w:r>
      </w:hyperlink>
    </w:p>
    <w:p w:rsidR="00000000" w:rsidRDefault="0085411D">
      <w:pPr>
        <w:pStyle w:val="1"/>
      </w:pPr>
      <w:r>
        <w:t>Паспорт подпрограммы</w:t>
      </w:r>
    </w:p>
    <w:p w:rsidR="00000000" w:rsidRDefault="0085411D"/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0"/>
        <w:gridCol w:w="2800"/>
        <w:gridCol w:w="3360"/>
        <w:gridCol w:w="3080"/>
        <w:gridCol w:w="1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Базовый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Интенсивный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1.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Наименование подпрограммы</w:t>
            </w:r>
          </w:p>
        </w:tc>
        <w:tc>
          <w:tcPr>
            <w:tcW w:w="6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"Сохранение, изучение и развитие государственных и официальных языков в Республике Саха (Якутия)"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2.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Основание для разработки подпрограммы</w:t>
            </w:r>
          </w:p>
        </w:tc>
        <w:tc>
          <w:tcPr>
            <w:tcW w:w="6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f0"/>
            </w:pPr>
            <w:hyperlink r:id="rId178" w:history="1">
              <w:r>
                <w:rPr>
                  <w:rStyle w:val="a4"/>
                </w:rPr>
                <w:t>Закон</w:t>
              </w:r>
            </w:hyperlink>
            <w:r>
              <w:t xml:space="preserve"> Росс</w:t>
            </w:r>
            <w:r>
              <w:t>ийской Федерации от 01.06.2005 N 53-ФЗ "О государственном языке Российской Федерации";</w:t>
            </w:r>
          </w:p>
          <w:p w:rsidR="00000000" w:rsidRDefault="0085411D">
            <w:pPr>
              <w:pStyle w:val="afff0"/>
            </w:pPr>
            <w:hyperlink r:id="rId179" w:history="1">
              <w:r>
                <w:rPr>
                  <w:rStyle w:val="a4"/>
                </w:rPr>
                <w:t>Закон</w:t>
              </w:r>
            </w:hyperlink>
            <w:r>
              <w:t xml:space="preserve"> Российской Федерации от 25.10.1991 N 1807-I "О языках народов Российской Федерации";</w:t>
            </w:r>
          </w:p>
          <w:p w:rsidR="00000000" w:rsidRDefault="0085411D">
            <w:pPr>
              <w:pStyle w:val="afff0"/>
            </w:pPr>
            <w:hyperlink r:id="rId180" w:history="1">
              <w:r>
                <w:rPr>
                  <w:rStyle w:val="a4"/>
                </w:rPr>
                <w:t>Закон</w:t>
              </w:r>
            </w:hyperlink>
            <w:r>
              <w:t xml:space="preserve"> </w:t>
            </w:r>
            <w:r>
              <w:t>Республики Саха (Якутия) от 16.10.1992 N 1170-XII "О языках в Республике Саха (Якутия)";</w:t>
            </w:r>
          </w:p>
          <w:p w:rsidR="00000000" w:rsidRDefault="0085411D">
            <w:pPr>
              <w:pStyle w:val="afff0"/>
            </w:pPr>
            <w:hyperlink r:id="rId181" w:history="1">
              <w:r>
                <w:rPr>
                  <w:rStyle w:val="a4"/>
                </w:rPr>
                <w:t>Закон</w:t>
              </w:r>
            </w:hyperlink>
            <w:r>
              <w:t xml:space="preserve"> Республики Саха (Якутия) от 20.02.2004 111-З N 243-III "О статусе языков коренных малочисленных народов Севера Республики Сах</w:t>
            </w:r>
            <w:r>
              <w:t>а (Якутия)";</w:t>
            </w:r>
          </w:p>
          <w:p w:rsidR="00000000" w:rsidRDefault="0085411D">
            <w:pPr>
              <w:pStyle w:val="afff0"/>
            </w:pPr>
            <w:hyperlink r:id="rId182" w:history="1">
              <w:r>
                <w:rPr>
                  <w:rStyle w:val="a4"/>
                </w:rPr>
                <w:t>Постановление</w:t>
              </w:r>
            </w:hyperlink>
            <w:r>
              <w:t xml:space="preserve"> Правительства Российской Федерации от 20.06.2011 N 492 "О федеральной целевой программе "Русский язык" на 2011 - 2015 годы"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3.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Соисполнители подпрограммы</w:t>
            </w:r>
          </w:p>
        </w:tc>
        <w:tc>
          <w:tcPr>
            <w:tcW w:w="6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Министерство профессионального образов</w:t>
            </w:r>
            <w:r>
              <w:t>ания, подготовки и расстановки кадров Республики Саха (Якутия);</w:t>
            </w:r>
          </w:p>
          <w:p w:rsidR="00000000" w:rsidRDefault="0085411D">
            <w:pPr>
              <w:pStyle w:val="afff0"/>
            </w:pPr>
            <w:r>
              <w:t>Министерство культуры и духовного развития Республики Саха (Якутия);</w:t>
            </w:r>
          </w:p>
          <w:p w:rsidR="00000000" w:rsidRDefault="0085411D">
            <w:pPr>
              <w:pStyle w:val="afff0"/>
            </w:pPr>
            <w:r>
              <w:t>Государственный комитет Республики Саха (Якутия) по инновационной политике и науке;</w:t>
            </w:r>
          </w:p>
          <w:p w:rsidR="00000000" w:rsidRDefault="0085411D">
            <w:pPr>
              <w:pStyle w:val="afff0"/>
            </w:pPr>
            <w:r>
              <w:t>Департамент по делам печати и телерадио</w:t>
            </w:r>
            <w:r>
              <w:t>вещания Республики Саха (Якутия);</w:t>
            </w:r>
          </w:p>
          <w:p w:rsidR="00000000" w:rsidRDefault="0085411D">
            <w:pPr>
              <w:pStyle w:val="afff0"/>
            </w:pPr>
            <w:r>
              <w:t>Департамент по делам народов Республики Саха (Якутия)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4.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Цель и задачи подпрограммы</w:t>
            </w:r>
          </w:p>
        </w:tc>
        <w:tc>
          <w:tcPr>
            <w:tcW w:w="6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Обеспечение повышения роли государственных и официальных языков в Республике Саха (Якутия).</w:t>
            </w:r>
          </w:p>
          <w:p w:rsidR="00000000" w:rsidRDefault="0085411D">
            <w:pPr>
              <w:pStyle w:val="afff0"/>
            </w:pPr>
            <w:r>
              <w:t>Задачи подпрограммы:</w:t>
            </w:r>
          </w:p>
          <w:p w:rsidR="00000000" w:rsidRDefault="0085411D">
            <w:pPr>
              <w:pStyle w:val="afff0"/>
            </w:pPr>
            <w:r>
              <w:t>Повышение роли государственных и официальных языков в Республике Саха (Якутия);</w:t>
            </w:r>
          </w:p>
          <w:p w:rsidR="00000000" w:rsidRDefault="0085411D">
            <w:pPr>
              <w:pStyle w:val="afff0"/>
            </w:pPr>
            <w:r>
              <w:t>Комплексные исследования и мониторинг функционирования государственных и официальных языков Республики Саха (Якутия);</w:t>
            </w:r>
          </w:p>
          <w:p w:rsidR="00000000" w:rsidRDefault="0085411D">
            <w:pPr>
              <w:pStyle w:val="afff0"/>
            </w:pPr>
            <w:r>
              <w:t>Разработка и внедрение современных технологий для развития</w:t>
            </w:r>
            <w:r>
              <w:t xml:space="preserve"> государственных и официальных языков Республики Саха (Якутия)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5.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Целевые индикаторы подпрограммы</w:t>
            </w:r>
          </w:p>
        </w:tc>
        <w:tc>
          <w:tcPr>
            <w:tcW w:w="6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- доля населения Республики Саха (Якутия), владеющего русским языком;</w:t>
            </w:r>
          </w:p>
          <w:p w:rsidR="00000000" w:rsidRDefault="0085411D">
            <w:pPr>
              <w:pStyle w:val="afff0"/>
            </w:pPr>
            <w:r>
              <w:t>- доля населения Республики Саха (Якутия), владеющего якутским языком;</w:t>
            </w:r>
          </w:p>
          <w:p w:rsidR="00000000" w:rsidRDefault="0085411D">
            <w:pPr>
              <w:pStyle w:val="afff0"/>
            </w:pPr>
            <w:r>
              <w:t>- доля населения</w:t>
            </w:r>
            <w:r>
              <w:t xml:space="preserve"> Республики Саха (Якутия), владеющего официальными языками;</w:t>
            </w:r>
          </w:p>
          <w:p w:rsidR="00000000" w:rsidRDefault="0085411D">
            <w:pPr>
              <w:pStyle w:val="afff0"/>
            </w:pPr>
            <w:r>
              <w:t>- увеличение количества научной продукции, направленной на решение актуальных проблем сохранения, изучения и развития государственных и официальных языков в Республике Саха (Якутия);</w:t>
            </w:r>
          </w:p>
          <w:p w:rsidR="00000000" w:rsidRDefault="0085411D">
            <w:pPr>
              <w:pStyle w:val="afff0"/>
            </w:pPr>
            <w:r>
              <w:t>- доля населе</w:t>
            </w:r>
            <w:r>
              <w:t>ния Республики Саха (Якутия), использующего современные образовательные технологии в овладении государственными и официальными языками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bookmarkStart w:id="136" w:name="sub_1906"/>
            <w:r>
              <w:t>6.</w:t>
            </w:r>
            <w:bookmarkEnd w:id="136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Сроки реализации (этапы) подпрограммы</w:t>
            </w:r>
          </w:p>
        </w:tc>
        <w:tc>
          <w:tcPr>
            <w:tcW w:w="6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I этап: 2012-2014 годы</w:t>
            </w:r>
          </w:p>
          <w:p w:rsidR="00000000" w:rsidRDefault="0085411D">
            <w:pPr>
              <w:pStyle w:val="afff0"/>
            </w:pPr>
            <w:r>
              <w:t>II этап: 2015-2017 годы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bookmarkStart w:id="137" w:name="sub_1907"/>
            <w:r>
              <w:t>7.</w:t>
            </w:r>
            <w:bookmarkEnd w:id="137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Предельный объем средств на реализацию подпрограммы с разбивкой по годам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2014 - 7 356 тыс. руб.;</w:t>
            </w:r>
          </w:p>
          <w:p w:rsidR="00000000" w:rsidRDefault="0085411D">
            <w:pPr>
              <w:pStyle w:val="afff0"/>
            </w:pPr>
            <w:r>
              <w:t>2015 - 7 356 тыс. руб.;</w:t>
            </w:r>
          </w:p>
          <w:p w:rsidR="00000000" w:rsidRDefault="0085411D">
            <w:pPr>
              <w:pStyle w:val="afff0"/>
            </w:pPr>
            <w:r>
              <w:t>2016 - 7 356 тыс. руб.;</w:t>
            </w:r>
          </w:p>
          <w:p w:rsidR="00000000" w:rsidRDefault="0085411D">
            <w:pPr>
              <w:pStyle w:val="afff0"/>
            </w:pPr>
            <w:r>
              <w:t>2017 - 7 356 тыс. руб.;</w:t>
            </w:r>
          </w:p>
          <w:p w:rsidR="00000000" w:rsidRDefault="0085411D">
            <w:pPr>
              <w:pStyle w:val="afff0"/>
            </w:pPr>
            <w:r>
              <w:t>Итого: 29 424 тыс. руб.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2014 - 20 361 тыс. руб.;</w:t>
            </w:r>
          </w:p>
          <w:p w:rsidR="00000000" w:rsidRDefault="0085411D">
            <w:pPr>
              <w:pStyle w:val="afff0"/>
            </w:pPr>
            <w:r>
              <w:t>2015 - 21 659 тыс. руб.;</w:t>
            </w:r>
          </w:p>
          <w:p w:rsidR="00000000" w:rsidRDefault="0085411D">
            <w:pPr>
              <w:pStyle w:val="afff0"/>
            </w:pPr>
            <w:r>
              <w:t>2016</w:t>
            </w:r>
            <w:r>
              <w:t xml:space="preserve"> - 22 328 тыс. руб.;</w:t>
            </w:r>
          </w:p>
          <w:p w:rsidR="00000000" w:rsidRDefault="0085411D">
            <w:pPr>
              <w:pStyle w:val="afff0"/>
            </w:pPr>
            <w:r>
              <w:t>2017 - 22 328 тыс. руб.;</w:t>
            </w:r>
          </w:p>
          <w:p w:rsidR="00000000" w:rsidRDefault="0085411D">
            <w:pPr>
              <w:pStyle w:val="afff0"/>
            </w:pPr>
            <w:r>
              <w:t>Итого: 86 676 тыс. руб.</w:t>
            </w:r>
          </w:p>
        </w:tc>
      </w:tr>
    </w:tbl>
    <w:p w:rsidR="00000000" w:rsidRDefault="0085411D"/>
    <w:p w:rsidR="00000000" w:rsidRDefault="0085411D">
      <w:pPr>
        <w:pStyle w:val="1"/>
      </w:pPr>
      <w:bookmarkStart w:id="138" w:name="sub_1920"/>
      <w:r>
        <w:t>Раздел 1. Характеристика текущего состояния</w:t>
      </w:r>
    </w:p>
    <w:bookmarkEnd w:id="138"/>
    <w:p w:rsidR="00000000" w:rsidRDefault="0085411D"/>
    <w:p w:rsidR="00000000" w:rsidRDefault="0085411D">
      <w:r>
        <w:t xml:space="preserve">В Республике Саха (Якутия) 958,3 тыс. жителей составляют уникальное для России многообразие этносов, культур, языков. Сохранение, изучение и развитие государственных и официальных языков в Республике Саха (Якутия) - одна из приоритетных задач национальной </w:t>
      </w:r>
      <w:r>
        <w:t>политики, проводимой в республике.</w:t>
      </w:r>
    </w:p>
    <w:p w:rsidR="00000000" w:rsidRDefault="0085411D">
      <w:r>
        <w:t xml:space="preserve">Серьезным шагом в данном направлении явилось обоснованное придание юридического статуса языкам коренных народов Якутии, функционирующим на ее территории. </w:t>
      </w:r>
      <w:hyperlink r:id="rId183" w:history="1">
        <w:r>
          <w:rPr>
            <w:rStyle w:val="a4"/>
          </w:rPr>
          <w:t>Законом</w:t>
        </w:r>
      </w:hyperlink>
      <w:r>
        <w:t xml:space="preserve"> Республики Саха (Якутия</w:t>
      </w:r>
      <w:r>
        <w:t>) от 16.10.1992 N 1170-XII (ред. от 04.10.2002) "О языках в Республике Саха (Якутия)" статус государственных языков придан русскому и якутскому, а эвенкийский, эвенский, юкагирский, чукотский, долганский языки признаны официальными языками в местах компакт</w:t>
      </w:r>
      <w:r>
        <w:t>ного проживания этих народов и используются наравне с государственными языками.</w:t>
      </w:r>
    </w:p>
    <w:p w:rsidR="00000000" w:rsidRDefault="0085411D">
      <w:r>
        <w:t>В Республике Саха (Якутия) сложилась развитая сеть научных и научно-образовательных учреждений федерального и республиканского уровней, изучающих языки, которые представляют со</w:t>
      </w:r>
      <w:r>
        <w:t>бой научное сообщество, способное всесторонне исследовать особенности функционирования и определить пути развития государственных и официальных языков в Республике Саха (Якутия).</w:t>
      </w:r>
    </w:p>
    <w:p w:rsidR="00000000" w:rsidRDefault="0085411D">
      <w:r>
        <w:t>Организация социолингвистических, фольклорно-лингвистических и диалектологиче</w:t>
      </w:r>
      <w:r>
        <w:t>ских экспедиций позволит выявить особенности языковой ситуации в Республике Саха (Якутия), документально зафиксировать языковой, фольклорный и культурологический материалы в целях сохранения и изучения языков коренных народов Якутии.</w:t>
      </w:r>
    </w:p>
    <w:p w:rsidR="00000000" w:rsidRDefault="0085411D">
      <w:r>
        <w:t>Научные исследования д</w:t>
      </w:r>
      <w:r>
        <w:t>олжны сосредоточиться на новых задачах, а именно, как общественные и государственные средства, поддерживать бытовую жизнь языка, каким образом возможно ее поощрение и стимулирование, какими способами можно влиять на языковой разрыв поколений. Необходима ор</w:t>
      </w:r>
      <w:r>
        <w:t>ганизация мероприятий, направленных на повышение престижа языков семейного и бытового общения.</w:t>
      </w:r>
    </w:p>
    <w:p w:rsidR="00000000" w:rsidRDefault="0085411D">
      <w:r>
        <w:t>Принятие и реализация государственной подпрограммы "Сохранение, изучение и развитие государственных и официальных языков в Республике Саха (Якутия)" станет важны</w:t>
      </w:r>
      <w:r>
        <w:t>м этапом языковой политики и языкового планирования в республике.</w:t>
      </w:r>
    </w:p>
    <w:p w:rsidR="00000000" w:rsidRDefault="0085411D"/>
    <w:p w:rsidR="00000000" w:rsidRDefault="0085411D">
      <w:pPr>
        <w:pStyle w:val="1"/>
      </w:pPr>
      <w:bookmarkStart w:id="139" w:name="sub_1930"/>
      <w:r>
        <w:t>Раздел 2. Цель, задачи и мероприятия подпрограммы</w:t>
      </w:r>
    </w:p>
    <w:bookmarkEnd w:id="139"/>
    <w:p w:rsidR="00000000" w:rsidRDefault="0085411D"/>
    <w:p w:rsidR="00000000" w:rsidRDefault="0085411D">
      <w:r>
        <w:t>Цель подпрограммы: обеспечение повышения роли государственных и официальных языков в Республике Саха (Якутия) В рамках под</w:t>
      </w:r>
      <w:r>
        <w:t>программы выделяются 3 задачи:</w:t>
      </w:r>
    </w:p>
    <w:p w:rsidR="00000000" w:rsidRDefault="0085411D">
      <w:r>
        <w:t>1.1. Повышение роли государственных и официальных языков в Республике Саха (Якутия).</w:t>
      </w:r>
    </w:p>
    <w:p w:rsidR="00000000" w:rsidRDefault="0085411D">
      <w:r>
        <w:t>1.2. Комплексные исследования и мониторинг функционирования государственных и официальных языков Республики Саха (Якутия).</w:t>
      </w:r>
    </w:p>
    <w:p w:rsidR="00000000" w:rsidRDefault="0085411D">
      <w:r>
        <w:t>1.3. Разработка и внедрение современных технологий для развития государственных и официальных языков Республики Саха (Якутия).</w:t>
      </w:r>
    </w:p>
    <w:p w:rsidR="00000000" w:rsidRDefault="0085411D">
      <w:r>
        <w:t>Для решения задачи "Повышение роли государственных и официальных языков в Республике Саха (Якутия)" будет уделено внимание на соз</w:t>
      </w:r>
      <w:r>
        <w:t>дание условий для функционирования русского языка как государственного языка Республики Саха (Якутия), сохранению и развитию якутского языка и официальных языков как государственных языков в Республике Саха (Якутия). Решение данной задачи обеспечит государ</w:t>
      </w:r>
      <w:r>
        <w:t>ственную поддержку последовательной и планомерной реализации функции государственных и официальных языков в Республике Саха (Якутия), способствует гармонизации межнациональных отношений и устойчивому социально-экономическому развитию Республики Саха (Якути</w:t>
      </w:r>
      <w:r>
        <w:t>я).</w:t>
      </w:r>
    </w:p>
    <w:p w:rsidR="00000000" w:rsidRDefault="0085411D">
      <w:r>
        <w:t>Для реализации задачи "Комплексные исследования и мониторинг функционирования государственных и официальных языков Республики Саха (Якутия)" будут проведены мероприятия по организации и проведению экспедиций с целью фиксации и документирования языковог</w:t>
      </w:r>
      <w:r>
        <w:t>о и фольклорного материалов, мониторинга функционирования языков коренных народов Республики Саха (Якутия).</w:t>
      </w:r>
    </w:p>
    <w:p w:rsidR="00000000" w:rsidRDefault="0085411D">
      <w:r>
        <w:t>Для реализации задачи "Разработка и внедрение современных технологий для развития государственных и официальных языков Республики Саха (Якутия)" буд</w:t>
      </w:r>
      <w:r>
        <w:t>ут разработаны и внедрены современные технологии для развития государственных и официальных языков Республики Саха (Якутия).</w:t>
      </w:r>
    </w:p>
    <w:p w:rsidR="00000000" w:rsidRDefault="0085411D"/>
    <w:p w:rsidR="00000000" w:rsidRDefault="0085411D">
      <w:pPr>
        <w:pStyle w:val="afa"/>
        <w:rPr>
          <w:color w:val="000000"/>
          <w:sz w:val="16"/>
          <w:szCs w:val="16"/>
        </w:rPr>
      </w:pPr>
      <w:bookmarkStart w:id="140" w:name="sub_1940"/>
      <w:r>
        <w:rPr>
          <w:color w:val="000000"/>
          <w:sz w:val="16"/>
          <w:szCs w:val="16"/>
        </w:rPr>
        <w:t>Информация об изменениях:</w:t>
      </w:r>
    </w:p>
    <w:bookmarkEnd w:id="140"/>
    <w:p w:rsidR="00000000" w:rsidRDefault="0085411D">
      <w:pPr>
        <w:pStyle w:val="afb"/>
      </w:pPr>
      <w:r>
        <w:fldChar w:fldCharType="begin"/>
      </w:r>
      <w:r>
        <w:instrText>HYPERLINK "garantF1://26651046.13204"</w:instrText>
      </w:r>
      <w:r>
        <w:fldChar w:fldCharType="separate"/>
      </w:r>
      <w:r>
        <w:rPr>
          <w:rStyle w:val="a4"/>
        </w:rPr>
        <w:t>Указом</w:t>
      </w:r>
      <w:r>
        <w:fldChar w:fldCharType="end"/>
      </w:r>
      <w:r>
        <w:t xml:space="preserve"> Главы Республики Саха (Якутия) от 17 октября 2014 г. N 71 в раздел 3 настоящего приложения внесены изменения</w:t>
      </w:r>
    </w:p>
    <w:p w:rsidR="00000000" w:rsidRDefault="0085411D">
      <w:pPr>
        <w:pStyle w:val="afb"/>
      </w:pPr>
      <w:hyperlink r:id="rId184" w:history="1">
        <w:r>
          <w:rPr>
            <w:rStyle w:val="a4"/>
          </w:rPr>
          <w:t>См. текст раздела в предыдущей редакции</w:t>
        </w:r>
      </w:hyperlink>
    </w:p>
    <w:p w:rsidR="00000000" w:rsidRDefault="0085411D">
      <w:pPr>
        <w:pStyle w:val="1"/>
      </w:pPr>
      <w:r>
        <w:t>Раздел 3. Ресурсное обеспечение подпрограммы</w:t>
      </w:r>
    </w:p>
    <w:p w:rsidR="00000000" w:rsidRDefault="0085411D"/>
    <w:p w:rsidR="00000000" w:rsidRDefault="0085411D">
      <w:r>
        <w:t>Финансирование програ</w:t>
      </w:r>
      <w:r>
        <w:t>ммных мероприятий предусматривается за счет средств государственного бюджета Республики Саха (Якутия):</w:t>
      </w:r>
    </w:p>
    <w:p w:rsidR="00000000" w:rsidRDefault="0085411D"/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40"/>
        <w:gridCol w:w="2800"/>
        <w:gridCol w:w="23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Источник финансирования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Базовый вариант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Интенсивный вариант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Всего: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29 424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86 676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</w:pPr>
            <w:r>
              <w:t>Государственный бюджет Республики Саха (Якутия)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29 424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center"/>
            </w:pPr>
            <w:r>
              <w:t>86 676</w:t>
            </w:r>
          </w:p>
        </w:tc>
      </w:tr>
    </w:tbl>
    <w:p w:rsidR="00000000" w:rsidRDefault="0085411D"/>
    <w:p w:rsidR="00000000" w:rsidRDefault="0085411D">
      <w:pPr>
        <w:pStyle w:val="1"/>
      </w:pPr>
      <w:bookmarkStart w:id="141" w:name="sub_1950"/>
      <w:r>
        <w:t>Раздел 4. Анализ управления подпрограммой</w:t>
      </w:r>
    </w:p>
    <w:bookmarkEnd w:id="141"/>
    <w:p w:rsidR="00000000" w:rsidRDefault="0085411D"/>
    <w:p w:rsidR="00000000" w:rsidRDefault="0085411D">
      <w:r>
        <w:t>В реализации данной подпрограммы участвуют Министерство профессионального образования, подготовки и расстановки кадров Республики Саха (Якутия), Министерство культуры и духовного развития Республик</w:t>
      </w:r>
      <w:r>
        <w:t>и Саха (Якутия), Государственный комитет Республики Саха (Якутия) по инновационной политике и науке, Департамент по делам печати и телерадиовещания Республики Саха (Якутия), Департамент по делам народов Республики Саха (Якутия).</w:t>
      </w:r>
    </w:p>
    <w:p w:rsidR="00000000" w:rsidRDefault="0085411D">
      <w:r>
        <w:t>Министерство образования Ре</w:t>
      </w:r>
      <w:r>
        <w:t>спублики Саха (Якутия) обеспечивает в ходе реализации Программы координацию деятельности основных исполнителей, контролирует целенаправленное и эффективное использование ассигнований и выполнение намеченных мероприятий.</w:t>
      </w:r>
    </w:p>
    <w:p w:rsidR="00000000" w:rsidRDefault="0085411D">
      <w:r>
        <w:t>Министерство профессионального образ</w:t>
      </w:r>
      <w:r>
        <w:t>ования, подготовки и расстановки кадров Республики Саха (Якутия), Департамент по делам печати и телерадиовещания Республики Саха (Якутия), Департамент по делам народов Республики Саха (Якутия) участвуют в согласовании нормативных правовых актов по данной п</w:t>
      </w:r>
      <w:r>
        <w:t>роблематике, вносят предложения по распределению финансовых средств.</w:t>
      </w:r>
    </w:p>
    <w:p w:rsidR="00000000" w:rsidRDefault="0085411D"/>
    <w:p w:rsidR="00000000" w:rsidRDefault="0085411D">
      <w:pPr>
        <w:pStyle w:val="afa"/>
        <w:rPr>
          <w:color w:val="000000"/>
          <w:sz w:val="16"/>
          <w:szCs w:val="16"/>
        </w:rPr>
      </w:pPr>
      <w:bookmarkStart w:id="142" w:name="sub_201000"/>
      <w:r>
        <w:rPr>
          <w:color w:val="000000"/>
          <w:sz w:val="16"/>
          <w:szCs w:val="16"/>
        </w:rPr>
        <w:t>Информация об изменениях:</w:t>
      </w:r>
    </w:p>
    <w:bookmarkEnd w:id="142"/>
    <w:p w:rsidR="00000000" w:rsidRDefault="0085411D">
      <w:pPr>
        <w:pStyle w:val="afb"/>
      </w:pPr>
      <w:r>
        <w:fldChar w:fldCharType="begin"/>
      </w:r>
      <w:r>
        <w:instrText>HYPERLINK "garantF1://26651046.13021"</w:instrText>
      </w:r>
      <w:r>
        <w:fldChar w:fldCharType="separate"/>
      </w:r>
      <w:r>
        <w:rPr>
          <w:rStyle w:val="a4"/>
        </w:rPr>
        <w:t>Указом</w:t>
      </w:r>
      <w:r>
        <w:fldChar w:fldCharType="end"/>
      </w:r>
      <w:r>
        <w:t xml:space="preserve"> Главы Республики Саха (Якутия) от 17 октября 2014 г. N 71 настоящая Госуд</w:t>
      </w:r>
      <w:r>
        <w:t>арственная программа дополнена приложением N 15</w:t>
      </w:r>
    </w:p>
    <w:p w:rsidR="00000000" w:rsidRDefault="0085411D">
      <w:pPr>
        <w:ind w:firstLine="698"/>
        <w:jc w:val="right"/>
      </w:pPr>
      <w:r>
        <w:rPr>
          <w:rStyle w:val="a3"/>
        </w:rPr>
        <w:t>Приложение N 15</w:t>
      </w:r>
    </w:p>
    <w:p w:rsidR="00000000" w:rsidRDefault="0085411D">
      <w:pPr>
        <w:ind w:firstLine="698"/>
        <w:jc w:val="right"/>
      </w:pPr>
      <w:r>
        <w:rPr>
          <w:rStyle w:val="a3"/>
        </w:rPr>
        <w:t xml:space="preserve">к </w:t>
      </w:r>
      <w:hyperlink w:anchor="sub_1000" w:history="1">
        <w:r>
          <w:rPr>
            <w:rStyle w:val="a4"/>
          </w:rPr>
          <w:t>государственной программе</w:t>
        </w:r>
      </w:hyperlink>
      <w:r>
        <w:rPr>
          <w:rStyle w:val="a3"/>
        </w:rPr>
        <w:t xml:space="preserve"> Республики</w:t>
      </w:r>
    </w:p>
    <w:p w:rsidR="00000000" w:rsidRDefault="0085411D">
      <w:pPr>
        <w:ind w:firstLine="698"/>
        <w:jc w:val="right"/>
      </w:pPr>
      <w:r>
        <w:rPr>
          <w:rStyle w:val="a3"/>
        </w:rPr>
        <w:t>Саха (Якутия) "Развитие образования</w:t>
      </w:r>
    </w:p>
    <w:p w:rsidR="00000000" w:rsidRDefault="0085411D">
      <w:pPr>
        <w:ind w:firstLine="698"/>
        <w:jc w:val="right"/>
      </w:pPr>
      <w:r>
        <w:rPr>
          <w:rStyle w:val="a3"/>
        </w:rPr>
        <w:t>Республики Саха (Якутия) на 2012-2017 годы"</w:t>
      </w:r>
    </w:p>
    <w:p w:rsidR="00000000" w:rsidRDefault="0085411D"/>
    <w:p w:rsidR="00000000" w:rsidRDefault="0085411D">
      <w:pPr>
        <w:ind w:firstLine="698"/>
        <w:jc w:val="right"/>
      </w:pPr>
      <w:r>
        <w:rPr>
          <w:rStyle w:val="a3"/>
        </w:rPr>
        <w:t>Форма 1</w:t>
      </w:r>
    </w:p>
    <w:p w:rsidR="00000000" w:rsidRDefault="0085411D">
      <w:pPr>
        <w:ind w:firstLine="0"/>
        <w:jc w:val="left"/>
        <w:sectPr w:rsidR="00000000">
          <w:pgSz w:w="11905" w:h="16837"/>
          <w:pgMar w:top="1440" w:right="800" w:bottom="1440" w:left="1100" w:header="720" w:footer="720" w:gutter="0"/>
          <w:cols w:space="720"/>
          <w:noEndnote/>
        </w:sectPr>
      </w:pPr>
    </w:p>
    <w:p w:rsidR="00000000" w:rsidRDefault="0085411D"/>
    <w:p w:rsidR="00000000" w:rsidRDefault="0085411D">
      <w:pPr>
        <w:pStyle w:val="1"/>
      </w:pPr>
      <w:r>
        <w:t>Перечень</w:t>
      </w:r>
      <w:r>
        <w:br/>
        <w:t>объекто</w:t>
      </w:r>
      <w:r>
        <w:t>в капитального строительства, финансируемых в рамках государственной программы финансируемых в рамках государственной программы Республики Саха (Якутия) "Развитие образования Республики Саха (Якутия) на 2012-2017 годы", по базовому варианту реализации Прог</w:t>
      </w:r>
      <w:r>
        <w:t>раммы</w:t>
      </w:r>
    </w:p>
    <w:p w:rsidR="00000000" w:rsidRDefault="0085411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3"/>
        <w:gridCol w:w="1106"/>
        <w:gridCol w:w="1106"/>
        <w:gridCol w:w="1217"/>
        <w:gridCol w:w="1327"/>
        <w:gridCol w:w="995"/>
        <w:gridCol w:w="1438"/>
        <w:gridCol w:w="1548"/>
        <w:gridCol w:w="1438"/>
        <w:gridCol w:w="1438"/>
        <w:gridCol w:w="1548"/>
        <w:gridCol w:w="143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152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тыс. руб.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N п/п</w:t>
            </w: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Наименование объекта</w:t>
            </w: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Сроки строительства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Сметная стоимость</w:t>
            </w:r>
          </w:p>
        </w:tc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Наличие ПСД/ Госэкспертизы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Проектная мощность объекта</w:t>
            </w: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Заказчик</w:t>
            </w:r>
          </w:p>
        </w:tc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Всего 2012-2017 годы</w:t>
            </w:r>
          </w:p>
        </w:tc>
        <w:tc>
          <w:tcPr>
            <w:tcW w:w="5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 том числе по источникам финансирования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Федеральный бюджет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Внебюджетные источники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Государственный бюджет Республики Саха (Якутия)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Местные бюджеты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52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1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Строительство школ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Всего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18 048 057,91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73 500,00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4 838 772,43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11 527 015,17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1 608 770,32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1 591 586,00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26 000,00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1 562 542,50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3 043,50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2 118 390,74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40 000,00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1 931 373,84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147 016,90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3 091 405,75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2 897 613,43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193 792,32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2015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3 524 131,77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7 500,00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1 109 211,69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1 739 876,25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667 543,83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2016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3 625 555,16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1 560 882,71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1 697 804,57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366 867,88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2017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4 096 988,49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2 168 678,03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1 697 804,57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230 505,89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Гимназия на 176 учащихся в п. Белая Гора Абыйского улуса (района)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2006-2011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286 329,39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есть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176</w:t>
            </w: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ГКУ "Служба государственного заказчика Республики Саха (Якутия)"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421,50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421,50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315,00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315,00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106,50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106,50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2015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2016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2017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Школа на 90 учащихся в с. Абый Абыйского улуса (района)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2015-2017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298 010,67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ПСД-100% на экспертизе (декабрь 2014 г.)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90</w:t>
            </w: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ГКУ "Служба государственного заказчика Республики Саха (Якутия)"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294 674,67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294 674,67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2015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70 000,00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70 000,00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2016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125 701,52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125 701,52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2017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98 973,15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98 973,15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Школа на 275 учащихся в мкрн. Солнечный г. Алдан Алданского района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2014-2016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383 300,87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ПСД-100% на экспертизе (октябрь 2014 г.)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275</w:t>
            </w: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ГКУ "Служба государственного заказчика Республики Саха (Якутия)"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381 354,65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381 354,65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60 000,00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60 000,00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2015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105 000,00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105 000,00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2016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216 354,65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216 354,65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2017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Школа на 275 учащихся в п. Чокурдах Аллаиховского улуса (района)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2014-2017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601 728,88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ПСД-100% на экспертизе (октябрь 2014 г.)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275</w:t>
            </w: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ГКУ "Служба государственного заказчика Республики Саха (Якутия)"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600 582,76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600 582,76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211 649,44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211 649,44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2015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105 000,00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105 000,00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2016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188 529,35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188 529,35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2017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95 403,97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95 403,97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Школа на 90 учащихся в с. Оннес (взамен аварийной) Амгинского улуса (района)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2011-2012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145 283,55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есть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90</w:t>
            </w: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ГКУ "Служба государственного заказчика Республики Саха (Якутия)"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95 288,47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95 288,47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91 884,72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91 884,72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3 403,74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3 403,74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2015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2016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2017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Школа на 165 учащихся в с. Алтанцы Амгинского улуса (района)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2013-2014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266 694,15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есть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165</w:t>
            </w: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ГКУ "Служба государственного заказчика Республики Саха (Якутия)"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265 394,15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265 394,15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50 000,00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50 000,00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215 394,15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215 394,15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2015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2016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2017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Школа на 220 учащихся в с. Бетюнцы Амгинского улуса (района)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2017-2019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340 000,00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220</w:t>
            </w: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ГКУ "Служба государственного заказчика Республики Саха (Якутия)"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50 000,00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50 000,00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2015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2016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2017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50 000,00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50 000,00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Школа на 176 учащихся в с. Саскылах Анабарского национального (долгано-эвенкийского) улуса (района)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2010-2011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336 210,88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есть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176</w:t>
            </w: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ГКУ "Служба государственного заказчика Республики Саха (Якутия)"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621,50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621,50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515,00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515,00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106,50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106,50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2015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2016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2017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Школа на 220 учащихся с интернатом в с. Кюсюр Булунского улуса (района)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2012-2016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496 171,35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есть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220</w:t>
            </w: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ГКУ "Служба государственного заказчика Р</w:t>
            </w:r>
            <w:r>
              <w:rPr>
                <w:sz w:val="19"/>
                <w:szCs w:val="19"/>
              </w:rPr>
              <w:t>еспублики Саха (Якутия)"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81 497,55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81 497,55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1 300,00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1 300,00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80 197,55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80 197,55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2015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2016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2017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Школа на 120 учащихся в с. Томтор (Борулах) Верхоянского района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2010-2011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180 277,62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есть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120</w:t>
            </w: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ГКУ "Служба государственного заказчика Республики Саха (Якутия)"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294,42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294,42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294,42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294,42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2015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2016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2017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Школа на 275 учащихся в г. Верхоянск Верхоянского района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2011-2013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329 795,66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есть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275</w:t>
            </w: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ГКУ "Служба государственного заказчика Республики Саха (Якутия)"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100 099,40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100 099,40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100 099,40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100 099,40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2015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2016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2017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Школа на 120 учащихся в с. Сайдыы Верхоянского района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2016-2018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261 997,33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 разработке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120</w:t>
            </w: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ГКУ "Служба государственного заказчика Республики Саха (Якутия)"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200 500,00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200 500,00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2015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2016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500,00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500,00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2017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200 000,00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200 000,00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Школа на 220 учащихся в с. Хомустах Намского наслега Верхневилюйского улуса (района)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2015-2017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377 214,04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ПСД-100% на экспертизе (февраль 2015 г.)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220</w:t>
            </w: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ГКУ "Служба государственного заказчика Республики Саха (Якутия)"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371 704,04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371 704,04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2015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70 000,00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70 000,00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2016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207 214,04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207 214,04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2017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94 490,00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94 490,00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Школа на 360 учащихся в с. Верхневилюйск Верхневилюйского улуса (района)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2011-2013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294 580,61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есть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360</w:t>
            </w: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ГКУ "Служба государственного заказчика Республики Саха (Якутия)"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277 350,45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40 000,00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237 350,45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97 878,61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97 878,61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152 622,40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40 000,00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112 622,40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26 849,44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26 849,44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2015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2016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2017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15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Перепроектирование 21-квартирного жилого дома под интернат школы на 80 мест в с. Верхневилюйске Верхневилюйского улуса (района)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2015-2017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217 763,15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есть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80</w:t>
            </w: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Министерство образования Республики Саха (Якутия)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217 763,15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217 763,15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2015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50 000,00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50 000,00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2016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100 000,00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100 000,00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2017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67 763,15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67 763,15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16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Школа на 120 учащихся в с. Балагачча Вилюйского улуса (района)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2011-2013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112 925,80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есть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120</w:t>
            </w: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ГКУ "Служба государственного заказчика Республики Саха (Якутия)"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94 214,61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94 214,61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35 000,00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35 000,00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58 809,25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58 809,25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405,36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405,36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2015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2016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2017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17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Школа на 80 учащихся в с. Бетюнг Вилюйского улуса (района)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2014-2015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179 535,06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есть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80</w:t>
            </w: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ГКУ "Служба государственного </w:t>
            </w:r>
            <w:r>
              <w:rPr>
                <w:sz w:val="19"/>
                <w:szCs w:val="19"/>
              </w:rPr>
              <w:t>заказчика Республики Саха (Якутия)"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179 535,06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179 535,06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30 000,00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30 000,00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2015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149 535,06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149 535,06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2016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2017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18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Школа на 100 учащихся в с. Тасагар Вилюйского улуса (района)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2016-2018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179 206,01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ПСД 100%, на экспертизе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100</w:t>
            </w: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ГКУ "Служба государственного заказчика Республики Саха (Якутия)"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100 500,00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100 500,00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2015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2016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500,00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500,00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2017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100 000,00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100 000,00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19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Школа на 120 учащихся в с. Асыма (взамен аварийной) Горного улуса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2011-2012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104 886,87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есть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120</w:t>
            </w: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ГКУ "Служба государственного заказчика Республики Саха (Якутия)"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85 847,26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85 847,26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85 730,26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85 730,26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117,00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117,00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2015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2016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2017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Строительство нового здания школы на 176 мест в с. Магарас Горного улуса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2013-2015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190 000,00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ПСД 100% (разработано МО)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176</w:t>
            </w: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МИиЗО, ГКУ "Служба государственного заказчика Республики Саха (Якутия)"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190 000,00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190 000,00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2015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190 000,00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190 000,00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2016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2017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Школа на 90 учащихся в с. Орто-Сурт Горного улуса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2015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71 759,68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есть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90</w:t>
            </w: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ГКУ "Служба государственного заказчика Республики Саха (Якутия)"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71 759,68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71 759,68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2015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71 759,68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71 759,68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2016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2017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Школа на 80 учащихся в с. Кыстатыам Жиганского национального эвенкийского района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2016-2018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207 919,51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нет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80</w:t>
            </w: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ГКУ "Служба государственного заказчика Республики Саха (Якутия)"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130 500,00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130 500,00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2015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2016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500,00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500,00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2017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130 000,00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130 000,00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Школа на 120 учащихся в с. Сегян-Кюель Кобяйского улуса (района)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2010-2011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149 550,49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есть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120</w:t>
            </w: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ГКУ "Служба государственного заказчика Республики Саха (Якутия)"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621,50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621,50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515,00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515,00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106,50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106,50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2015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2016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2017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Перенос с. Кальвица Кобяйского улуса (района). Школа-сад на 50/18 мест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2014-2016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173 256,85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есть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50</w:t>
            </w: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ГКУ "Служба государственного заказчика Республики Саха (Якутия)"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118 138,57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115 504,57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2 634,00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2 634,00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2 634,00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2015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2016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57 752,28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57 752,28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2017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57 752,28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57 752,28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25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Школа на 120 учащихся в с. Мастах Кобяйского улуса (района)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2011-2013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166 154,38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есть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120</w:t>
            </w: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ГКУ "Служба государственного заказчика Республики Саха (Якутия)"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246 340,41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246 340,41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100 000,00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100 000,00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144 568,60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144 568,60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1 771,81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1 771,81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2015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2016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2017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26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Школа на 80 учащихся в с. Ситтэ Кобяйского улуса (района)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2013-2014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152 708,46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есть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80</w:t>
            </w: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ГКУ "Служба государственного заказчика Республики Саха (Якутия)"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152 563,34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152 563,34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20 000,00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20 000,00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132 563,34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132 563,34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2015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2016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2017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27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Школа-сад на 40/15 в с. Батамай Кобяйского улуса (района)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2013-2015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139 984,49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есть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40</w:t>
            </w: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ГКУ "Служба государственного заказчика Республики Саха (Якутия)"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193 366,17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193 366,17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55 000,00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55 000,00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138 366,17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138 366,17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2015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2016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2017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28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Школа в с. Сайылык Кобяйского улуса (района)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2016-2018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421 776,04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нет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275</w:t>
            </w: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ГКУ "Служба государственного заказчика Республики Саха (Якутия)"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244 873,16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244 873,16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2015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2016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110 000,00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110 000,00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2017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134 873,16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134 873,16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29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Школа на 80 учащихся в с. Чагда Кобяйского улуса (района)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2017-2019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200 000,00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нет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80</w:t>
            </w: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ГКУ "Служба государственного заказчика Республики Саха (Якутия)"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30 000,00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30 000,00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2015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2016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2017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30 000,00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30 000,00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Школа на 120 учащихся в с. Орто-Нахара Ленского района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2008-2013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137 640,76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есть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120</w:t>
            </w: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ГКУ "Служба государственного заказчика Республики Саха (Якутия)"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59 892,91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59 892,91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57 281,11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57 281,11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2 611,80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2 611,80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2015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2016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2017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Национальная школа на 100 учащихся и интернат на 30 мест в с. Толон Ленского района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2016-2018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339 453,62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имеется на 100 мест, необходима корректировка проекта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100</w:t>
            </w: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ГКУ "Служба государственного заказчика Республики Саха (Якутия)"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158 837,15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158 837,15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2015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2016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500,00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500,00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2017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158 337,15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158 337,15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Школа на 350 учащихся в с. Майя (взамен аварийной) Мегино-Кангаласского улуса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2011-2012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226 292,98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есть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350</w:t>
            </w: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ГКУ "Служба государственного заказчика Республики Саха (Якутия)"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184 159,63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26 000,00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158 159,63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183 659,63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26 000,00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157 659,63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500,00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500,00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2015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2016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2017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Школа на 80 учащихся в с. Томтор Мегино-Кангаласского улуса из быстровозводимых конструкций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2013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122 503,45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есть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80</w:t>
            </w: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ГКУ "Служба государственного заказчика Республики Саха (Якутия)"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151 725,27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151 725,27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117 776,40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117 776,40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33 948,87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33 948,87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2015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2016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2017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Школа на 350 учащихся в с. Павловск Мегино-Кангаласского улуса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2012-2015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355 304,19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есть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350</w:t>
            </w: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ГКУ "Служба государственного заказчика Республики Саха (Якутия)"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10 000,00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10 000,00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10 000,00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10 000,00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2015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2016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2017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35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Проектирование и строительство объектов инженерной и социальной инфраструктуры переносимого с. Рассолода Мегино-Кангаласского улуса: школа на 120 мест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2010-2013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159 593,25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есть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120</w:t>
            </w: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ГКУ "Служба государственного заказчика Республики Саха (Якутия)"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88 931,29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88 931,29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67 225,34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67 225,34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15 963,30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15 963,30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5 742,65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5 742,65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2015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2016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2017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36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Школа на 220 учащихся в с. Хоробут Мегино-Кангаласского улуса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2014-2015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274 456,20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есть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220</w:t>
            </w: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МР "Мегино-Кангаласский улус" Республики Саха (Якутия)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274 456,20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238 579,20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35 877,00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35 877,00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35 877,00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2015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238 579,20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238 579,20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2016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2017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37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Школа на 220 учащихся в с. Балыктах Мегино-Кангаласского улуса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2017-2019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230 138,80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нет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220</w:t>
            </w: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ГКУ "Служба государственного заказчика Республики Саха (Якутия)"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50 000,00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50 000,00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2015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2016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2017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50 000,00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50 000,00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38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Школа на 165 учащихся в п. Алмазный Мирнинского района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2016-2018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337 855,44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нет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165</w:t>
            </w: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ГКУ "Служба государственного заказчика Республики Саха (Якутия)"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236 498,81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236 498,81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2015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2016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500,00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500,00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2017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235 998,81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235 998,81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39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Школа на 320 учащихся в с. Хонуу Момского района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2014-2017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567 730,93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ПСД-100% на экспертизе (октябрь 2014 г.)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320</w:t>
            </w: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ГКУ "Служба государственного заказчика Республики Саха (Якутия)"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568 661,74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568 661,74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3 835,60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3 835,60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207 935,49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207 935,49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2015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117 695,13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117 695,13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2016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97 995,85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97 995,85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2017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141 199,67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141 199,67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Школа на 156 учащихся в с. Хатас (2-ой Хомустах) (взамен аварийной) Намского улуса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2011-2012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144 667,39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есть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156</w:t>
            </w: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ГКУ "Служба государственного заказчика Республики Саха (Якутия)"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103 019,10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103 019,10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102 933,40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102 933,40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85,70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85,70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2015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2016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2017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Школа на 120 учащихся в с. Едейцы Намского улуса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2011-2013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176 488,70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есть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120</w:t>
            </w: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ГКУ "Служба государственного заказчика Республики Саха (Якутия)"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174 853,30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174 853,30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10 000,00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10 000,00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164 853,30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164 853,30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2015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2016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2017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Школа на 165 учащихся в с. Партизан Намского улуса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2014-2015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230 138,81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есть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165</w:t>
            </w: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ГКУ "Служба государственного заказчика Республики Саха (Якутия)"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230 138,81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230 138,81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25 950,00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25 950,00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2015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204 188,81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204 188,81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2016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2017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Школа на 80 учащихся в с. Колымское Нижнеколымского района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2016-2019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298 548,20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нет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80</w:t>
            </w: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ГКУ "Служба государственного заказчика Республики Саха (Якутия)"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57 093,74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57 093,74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2015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2016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500,00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500,00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2017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56 593,74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56 593,74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Школа-сад на 20/15 мест в с. Походск Нижнеколымского района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2016-2019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145 649,84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нет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30</w:t>
            </w: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ГКУ "Служба государственного заказчика Республики Саха (Якутия)"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48 944,89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48 944,89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2015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2016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500,00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500,00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2017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48 444,89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48 444,89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45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Школа на 275 учащихся в п. Черский Нижнеколымского района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2012-2016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562 740,45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есть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275</w:t>
            </w: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ГКУ "Служба государственного заказчика Республики Саха (Якутия)"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624 480,00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624 480,00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117 500,00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117 500,00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100 098,00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100 098,00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200 051,98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200 051,98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2015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146 830,02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146 830,02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2016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60 000,00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60 000,00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2017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46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Школа на 176 учащихся в с. Кюндядя Нюрбинского района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2014-2017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251 867,88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ПСД 100% (разработано МО)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120</w:t>
            </w: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ГКУ "Служба государственного заказчика Республики Саха (Якутия)"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251 867,88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155 000,00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96 867,88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105 000,00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105 000,00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2015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2016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146 867,88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50 000,00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96 867,88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2017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47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Школа на 165 учащихся в с. Юнкюр (взамен аварийной) Олекминского района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2009-2012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155 112,98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есть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165</w:t>
            </w: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ГКУ "Служба государственного заказчика Республики Саха (Якутия)"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70 736,83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70 736,83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69 602,43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69 602,43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1 134,40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1 134,40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2015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2016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2017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48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Школа в с. Чапаево на 80 учащихся (Жедайская)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2017-2019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183 829,00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нет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80</w:t>
            </w: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ГКУ "Служба государственного заказчика Республики Саха (Якутия)"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40 000,00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40 000,00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2015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2016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2017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40 000,00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40 000,00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49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Школа на 220 учащихся в с. Томтор Оймяконского улуса (района)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2014-2015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393 322,54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ПСД-100% на экспертизе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220</w:t>
            </w: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ГКУ "Служба государственного заказчика Республики Саха (Якутия)"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24 123,00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24 123,00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24 123,00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24 123,00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2015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2016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2017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Школа на 165 учащихся в с. Нерюктяй-1 Олекминского района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2013-2014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231 270,64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есть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165</w:t>
            </w: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ГКУ "Служба государственного заказчика Республики Саха (Якутия)"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211 629,09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211 629,09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69 000,00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69 000,00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142 629,09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142 629,09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2015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2016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2017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Школа на 275 учащихся в с. Оленек Оленекского эвенкийского национального района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2010-2011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308 687,82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есть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275</w:t>
            </w: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ГКУ "Служба государственного заказчика Республики Саха (Якутия)"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727,80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727,80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621,30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621,30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106,50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106,50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2015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2016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2017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МБОУ "Харыйалахская СОШ имени Х.А. Христофорова" на 100 учащихся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2017-2019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220 000,00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нет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100</w:t>
            </w: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ГКУ "Служба государственного заказчика Республики Саха (Якутия)"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40 000,00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40 000,00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2015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2016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2017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40 000,00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40 000,00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Школа на 80 учащихся в с. Аргахтах Среднеколымского улуса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2016-2018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323 955,83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 разработке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80</w:t>
            </w: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ГКУ "Служба государственного заказчика Республики Саха (Якутия)"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225 021,06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225 021,06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2015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2016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500,00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500,00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2017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224 521,06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224 521,06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Школа на 80 учащихся в с. Сылгы-Ытар Среднеколымского улуса (района)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2017-2019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323 955,83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 разработке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80</w:t>
            </w: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ГКУ "Служба государственного заказчика Республики Саха (Якутия)"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50 000,00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50 000,00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2015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2016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2017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50 000,00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50 000,00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55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Школа на 120 учащихся в с. Эбях Среднеколымского улуса (района)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2017-2019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363 401,67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имеется, требуется корректировка проекта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80</w:t>
            </w: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ГКУ "Служба государственного заказчика Республики Саха (Якутия)"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30 000,02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30 000,02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2015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2016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2017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30 000,02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30 000,02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56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Школа в с. Сунтар Сунтарского улуса (района)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2013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есть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160</w:t>
            </w: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Министерство образования Республики Саха (Якутия), МО "Сунтарский улус"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35 000,00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35 000,00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35 000,00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35 000,00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2015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2016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2017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57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Школа на 80 учащихся в с. Усун-Кюель (Арылах) Сунтарского улуса (района)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2015-2016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186 039,81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ПСД 100%, на экспертизе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80</w:t>
            </w: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ГКУ "Служба государственного заказчика Республики Саха (Якутия)"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183 339,81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183 339,81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2015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100 000,00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100 000,00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2016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83 339,81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83 339,81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2017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58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Школа-сад на 50/40 мест в с. Кемпендяй Сунтарского улуса (района)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2015-2017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199 735,64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 разработке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50</w:t>
            </w: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ГКУ "Служба государственного заказчика Республики Саха (Якутия)"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199 175,64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199 175,64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2015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15 000,00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15 000,00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2016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120 000,00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120 000,00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2017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64 175,64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64 175,64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59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Школа на 165 учащихся в с. Кюндяе Сунтарского улуса (района)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2008-2011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136 854,32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165</w:t>
            </w: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ГКУ "Служба государственного заказчика Республики Саха (Якутия)"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1 433,24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1 433,24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1 326,74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1 326,74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106,50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106,50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2015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2016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2017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Интернат коррекционной школы в с. Сунтар Сунтарского улуса (района)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2013-2015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14 393,22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есть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МО "Сунтарский улус"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6 000,00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6 000,00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2015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6 000,00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6 000,00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2016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2017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Школа на 220 учащихся в с. Харбалах Таттинского улуса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2013-2014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314 280,00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есть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220</w:t>
            </w: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ГКУ "Служба государственного заказчика Республики Саха (Якутия)"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296 880,00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296 880,00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135 000,00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135 000,00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161 880,00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161 880,00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2015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2016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2017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Школа на 120 учащихся в Жулейском наслеге Таттинского улуса (с. Туора-Кюель)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2014-2015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208 125,18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есть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120</w:t>
            </w: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ГКУ "Служба государственного заказчика Республики Саха (Якутия)"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138 750,12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138 750,12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2015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2016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69 375,06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69 375,06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2017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69 375,06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69 375,06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Школа на 220 учащихся в с. Баяга Таттинского района (Томтор)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2011-2012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194 065,72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есть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220</w:t>
            </w: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ГКУ "Служба государственного заказчика Республики Саха (Якутия)"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69 401,53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69 401,53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68 899,93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68 899,93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501,60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501,60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2015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2016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2017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Школа на 120 учащихся в с. Дебдиргэ Таттинского улуса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2017-2019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227 948,27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ПСД 100%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120</w:t>
            </w: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ГКУ "Служба государственного заказчика Республики Саха (Якутия)"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50 000,00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50 000,00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2015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2016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2017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50 000,00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50 000,00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65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Школа на 220 учащихся в с. Крест-Халдьай Томпонского района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2012-2014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281 439,03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есть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220</w:t>
            </w: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ГКУ "Служба государственного заказчика Республики Саха (Якутия)"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287 173,37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287 173,37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67 156,46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67 156,46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211 768,40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211 768,40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8 248,51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8 248,51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2015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2016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2017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66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Томпонская районная многопрофильная гимназия на 220 учащихся в п. Хандыга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2015-2018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310 670,77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ПСД 100%, на экспертизе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220</w:t>
            </w: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ГКУ "Служба государственного заказчика Республики Саха (Якутия)"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250 500,00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250 500,00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2015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500,00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500,00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2016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100 000,00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100 000,00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2017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150 000,00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150 000,00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67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Школа на 120 учащихся в с. Ус-Кюель (возврат средств) Усть-Алданского улуса (района)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2011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166 396,98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есть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120</w:t>
            </w: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ГКУ "Служба государственного заказчика Республики Саха (Якутия)"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26 761,38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26 761,38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26 411,38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26 411,38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350,00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350,00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2015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2016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2017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68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Мюрюнская юношеская гимназия, с. Борогонцы Усть-Алданского улуса (района)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2013-2014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268 123,73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есть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220</w:t>
            </w: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ГКУ "Служба государственного заказчика Республики Саха (Якутия)"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267 102,89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267 102,89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100 000,00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100 000,00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167 102,89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167 102,89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2015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2016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2017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69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Школа на 220 учащихся в с. Кептени Усть-Алданского улуса (района)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2014-2016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381 366,84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 разработке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220</w:t>
            </w: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ГКУ "Служба государственного заказчика Республики Саха (Якутия)"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381 366,84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381 366,84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20 000,00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20 000,00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2015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180 000,00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180 000,00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2016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181 366,84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181 366,84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2017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Школа на 120 учащихся в с. Сырдах Усть-Алданского улуса (района)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2016-2019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289 965,04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ПСД-100% на экспертизе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220</w:t>
            </w: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ГКУ "Служба государственного заказчика Республики Саха (Якутия)"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100 500,00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100 500,00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2015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2016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500,00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500,00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2017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100 000,00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100 000,00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Школа в с. Огородтах Усть-Алданского улуса (района)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2016-2018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310 000,00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нет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220</w:t>
            </w: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ГКУ "Служба государственного заказчика Республики Саха (Якутия)"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230 000,00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230 000,00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2015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2016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130 000,00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130 000,00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2017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100 000,00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100 000,00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Школа на 165 учащихся в с. Петропавловск (взамен ветхой) Усть-Майского улуса (района)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2010-2012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192 696,42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есть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165</w:t>
            </w: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ГКУ "Служба государственного заказчика Республики Саха (Якутия)"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123 196,42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123 196,42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122 696,42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122 696,42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500,00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500,00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2015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2016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2017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Школа на 400 учащихся в с. Усть-Мая Усть-Майского улуса (района)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2014-2017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357 912,36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есть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400</w:t>
            </w: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ГКУ "Служба государственного заказчика Республики Саха (Якутия)"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358 822,36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358 822,36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1 000,00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1 000,00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100 000,00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100 000,00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2015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51 000,00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51 000,00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2016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150 000,00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150 000,00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2017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56 822,36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56 822,36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Школа на 162 учащихся в с. Казачье Усть-Янского улуса (района)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2009-2011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132 367,46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есть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162</w:t>
            </w: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ГКУ "Служба государственного заказчика Республики Саха (Якутия)"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4 018,83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4 018,83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2 051,63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2 051,63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1 967,20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1 967,20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2015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2016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2017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75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Школа-сад на 20/15 мест в с. Юкагир Усть-Янского улуса (района)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2014-2016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133 970,85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 разработке (декабрь 2014 г.)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</w:t>
            </w: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ГКУ "Служба государственного заказчика Республики Саха (Якутия)"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133 970,85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133 970,85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24 350,00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24 350,00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2015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2016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80 000,00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80 000,00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2017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29 620,85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29 620,85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76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Школа на 80 учащихся в с. Усть-Куйга Усть-Янского улуса (района)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2015-2017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293 007,81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нет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80</w:t>
            </w: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ГКУ "Служба государственного заказчика Республики Саха (Якутия)"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288 407,81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288 407,81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2015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500,00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500,00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2016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170 965,47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170 965,47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2017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116 942,34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116 942,34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77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Школа-сад на 50/18 учащихся в с. Хайыр Усть-Янского улуса (района)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2016-2019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224 032,64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нет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50</w:t>
            </w: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ГКУ "Служба государственного заказчика Республики Саха (Якутия)"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101 000,00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101 000,00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2015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2016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1 000,00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1 000,00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2017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100 000,00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100 000,00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78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Интернат на 75 мест Октемского лицея в с. Чапаево Хангаласского улуса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2012-2014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209 305,46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есть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75</w:t>
            </w: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ГКУ "Служба государственного заказчика Республики Саха (Якутия)"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259 423,42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259 423,42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21 500,00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21 500,00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192 590,60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192 590,60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45 332,82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45 332,82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2015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2016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2017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79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Школа на 220 учащихся в с. Октемцы Хангаласского улуса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2017-2018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ПСД в 2015 году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220</w:t>
            </w: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ГКУ "Служба государственного заказчика Республики Саха (Якутия)"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100 000,00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100 000,00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2015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2016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2017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100 000,00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100 000,00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Школа N 3 на 350 учащихся в г. Покровске Хангаласского улуса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2014-2016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352 724,74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ПСД-100% на экспертизе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350</w:t>
            </w: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ГКУ "Служба государственного заказчика Республики Саха (Якутия)"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352 554,79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352 554,79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60 000,00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60 000,00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2015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219 028,42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219 028,42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2016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73 526,37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73 526,37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2017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Республиканская спортивная школа-интернат в с. Чурапча Чурапчинского улуса (района). Банно-прачечный комплекс на 10 мест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2013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24 702,15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есть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ГКУ "Служба государственного заказчика Республики Саха (Якутия)"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29 038,20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29 038,20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25 104,90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25 104,90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3 933,30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3 933,30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2015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2016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2017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Школа на 165 учащихся в с. Усун-Кюель Чурапчинского улуса (района) (Сыланская)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2013-2014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218 376,61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есть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165</w:t>
            </w: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ГКУ "Служба государственного заказчика Республики Саха (Якутия)"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264 526,73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264 526,73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100 000,00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100 000,00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164 526,73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164 526,73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2015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2016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2017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Школа на 120 учащихся в с. Мугудай Чурапчинского улуса (района) (минсельхоз)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2014-2015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220 380,00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ПСД-100% на экспертизе в г. Хабаровск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120</w:t>
            </w: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ГКУ "Служба государственного заказчика Республики Саха (Якутия)"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100 000,00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100 000,00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2015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100 000,00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100 000,00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2016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2017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Пристрой Чурапчинской школы им. С.А. Новгородова в с. Чурапча Чурапчинского улуса (района)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2015-2017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350 000,00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 разработке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ГКУ "Служба государственного заказчика Республики Саха (Якутия)"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350 000,00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350 000,00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2015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100 000,00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100 000,00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2016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150 000,00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150 000,00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2017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100 000,00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100 000,00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85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Школа - сад на 90/25 мест в с. Мырыла Чурапчинского улуса (района)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2015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227 334,09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ПСД-100%, на экспертизе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90</w:t>
            </w: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ГКУ "Служба государственного заказчика Республики Саха (Якутия)"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223 632,49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223 632,49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2015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223 632,49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223 632,49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2016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2017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86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Школа на 220 учащихся в с. Батагай-Алыта Эвено-Бытантайского национального улуса (района)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2017-2019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456 638,23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ПСД-100%, на экспертизе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220</w:t>
            </w: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ГКУ "Служба государственного заказчика Республики Саха (Якутия)"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150 000,00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150 000,00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2015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2016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2017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150 000,00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150 000,00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87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Учебные мастерские школы N 1 в п. Жатай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есть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19 000,00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19 000,00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19 000,00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19 000,00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2015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2016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2017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88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Школа N 35 на 275 учащихся (на условиях софинансирования с городским округом "город Якутск")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2013-2015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389 179,79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есть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275</w:t>
            </w: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ГО "город Якутск"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389 179,79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389 179,79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10 000,00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10 000,00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23 936,69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23 936,69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2015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355 243,10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355 243,10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2016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2017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89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Школа N 18 на 360 учащихся в п. Геологов (на условиях софинансирования с городским округом "город Якутск")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2012-2015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344 722,46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есть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360</w:t>
            </w: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ГО "город Якутск"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344 722,46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13 083,10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331 639,36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16 126,60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13 083,10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3 043,50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42 016,90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42 016,90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16 278,23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16 278,23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2015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270 300,73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270 300,73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2016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2017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Школа N 25 на 450 учащихся (на условиях софинансирования с городским округом "город Якутск")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2017-2019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542 505,89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 разработке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450</w:t>
            </w: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ГО "город Якутск"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542 505,89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542 505,89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2015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42 000,00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42 000,00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2016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270 000,00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270 000,00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2017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230 505,89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230 505,89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Республиканский лицей-интернат на 350 учащихся с интернатом на 200 мест в г. Якутске (лицей)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2013-2015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372 963,63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есть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350</w:t>
            </w: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ГКУ "Служба государственного заказчика Республики Саха (Якутия)"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415 191,21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415 191,21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1 500,00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1 500,00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75 317,70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75 317,70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275 023,00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275 023,00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2015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63 350,51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63 350,51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2016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2017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</w:t>
            </w:r>
            <w:r>
              <w:rPr>
                <w:sz w:val="19"/>
                <w:szCs w:val="19"/>
              </w:rPr>
              <w:t>еспубликанский лицей-интернат на 350 учащихся с интернатом на 200 мест в г. Якутске (интернат)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2015-2017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302 555,76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есть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200</w:t>
            </w: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ГКУ "Служба государственного заказчика Республики Саха (Якутия)"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298 121,08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298 121,08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2015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22 488,62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22 488,62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2016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186 066,04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186 066,04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2017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89 566,42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89 566,42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Республиканская специальная (коррекционная) школа-интернат на 120 мест для детей с тяжелыми нарушениями речи в г. Якутске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2016-2017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385 378,87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 разработке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120</w:t>
            </w: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ГКУ "Служба государственного заказчика Республики Саха (Якутия)"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380 628,87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380 628,87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2015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170 000,00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170 000,00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2016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150 000,00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150 000,00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2017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60 628,87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60 628,87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Учебный корпус на 220 учащихся ГАУ ДО РС(Я) "Центр отдыха и оздоровления детей "Сосновый Бор" (Международная Арктическая школа в г. Якутске)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2016-2017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790 000,00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 разработке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220</w:t>
            </w: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ГКУ "Служба государственного заказчика Республики Саха (Якутия)"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790 000,00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790 000,00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2015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2016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395 000,00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395 000,00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2017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395 000,00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395 000,00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95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Создание сети базовых детских автогородков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2015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15 000,00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 разработке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220</w:t>
            </w: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Министерство образования Республики Саха (Якутия)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15 000,00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7 500,00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7 500,00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2015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15 000,00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7 500,00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7 500,00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2016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2017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96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Школа на 220 учащихся в микрорайоне Новопортовской г. Якутска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2011-2014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259 116,39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есть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220</w:t>
            </w: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ГО "город Якутск"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248 577,40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248 577,40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95 000,00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95 000,00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153 577,40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153 577,40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2015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2016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2017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97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Приобретение объекта недвижимости: здание "Спальный корпус ГАУ ДО РС(Я) "Центр отдыха и оздоровления детей "Сосновый Бор" на 250 мест в г. Якутске"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2014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293 785,52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293 785,52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293 785,52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293 785,52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293 785,52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2015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2016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2017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98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Республиканская специальная школа-интернат N 2 для детей-сирот в г. Якутске (спальный корпус)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2011-2013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113 610,43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есть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ГКУ "Служба государственного заказчика Республики Саха (Якутия)"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94 305,52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94 305,52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87 007,84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87 007,84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4 068,50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4 068,50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3 229,18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3 229,18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2015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2016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2017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99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Спальный корпус для ГБОУ РС(Я) "Якутская кадетская школа-интернат"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2013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41 510,00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есть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Министерство образования Республики Саха (Якутия), ГБОУ РС(Я) "Якутская кадетская школа-интернат"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41 510,00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41 510,00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41 510,00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41 510,00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2015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2016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2017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Реконструкция школы на 504 учащихся под республиканскую кадетскую школу-интернат в п. Чернышевский Мирнинского района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есть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504</w:t>
            </w: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ГКУ "Служба государственного заказчика Республики Саха (Якутия)"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448,48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448,48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448,48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448,48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2015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2016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2017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Создание скульптурной композиции памятника народному учителю СССР М.А. Алексееву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13 500,00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13 500,00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2015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13 500,00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13 500,00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2016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2017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Приобретение здания ГБУ "Центр мониторинга качества образования Министерства образования РС(Я)"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ГБУ "Центр мониторинга качества образования МО РС(Я)"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58 000,00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58 000,00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2015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58 000,00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58 000,00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2016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2017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52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1"/>
              <w:rPr>
                <w:sz w:val="19"/>
                <w:szCs w:val="19"/>
              </w:rPr>
            </w:pPr>
            <w:hyperlink w:anchor="sub_11000" w:history="1">
              <w:r>
                <w:rPr>
                  <w:rStyle w:val="a4"/>
                  <w:b w:val="0"/>
                  <w:bCs w:val="0"/>
                  <w:sz w:val="19"/>
                  <w:szCs w:val="19"/>
                </w:rPr>
                <w:t>Подпрограмма</w:t>
              </w:r>
            </w:hyperlink>
            <w:r>
              <w:rPr>
                <w:sz w:val="19"/>
                <w:szCs w:val="19"/>
              </w:rPr>
              <w:t xml:space="preserve"> "Дошкольное образование"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Всего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3 778 292,48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1 369 757,52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749 631,78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1 412 588,87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246 314,31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347 772,85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347 772,85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1 014 778,21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625 629,20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379 386,01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9 763,00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2014</w:t>
            </w:r>
            <w:hyperlink w:anchor="sub_202111" w:history="1">
              <w:r>
                <w:rPr>
                  <w:rStyle w:val="a4"/>
                  <w:sz w:val="19"/>
                  <w:szCs w:val="19"/>
                </w:rPr>
                <w:t>*</w:t>
              </w:r>
            </w:hyperlink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1 297 606,52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744 128,32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385 430,01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168 048,19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2015</w:t>
            </w:r>
            <w:hyperlink w:anchor="sub_202111" w:history="1">
              <w:r>
                <w:rPr>
                  <w:rStyle w:val="a4"/>
                  <w:sz w:val="19"/>
                  <w:szCs w:val="19"/>
                </w:rPr>
                <w:t>*</w:t>
              </w:r>
            </w:hyperlink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589 734,90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421 231,78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100 000,00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68 503,12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2016</w:t>
            </w:r>
            <w:hyperlink w:anchor="sub_202111" w:history="1">
              <w:r>
                <w:rPr>
                  <w:rStyle w:val="a4"/>
                  <w:sz w:val="19"/>
                  <w:szCs w:val="19"/>
                </w:rPr>
                <w:t>*</w:t>
              </w:r>
            </w:hyperlink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264 200,00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164 200,00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100 000,00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2017</w:t>
            </w:r>
            <w:hyperlink w:anchor="sub_202111" w:history="1">
              <w:r>
                <w:rPr>
                  <w:rStyle w:val="a4"/>
                  <w:sz w:val="19"/>
                  <w:szCs w:val="19"/>
                </w:rPr>
                <w:t>*</w:t>
              </w:r>
            </w:hyperlink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264 200,00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164 200,00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100 000,00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Детский сад на 50 мест в с. Суторуоха Абыйского улуса (района) (здание общежития Ленского ГБУВПиС)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50</w:t>
            </w: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Министерство образования Республики Саха (Якутия), муниципальный район "Абыйский улус" Республики Саха (Якутия)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4 500,00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4 500,00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4 500,00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4 500,00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2015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2016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2017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Детский сад на 200 мест в с. Амга Амгинского улуса (района)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2013-2014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252 749,80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200</w:t>
            </w: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ГКУ "Служба государственного заказчика Республики Саха (Якутия)"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381 885,81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123 613,79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258 272,02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129 136,01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129 136,01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129 136,01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129 136,01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2015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123 613,79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123 613,79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2016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2017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Здание начальной школы в г. Вилюйске Вилюйского улуса (района)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2013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8 600,00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100</w:t>
            </w: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Министерство образования Республики Саха (Якутия), муниципальный район "Вилюйский улус (район)"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16 600,00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16 000,00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600,00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8 600,00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8 000,00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600,00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8 000,00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8 000,00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2015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2016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2017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Детский сад на 50 мест в с. Магарас Горного улуса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2013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15 000,00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50</w:t>
            </w: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Министерство образования Республики Саха (Якутия), муниципальный район "Горный улус" Республики Саха (Якутия)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15 000,00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15 000,00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10 000,00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10 000,00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5 000,00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5 000,00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2015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2016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2017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Детский сад на 140 мест в с. Бердигестях Горного улуса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2013-2014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122 100,00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есть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140</w:t>
            </w: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Министерство образования Республики Саха (Якутия), муниципальный район "Горный улус" Республики Саха (Якутия)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160 402,00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81 782,00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76 604,00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2 016,00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122 100,00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81 782,00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38 302,00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2 016,00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38 302,00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38 302,00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2015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2016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2017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Детский сад на 50 мест в с. Бяс-Кюёль Горного улуса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2014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24 115,86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есть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50</w:t>
            </w: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Министерство образования Республики Саха (Якутия), муниципальный район "Горный улус" Республики Саха (Якутия)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14 105,18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11 305,18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2 800,00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14 105,18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11 305,18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2 800,00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2015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2016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2017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Детский сад на 140 мест в с. Жиганск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2014-2015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174 195,71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есть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140</w:t>
            </w: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Министерство образования Республики Саха (Якутия), муниципальный район "Жиганский национальный эвенкийский район" Республики Саха (Якутия)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174 195,71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104 492,59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69 703,12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105 692,59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104 492,59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1 200,00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2015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68 503,12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68 503,12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2016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2017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Детский сад на 240 мест в п. Витим Ленского района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2012-2013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есть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240</w:t>
            </w: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Министерство образования Республики Саха (Якутия), муниципальное образование "Ленский район"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3 272,85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3 272,85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3 122,85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3 122,85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150,00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150,00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2015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2016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2017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Приобретение административного здания по адресу: г. Ленск, ул. Победы, 115 под детский сад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Министерство образования Республики Саха (Якутия), муниципальное образование "Ленский район"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56 232,00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56 232,00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56 232,00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56 232,00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2015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2016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2017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МБДОУ "Маттинский детский сад "Ньургуhун" Мегюренского наслега Мегино-Кангаласского улуса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2 500,00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45</w:t>
            </w: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Министерство образования Республики Саха (Якутия), муниципальный район "Мегино-Кангаласский улус" Республики Саха (Якутия)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5 000,00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5 000,00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2 500,00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2 500,00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2 500,00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2 500,00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2015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2016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2017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Детский сад в с. Тумул Мегино-Кангаласского улуса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2012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4 100,00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35</w:t>
            </w: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Министерство образования Республики Саха (Якутия), муниципальный район "Мегино-Кангаласский улус" Республики Саха (Якутия)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4 100,00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4 100,00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4 100,00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4 100,00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2015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2016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2017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Приобретение "Детского сада на 25 мест в с. Сымах Мегино-Кангаласского улуса"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2013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23 762,00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25</w:t>
            </w: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Министерство образования Республики Саха (Якутия), муниципальный район "Мегино-Кангаласский улус" Республики Саха (Якутия)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23 762,20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9 041,20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14 020,00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701,00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23 762,20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9 041,20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14 020,00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701,00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2015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2016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2017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Приобретение "Детского сада в с. Рассолода Мегино-Кангаласского улуса"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2014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45 000,00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45</w:t>
            </w: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Министерство образования Республики Саха (Якутия), муниципальный район "Мегино-Кангаласский улус" Республики Саха (Якутия)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45 000,00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40 000,00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5 000,00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45 000,00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40 000,00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5 000,00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2015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2016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2017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Детский сад в г. Мирном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2014-2015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169 680,00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192</w:t>
            </w: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Министерство образования Республики Саха (Якутия), муниципальное образование "Мирнинский район" Республики Саха (Якутия)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169 680,00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79 680,00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90 000,00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169 680,00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79 680,00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90 000,00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2015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2016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2017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15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Детский сад на 20 мест (здание магазина "Чагылган" в с. Намцы Намского улуса)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2012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35 000,00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нет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</w:t>
            </w: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Министерство образования Республики Саха (Якутия), муниципальное образование "Намский улус" Республики Саха (Якутия)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5 500,00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5 500,00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5 500,00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5 500,00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2015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2016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2017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16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Детский сад на 25 мест частное здание в с. Намцы Намского улуса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2012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3 000,00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нет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25</w:t>
            </w: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Министерство образования Республики Саха (Якутия), муниципальное образование"Намский улус" Республики Саха (Якутия)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3 000,00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3 000,00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3 000,00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3 000,00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2015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2016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2017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17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Детский сад в с. Аппаны Намского улуса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2011-2012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18 118,90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нет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25</w:t>
            </w: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Министерство образования Республики Саха (Якутия), муниципальное образование "Намский улус" Республики Саха (Якутия)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18 118,90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18 118,90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18 118,90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18 118,90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2015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2016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2017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18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Детский сад на 120 мест в с. Намцы Намского улуса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2012-2013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138 083,60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нет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25</w:t>
            </w: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Министерство образования Республики Саха (Якутия), муниципальное образование "Намский улус" Республики Саха (Якутия)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4 000,00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4 000,00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4 000,00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4 000,00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2015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2016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2017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19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Детский сад в с. Намцы Намского улуса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2013-2014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97 066,20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120</w:t>
            </w: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Министерство образования Республики Саха (Якутия), муниципальное образование "Намский улус" Республики Саха (Якутия)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97 066,20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97 066,20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57 066,20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57 066,20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40 000,00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40 000,00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2015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2016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2017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Реконструкция незавершенного строительством объекта ремонтно-производственной базы НРЭС под детский сад 100 мест в с. Антоновка Нюрбинского района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2013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107 000,00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есть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100</w:t>
            </w: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Министерство образования Республики саха (Якутия), муниципальный район "Нюрбинский район" Республики Саха (Якутия)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59 000,00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26 000,00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33 000,00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33 000,00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33 000,00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26 000,00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26 000,00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2015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2016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2017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Приобретение "Детского сада "Лесная сказка" г. Нюрба на 50 мест"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2014-2015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20 000,00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есть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50</w:t>
            </w: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Министерство образования Республики саха (Якутия), муниципальный район "Нюрбинский район" Республики Саха (Якутия)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20 000,00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13 825,87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5 174,13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1 000,00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20 000,00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13 825,87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5 174,13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1 000,00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2015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2016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2017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Детский сад на 100 мест (здание общежития в г. Олекминске Олекминского района)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2013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30 000,00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нет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100</w:t>
            </w: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Министерство образования Республики Саха (Якутия), муниципальный район "Олекминский район" Республики Саха (Якутия)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10 000,00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10 000,00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10 000,00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10 000,00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2015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2016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2017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Детский сад на 50 мест в селе Даппарай Олекминского района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2014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28 021,74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есть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50</w:t>
            </w: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Министерство образования Республики Саха (Якутия), муниципальный район "Оленекский эвенкийский национальный район" Республики Саха (Якутия)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28 021,74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13 287,16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7 314,84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7 419,74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28 021,74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13 287,16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7 314,84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7 419,74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2015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2016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2017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Детский сад на 100 мест в с. Оленек Оленекского эвенкийского национального района (незавершенный)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10 000,00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есть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100</w:t>
            </w: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Министерство образования Республик</w:t>
            </w:r>
            <w:r>
              <w:rPr>
                <w:sz w:val="19"/>
                <w:szCs w:val="19"/>
              </w:rPr>
              <w:t>и Саха (Якутия), муниципальный район "Оленекский эвенкийский национальный район" Республики Саха (Якутия)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10 000,00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10 000,00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10 000,00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10 000,00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2015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2016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2017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25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Детский сад на 50 мест (здание клуба Аэропорта в с. Оленек Оленекского эвенкийского национального района)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2014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4 000,00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нет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50</w:t>
            </w: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Министерство образования Республики Саха (Якутия), муниципальный район "Оленекский эвенкийский национальный район" Республики Саха (Якутия)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16 000,00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4 969,71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5 859,84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5 170,45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4 000,00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4 000,00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12 000,00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4 969,71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1 859,84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5 170,45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2015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2016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2017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26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Детский сад на 40 мест "Березка" в с. Ытык-Кюель Таттинского улуса (реконструкция)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2012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6 000,00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40</w:t>
            </w: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Министерство образования Республики Саха (Якутия), муниципальный район "Таттинский" Республики Саха (Якутия)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6 000,00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6 000,00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6 000,00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6 000,00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2015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2016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2017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27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Детский сад на 50 мест (здание конторы Колымторга в с. Сватай Среднеколымского улуса (района) (незавершенный объект)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2012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6 000,00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нет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50</w:t>
            </w: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Министерство образования Республики Саха (Якутия), муниципальное образование "Сред</w:t>
            </w:r>
            <w:r>
              <w:rPr>
                <w:sz w:val="19"/>
                <w:szCs w:val="19"/>
              </w:rPr>
              <w:t>неколымский улус (район)"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6 000,00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6 000,00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6 000,00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6 000,00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2015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2016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2017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28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Приобретение "Детского сада на 80 мест в с. Кутана, Сунтарского улуса (района)"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2014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80 000,00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есть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80</w:t>
            </w: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Министерство образования Республики Саха (Якутия), муниципальное образование "Сунтарский улус (район)"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80 000,00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53 321,81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22 678,19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4 000,00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80 000,00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53 321,81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22 678,19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4 000,00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2015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2016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2017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29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Реконструкция 1-го этажа школы N 1 под детский сад на 35 мест в с. Сунтар Сунтарского улуса (района)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2014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750,00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есть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35</w:t>
            </w: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Министерство образования Республики Саха (Якутия), муниципальное образование "Сунтарский улус (район)"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750,00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650,00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750,00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650,00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2015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2016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2017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Детский сад на 40 мест с. Чериктяй Усть-Алданского улуса (района)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2013-2014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20 000,00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40</w:t>
            </w: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Министерство образования Республики Саха (Якутия), муниципальный район "Усть-Алданский улус (район)" Республики Саха (Якутия)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20 000,00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20 000,00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10 000,00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10 000,00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10 000,00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10 000,00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2015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2016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2017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Приобретение "Детского сада на 75 мест в с. Тулуна"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2014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70 000,00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75</w:t>
            </w: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Министерство образования Республики Саха (Якутия), муниципальный район "Усть-Алданский улус (район)" Республики Саха (Якутия)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70 000,00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66 250,00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3 750,00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70 000,00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66 250,00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3 750,00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2015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2016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2017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Приобретение и реконструкция каменного здания под детский сад в с. Борогонцы Усть-Алданского улуса (района)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2013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30 000,00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50</w:t>
            </w: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Министе</w:t>
            </w:r>
            <w:r>
              <w:rPr>
                <w:sz w:val="19"/>
                <w:szCs w:val="19"/>
              </w:rPr>
              <w:t>рство образования Республики Саха (Якутия), муниципальный район "Усть-Алданский улус (район)"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30 000,00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15 000,00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14 286,00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714,00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30 000,00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15 000,00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14 286,00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714,00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2015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2016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2017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Детский сад в с. Качикатцы Хангаласского улуса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2012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13 400,00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есть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240</w:t>
            </w: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Министерство образования Республики Саха (Якутия), муниципальный район "Хангаласский улус"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13 400,00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13 400,00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13 400,00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13 400,00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2015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2016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2017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Приобретение "ДОУ "Туллукчан" в с. Кэрдем Хангаласского улуса"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2014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74 020,00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есть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75</w:t>
            </w: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Министерство образования Республики Саха (Якутия), муниципальное образование "Хангаласский улус"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74 020,00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51 169,55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19 149,45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3 701,00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74 020,00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51 169,55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19 149,45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3 701,00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2015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2016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2017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35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Приобретение "Детского сада в селе Хатылы на 100 мест"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2014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96 000,00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есть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75</w:t>
            </w: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Министерство образования Республики Саха (Якутия), муниципальное образование "Чурапчинский улус (район)"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96 000,00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59 563,53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31 436,47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5 000,00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96 000,00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59 563,53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31 436,47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5 000,00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2015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2016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2017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36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Детский сад на 100 мест в новом мкрн. п. Жатай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2014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96 000,00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100</w:t>
            </w: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Министерство образования Республики Саха (Якутия), городской округ "Жатай"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100 000,00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90 000,00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10 000,00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100 000,00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90 000,00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10 000,00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2015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2016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2017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37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Приобретение детского сада на 1 этаже многоквартирного жилого дома N 6 в квартале 103 г. Якутска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2013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96 000,00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100</w:t>
            </w: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Министерство образования Республики Саха (Якутия), городской округ "город Якутск"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96 000,00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96 000,00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96 000,00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96 000,00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2015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2016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2017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38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Детский сад N 51 в 77 квартале г. Якутска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2012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81 772,20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есть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240</w:t>
            </w: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Министерство образования Республи</w:t>
            </w:r>
            <w:r>
              <w:rPr>
                <w:sz w:val="19"/>
                <w:szCs w:val="19"/>
              </w:rPr>
              <w:t>ки Саха (Якутия), городской округ "город Якутск"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81 772,20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81 772,20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81 772,20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81 772,20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2015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2016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2017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39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Приобретение "Детского сада на 1-м этаже объекта "Малосемейный жилой комплекс с соцкультбытом на 1-м этаже работников социальной сферы в квартале 9А г. Якутска"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2012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300</w:t>
            </w: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Министерство образования Республики Саха (Якутия), городской округ "город Якутск"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89</w:t>
            </w:r>
            <w:r>
              <w:rPr>
                <w:sz w:val="19"/>
                <w:szCs w:val="19"/>
              </w:rPr>
              <w:t xml:space="preserve"> 692,70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89 692,70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89 692,70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89 692,70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2015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2016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2017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Детский сад в квартале 9А г. Якутска (главный корпус)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2014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261 574,00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есть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180</w:t>
            </w: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Министерство образования Республики Саха (Якутия), городской округ "город Якутск"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261 574,00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261 574,00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261 574,00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261 574,00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2015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2016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2017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Детский сад N 14 по ул. Котенко г. Якутска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2013-2014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194 631,00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есть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240</w:t>
            </w: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Министерство образования Республики Саха (Якутия), городской округ "город Якутск"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294 623,00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80 000,00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199 984,00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14 639,00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185 724,00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80 000,00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99 992,00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5 732,00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108 899,00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99 992,00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8 907,00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2015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2016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2017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Приобретение "Детского сада на 200 мест, по ул. Рыдзинского, в 16 квартале г. Якутска"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2013-2014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188 000,00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есть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200</w:t>
            </w: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Министерство образования Республики Саха (Якутия), городской округ "город Якутск"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188 000,00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155 612,92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12 387,08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20 000,00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188 000,00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155 612,92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12 387,08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20 000,00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2015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2016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2017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Детский сад на 140 мест в Кысыл-Сыр Вилюйского улуса (района)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2015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133 417,99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ПСД 100% (разработано МО)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200</w:t>
            </w: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Министерство образования Республики Саха (Якутия), городской округ "город Якутск"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133 417,99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133 417,99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2015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133 417,99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133 417,99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2016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2017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Строительство дошкольных образовательных учреждений</w:t>
            </w:r>
            <w:hyperlink w:anchor="sub_202111" w:history="1">
              <w:r>
                <w:rPr>
                  <w:rStyle w:val="a4"/>
                  <w:sz w:val="19"/>
                  <w:szCs w:val="19"/>
                </w:rPr>
                <w:t>*</w:t>
              </w:r>
            </w:hyperlink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Министерство образования Республики Саха (Якутия)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528 400,00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328 400,00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200 000,00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2015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264 200,00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164 200,00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100 000,00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2016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264 200,00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164 200,00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100 000,00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2017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264 200,00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164 200,00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100 000,00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</w:tbl>
    <w:p w:rsidR="00000000" w:rsidRDefault="0085411D"/>
    <w:p w:rsidR="00000000" w:rsidRDefault="0085411D">
      <w:pPr>
        <w:ind w:firstLine="0"/>
        <w:jc w:val="left"/>
        <w:sectPr w:rsidR="00000000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000000" w:rsidRDefault="0085411D">
      <w:bookmarkStart w:id="143" w:name="sub_202111"/>
      <w:r>
        <w:t>* с 2015 по 2017 годы сумма государственного бюджета Республики Саха (Якутия) будет распределена отдельным решением Правительства Республики Саха (Якутия).</w:t>
      </w:r>
    </w:p>
    <w:bookmarkEnd w:id="143"/>
    <w:p w:rsidR="00000000" w:rsidRDefault="0085411D"/>
    <w:p w:rsidR="00000000" w:rsidRDefault="0085411D">
      <w:pPr>
        <w:pStyle w:val="afa"/>
        <w:rPr>
          <w:color w:val="000000"/>
          <w:sz w:val="16"/>
          <w:szCs w:val="16"/>
        </w:rPr>
      </w:pPr>
      <w:bookmarkStart w:id="144" w:name="sub_202000"/>
      <w:r>
        <w:rPr>
          <w:color w:val="000000"/>
          <w:sz w:val="16"/>
          <w:szCs w:val="16"/>
        </w:rPr>
        <w:t>Информация об изменениях:</w:t>
      </w:r>
    </w:p>
    <w:bookmarkEnd w:id="144"/>
    <w:p w:rsidR="00000000" w:rsidRDefault="0085411D">
      <w:pPr>
        <w:pStyle w:val="afb"/>
      </w:pPr>
      <w:r>
        <w:fldChar w:fldCharType="begin"/>
      </w:r>
      <w:r>
        <w:instrText>HYPERLINK "garantF1://26651046.13021"</w:instrText>
      </w:r>
      <w:r>
        <w:fldChar w:fldCharType="separate"/>
      </w:r>
      <w:r>
        <w:rPr>
          <w:rStyle w:val="a4"/>
        </w:rPr>
        <w:t>Указом</w:t>
      </w:r>
      <w:r>
        <w:fldChar w:fldCharType="end"/>
      </w:r>
      <w:r>
        <w:t xml:space="preserve"> Главы Республики Саха (Якутия) от 17 октября 2014 г. N 71 настоящая Государственная программа дополнена приложением N 15</w:t>
      </w:r>
    </w:p>
    <w:p w:rsidR="00000000" w:rsidRDefault="0085411D">
      <w:pPr>
        <w:ind w:firstLine="698"/>
        <w:jc w:val="right"/>
      </w:pPr>
      <w:r>
        <w:rPr>
          <w:rStyle w:val="a3"/>
        </w:rPr>
        <w:t>Приложение N 15</w:t>
      </w:r>
    </w:p>
    <w:p w:rsidR="00000000" w:rsidRDefault="0085411D">
      <w:pPr>
        <w:ind w:firstLine="698"/>
        <w:jc w:val="right"/>
      </w:pPr>
      <w:r>
        <w:rPr>
          <w:rStyle w:val="a3"/>
        </w:rPr>
        <w:t xml:space="preserve">к </w:t>
      </w:r>
      <w:hyperlink w:anchor="sub_1000" w:history="1">
        <w:r>
          <w:rPr>
            <w:rStyle w:val="a4"/>
          </w:rPr>
          <w:t>г</w:t>
        </w:r>
        <w:r>
          <w:rPr>
            <w:rStyle w:val="a4"/>
          </w:rPr>
          <w:t>осударственной программе</w:t>
        </w:r>
      </w:hyperlink>
      <w:r>
        <w:rPr>
          <w:rStyle w:val="a3"/>
        </w:rPr>
        <w:t xml:space="preserve"> Республики</w:t>
      </w:r>
    </w:p>
    <w:p w:rsidR="00000000" w:rsidRDefault="0085411D">
      <w:pPr>
        <w:ind w:firstLine="698"/>
        <w:jc w:val="right"/>
      </w:pPr>
      <w:r>
        <w:rPr>
          <w:rStyle w:val="a3"/>
        </w:rPr>
        <w:t>Саха (Якутия) "Развитие образования</w:t>
      </w:r>
    </w:p>
    <w:p w:rsidR="00000000" w:rsidRDefault="0085411D">
      <w:pPr>
        <w:ind w:firstLine="698"/>
        <w:jc w:val="right"/>
      </w:pPr>
      <w:r>
        <w:rPr>
          <w:rStyle w:val="a3"/>
        </w:rPr>
        <w:t>Республики Саха (Якутия) на 2012-2017 годы"</w:t>
      </w:r>
    </w:p>
    <w:p w:rsidR="00000000" w:rsidRDefault="0085411D"/>
    <w:p w:rsidR="00000000" w:rsidRDefault="0085411D">
      <w:pPr>
        <w:ind w:firstLine="698"/>
        <w:jc w:val="right"/>
      </w:pPr>
      <w:r>
        <w:rPr>
          <w:rStyle w:val="a3"/>
        </w:rPr>
        <w:t>Форма 2</w:t>
      </w:r>
    </w:p>
    <w:p w:rsidR="00000000" w:rsidRDefault="0085411D">
      <w:pPr>
        <w:ind w:firstLine="0"/>
        <w:jc w:val="left"/>
        <w:sectPr w:rsidR="00000000">
          <w:pgSz w:w="11905" w:h="16837"/>
          <w:pgMar w:top="1440" w:right="800" w:bottom="1440" w:left="1100" w:header="720" w:footer="720" w:gutter="0"/>
          <w:cols w:space="720"/>
          <w:noEndnote/>
        </w:sectPr>
      </w:pPr>
    </w:p>
    <w:p w:rsidR="00000000" w:rsidRDefault="0085411D"/>
    <w:p w:rsidR="00000000" w:rsidRDefault="0085411D">
      <w:pPr>
        <w:pStyle w:val="1"/>
      </w:pPr>
      <w:r>
        <w:t>Перечень</w:t>
      </w:r>
      <w:r>
        <w:br/>
      </w:r>
      <w:r>
        <w:t>объектов капитального строительства, финансируемых в рамках государственной программы Республики Саха (Якутия)"Развитие образования Республики Саха (Якутия) на 2012-2017 годы", по интенсивному варианту реализации Программы</w:t>
      </w:r>
    </w:p>
    <w:p w:rsidR="00000000" w:rsidRDefault="0085411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4"/>
        <w:gridCol w:w="2101"/>
        <w:gridCol w:w="885"/>
        <w:gridCol w:w="1217"/>
        <w:gridCol w:w="1327"/>
        <w:gridCol w:w="995"/>
        <w:gridCol w:w="1880"/>
        <w:gridCol w:w="1548"/>
        <w:gridCol w:w="1438"/>
        <w:gridCol w:w="1548"/>
        <w:gridCol w:w="1438"/>
        <w:gridCol w:w="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152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тыс. руб.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7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N п/п</w:t>
            </w:r>
          </w:p>
        </w:tc>
        <w:tc>
          <w:tcPr>
            <w:tcW w:w="2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Наименование объекта</w:t>
            </w:r>
          </w:p>
        </w:tc>
        <w:tc>
          <w:tcPr>
            <w:tcW w:w="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Сроки строительства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Сметная стоимость</w:t>
            </w:r>
          </w:p>
        </w:tc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Наличие ПСД / Госэкспертизы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Проектная мощность объекта</w:t>
            </w: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Заказчик</w:t>
            </w:r>
          </w:p>
        </w:tc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Всего 2012-2017 годы</w:t>
            </w:r>
          </w:p>
        </w:tc>
        <w:tc>
          <w:tcPr>
            <w:tcW w:w="4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 том числе по источникам финансирования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7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2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Федеральный бюджет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Государственный бюджет Респ</w:t>
            </w:r>
            <w:r>
              <w:rPr>
                <w:sz w:val="19"/>
                <w:szCs w:val="19"/>
              </w:rPr>
              <w:t>ублики Саха (Якутия)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Местные бюджеты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52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1"/>
              <w:rPr>
                <w:sz w:val="19"/>
                <w:szCs w:val="19"/>
              </w:rPr>
            </w:pPr>
            <w:hyperlink w:anchor="sub_12000" w:history="1">
              <w:r>
                <w:rPr>
                  <w:rStyle w:val="a4"/>
                  <w:b w:val="0"/>
                  <w:bCs w:val="0"/>
                  <w:sz w:val="19"/>
                  <w:szCs w:val="19"/>
                </w:rPr>
                <w:t>Подпрограмма</w:t>
              </w:r>
            </w:hyperlink>
            <w:r>
              <w:rPr>
                <w:sz w:val="19"/>
                <w:szCs w:val="19"/>
              </w:rPr>
              <w:t xml:space="preserve"> "Общее образование"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Всего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18 645 670,28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1 252 587,21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16 205 936,90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1 187 146,17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2012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1 621 130,47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55 544,47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1 562 542,50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3 043,50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2013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2 164 498,96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63 408,36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1 951 373,70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149 716,90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3 887 521,17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620 015,33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3 071 213,52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196 292,32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4 257 519,19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200 000,00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3 384 975,27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672 543,93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4 202 289,20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313 619,05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3 763 626,52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125 043,63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2017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2 512 711,28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2 472 205,39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40 505,89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Гимназия на 176 учащихся в п. Белая Гора Абыйского улуса (района)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2011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есть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176</w:t>
            </w: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ГКУ "Служба государственного заказчика Республики Саха (Якутия)"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421,50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421,50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2012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315,00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315,00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2013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106,50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106,50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2017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Школа на 90 учащихся в с. Абый Абыйского улуса (района)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2015-2017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196 146,30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 разработке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90</w:t>
            </w: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ГКУ "Служба государственного заказчика Республики Саха (Якутия)"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196 146,30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196 146,30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2012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2013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98 073,15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98 073,15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98 073,15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98 073,15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2017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Школа на 275 учащихся в мкрн. Солнечный г. Алдан Алданского района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2014-2016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381 354,65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есть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275</w:t>
            </w: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ГКУ "Служба государственного заказчика Республики Саха (Якутия)"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381 354,65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381 354,65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2012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2013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60 000,00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60 000,00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105 000,00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105 000,00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216 354,65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216 354,65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2017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Школа на 275 учащихся в с. Чокурдах Аллаиховского улуса (района)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2014-2017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604 272,19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 разработке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275</w:t>
            </w: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ГКУ "Служба государственного заказчика Республики Саха (Якутия)"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604 272,19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604 272,19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2012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2013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211 649,44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211 649,44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119 830,07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119 830,07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144 520,49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144 520,49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2017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128 272,19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128 272,19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Школа на 90 учащихся в с. Оннес (взамен аварийной) Амгинского улуса (района)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2011-2012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есть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90</w:t>
            </w: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ГКУ "Служба государственного заказчика Республики Саха (Якутия)"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95 288,42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95 288,42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2012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91 884,72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91 884,72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2013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3 403,70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3 403,70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2017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Школа на 165 учащихся в с. Алтанцы Амгинского улуса (района)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2013-2014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266 694,15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165</w:t>
            </w: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ГКУ "Служба государственного заказчика Республики Саха (Якутия)"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265 394,15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265 394,15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2012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2013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50 000,00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50 000,00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215 394,15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215 394,15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2017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Школа на 176 учащихся в с. Саскылах Анабарского национального (Долгано-эвенкийского) улуса (района)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2011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есть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176</w:t>
            </w: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ГКУ "Служба государственного заказчика Республики Саха (Якутия)"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621,50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621,50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2012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515,00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515,00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2013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106,50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106,50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2017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Школа на 220 учащихся с интернатом в с. Кюсюр Булунского улуса (района)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2012-2016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617 255,38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есть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220</w:t>
            </w: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ГКУ "Служба государственного заказчика Республики Саха (Якутия)"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617 255,38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201 374,00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415 881,38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2012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1 300,00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1 300,00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2013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80 197,50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80 197,50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201 374,00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201 374,00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334 383,88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334 383,88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2017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Школа на 120 учащихся в с. Томтор (Борулах) Верхоянского района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2011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есть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120</w:t>
            </w: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ГКУ "Служба государственного заказчика Республики Саха (Якутия)"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294,42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294,42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2012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294,42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294,42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2013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2017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Школа на 275 учащихся в г. Верхоянск Верхоянского района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2011-2013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есть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275</w:t>
            </w: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ГКУ "Служба государственного заказчика Республики Саха (Якутия)"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100 099,43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100 099,43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2012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100 099,43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100 099,43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2013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2017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11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Школа на 120 учащихся в с. Сайды Верхоянского района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2016-2017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220 000,00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нет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120</w:t>
            </w: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ГКУ "Служба государственного заказчика Республики Саха (Якутия)"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220 000,00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220 000,00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2012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2013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100 000,00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100 000,00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120 000,00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120 000,00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2017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12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Школа на 220 учащихся в с. Хомустах Намского наслега Верхневилюйского улуса (района)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2016-2018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270 000,00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нет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220</w:t>
            </w: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ГКУ "Служба государственного заказчика Республики Саха (Якутия)"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170 000,00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170 000,00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2012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2013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70 000,00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70 000,00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100 000,00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100 000,00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2017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13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Школа на 360 учащихся в с. Верхневилюйск Верхневилюйского улуса (района)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2011-2013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есть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360</w:t>
            </w: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ГКУ "Служба государственного заказчика Республики Саха (Якутия)"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277 350,45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277 350,45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2012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97 878,61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97 878,61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2013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152 622,40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152 622,40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26 849,44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26 849,44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2017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14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Реконструкция ГОУ "Верхневилюйская республиканская гимназия им. М.А. Алексеева" в с. Верхневилюйске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2015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40 000,00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 разработке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ГКУ "Служба государственного заказчика Республики Саха (Якутия)"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40 000,00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40 000,00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2012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2013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40 000,00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40 000,00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2017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15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Интернат ГОУ Верхневилюйская республиканская гимназия им. М.А. Алексеева в с. Верхневилюйск Верхневилюйского улуса (района)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2016-2017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180 000,00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80</w:t>
            </w: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ГКУ "Служба государственного заказчика Республики Саха (Якутия)"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180 000,00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180 000,00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2012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2013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70 000,00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70 000,00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110 000,00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110 000,00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2017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16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Школа на 120 учащихся в с. Балагачча Вилюйского улуса (района)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2011-2013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есть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120</w:t>
            </w: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ГКУ "Служба государственного заказчика Республики Саха (Якутия)"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94 214,56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94 214,56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2012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35 000,00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35 000,00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2013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58 809,20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58 809,20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405,36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405,36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2017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17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Школа на 80 учащихся в с. Бетюнг Вилюйского улуса (района)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2014-2016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179 535,06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ПСД 100% (разработано МО), на экспертизе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80</w:t>
            </w: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ГКУ "Служба государственного заказчика Республики Саха (Якутия)"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179 535,06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179 535,06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2012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2013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30 000,00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30 000,00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70 000,00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70 000,00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79 535,06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79 535,06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2017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18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Школа на 100 мест в с. Тасагар Вилюйского улуса (района)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2015-2016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190 000,00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ПСД 100% (разработано МО), на экспертизе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100</w:t>
            </w: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ГКУ "Служба государственного заказчика Республики Саха (Якутия)"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190 000,00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190 000,00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2012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2013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30 000,00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30 000,00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70 000,00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70 000,00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90 000,00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90 000,00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2017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19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Школа на 120 учащихся в с. Асыма (взамен аварийной) Горного улуса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2011-2012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есть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120</w:t>
            </w: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ГКУ "Служба государственного заказчика Республики Саха (Якутия)"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85 847,26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85 847,26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2012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85 730,26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85 730,26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2013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117,00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117,00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2017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Строительство нового здания школы на 176 мест в с. Магарас Горного улуса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2013-2015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182 954,13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нет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176</w:t>
            </w: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Министерство имущественных и земельных отношений Республики Саха (Якутия)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182 954,13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182 954,13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2012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2013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182 954,13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182 954,13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2017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21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Школа на 90 учащихся в с. Орто-Сурт Горного улуса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2017-2018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130 000,00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есть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90</w:t>
            </w: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ГКУ "Служба государственного заказчика Республики Саха (Якутия)"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130 000,00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130 000,00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2012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2013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78 046,69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78 046,69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2017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51 953,31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51 953,31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22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Школа на 450 мест в с. Бердигестях Горного улуса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2017-2019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651 007,07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нет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450</w:t>
            </w: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ГКУ "Служба государственного заказчика Республики Саха (Якутия)"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200 000,00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200 000,00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2012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2013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2017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200 000,00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200 000,00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23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Школа на 80 учащихся в с. Кыстатыам Жиганского национального эвенкийского района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2016-2017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95 000,00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есть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50</w:t>
            </w: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ГКУ "Служба государственного заказчика Республики Саха (Якутия)"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95 000,00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95 000,00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2012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2013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50 000,00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50 000,00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45 000,00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45 000,00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2017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24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Школа на 120 учащихся в с. Сегян-Кюель Кобяйского улуса (района)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2011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есть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120</w:t>
            </w: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ГКУ "Служба государственного заказчика Республики Саха (Якутия)"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621,53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621,53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2012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515,03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515,03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2013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106,50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106,50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2017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25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Перенос с. Кальвица Кобяйского улуса (района). Школа-сад на 50/18 мест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2013-2015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146 234,09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есть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50</w:t>
            </w: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ГКУ "Служба государственного заказчика Республики Саха (Якутия)"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146 234,09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146 234,09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2012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2013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2 634,00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2 634,00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143 600,09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143 600,09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2017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26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Школа на 120 учащихся в с. Мастах Кобяйского улуса (района)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2011-2013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есть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120</w:t>
            </w: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ГКУ "Служба</w:t>
            </w:r>
            <w:r>
              <w:rPr>
                <w:sz w:val="19"/>
                <w:szCs w:val="19"/>
              </w:rPr>
              <w:t xml:space="preserve"> государственного заказчика Республики Саха (Якутия)"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246 340,41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246 340,41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2012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100 000,00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100 000,00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2013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144 568,60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144 568,60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1 771,81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1 771,81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2017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27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Школа на 80 учащихся в с. Ситтэ Кобяйского улуса (района)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2013-2014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153 730,65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есть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80</w:t>
            </w: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ГКУ "Служба государственного заказчика Республики Саха (Якутия)"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152 563,34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152 563,34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2012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2013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20 000,00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20 000,00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132 563,34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132 563,34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2017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28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Школа-сад на 40/15 в с. Батамай Кобяйского улуса (района)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2013-2015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140 000,00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есть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40</w:t>
            </w: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ГКУ "Служба государственного заказчика Республики Саха (Якутия)"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193 366,17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193 366,17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2012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2013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55 000,00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55 000,00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138 366,17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138 366,17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2017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29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Школа на 275 учащихся в с. Сайылык Кобяйского улуса (района)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2016-2017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420 583,91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есть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275</w:t>
            </w: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ГКУ "Служба государственного заказчика Республики Саха (Якутия)"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417 301,71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417 301,71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2012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2013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57 449,85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57 449,85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2017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359 851,86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359 851,86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30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Школа на 120 учащихся в с. Орто-Нахара Ленского района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2011-2012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есть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120</w:t>
            </w: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ГКУ "Служба государственного заказчика Республики Саха (Якутия)"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59 892,91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59 892,91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2012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57 281,11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57 281,11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2013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2 611,80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2 611,80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2017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31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Школа на 100 учащихся с интернатом на 30 мест в с. Толон Ленского района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2016-2018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274 234,00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есть/ на рассмотрении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100</w:t>
            </w: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ГКУ "Служба государственного заказчика Республики Саха (Якутия)"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195 000,00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195 000,00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2012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2013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85 000,00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85 000,00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2017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110 000,00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110 000,00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32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Школа на 350 учащихся в с. Майя (взамен аварийной) Мегино-Кангаласского улуса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2012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есть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350</w:t>
            </w: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ГКУ "Служба государственного заказчика Республики Саха (Якутия)"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184 159,63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26 000,00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158 159,63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2012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183 659,63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26 000,00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157 659,63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2013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500,00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500,00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2017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33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Школа на 80 учащихся в с. Томтор Мегино-Кангаласского улуса из быстровозводимых конструкций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2013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ГКУ "Служба государственного заказчика Республики Саха (Якутия)"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151 725,27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151 725,27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2012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2013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117 776,40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117 776,40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33 948,87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33 948,87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2017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34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Проектирование и строительство объектов инженерной и социальной инфраструктуры переносимого с. Рассолода Мегино-Кангаласского улуса: школа на 120 мест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2013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есть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120</w:t>
            </w: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ГКУ "Служба государственного заказчика Республики Саха (Якутия)"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88 931,28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88 931,28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2012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67 225,33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67 225,33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2013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15 963,30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15 963,30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5 742,65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5 742,65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2017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35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Школа на 350 учащихся в с. Павловск Мегино-Кангаласского улуса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2012-2015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355 304,16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есть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350</w:t>
            </w: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ГКУ "Служба государственного заказчика Республики Саха (Якутия)"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355 304,16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345 304,16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10 000,00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2012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39 544,47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29 544,47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10 000,00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2013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63 408,36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63 408,36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252 351,33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252 351,33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2017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36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Школа на 220 учащихся в с. Хоробут Мегино-Кангаласского улуса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2015-2016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270 000,00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есть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220</w:t>
            </w: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ГКУ "Служба государственного заказчика Республики Саха (Якутия)"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305 877,00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305 877,00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2012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2013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35 877,00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35 877,00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100 000,00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100 000,00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170 000,00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170 000,00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2017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37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Школа на 120 учащихся в п. Алмазный Мирнинского района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2016-2017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220 000,00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120</w:t>
            </w: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ГКУ "Служба государственного заказчика Республики Саха (Якутия)"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220 000,00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220 000,00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2012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2013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50 000,00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50 000,00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2017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170 000,00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170 000,00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38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Школа на 320 учащихся в с. Хонуу Момского района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2014-2017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528 661,75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320</w:t>
            </w: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ГКУ "Служба государственного заказчика Республики Саха (Якутия)"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528 661,75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528 661,75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2012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2013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3 835,60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3 835,60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207 935,49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207 935,49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122 739,01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122 739,01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50 000,00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50 000,00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2017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144 151,65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144 151,65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39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Школа на 156 учащихся в с. Хатас (2-ой Хомустах) (взамен аварийной) Намского улуса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2012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есть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156</w:t>
            </w: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ГКУ "Служба государственного заказчика Республики Саха (Якутия)"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103 019,13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103 019,13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2012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102 933,43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102 933,43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2013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85,70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85,70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2017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40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Школа на 120 учащихся в с. Едейцы Намского улуса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2011-2013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есть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120</w:t>
            </w: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ГКУ "Служба государственного заказчика Республики Саха (Якутия)"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174 853,30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174 853,30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2012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10 000,00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10 000,00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2013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164 853,30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164 853,30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2017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41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Школа на 165 учащихся в с. Партизан Намского улуса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2014-2016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230 138,81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 разработке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165</w:t>
            </w: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ГКУ "Служба государственного заказчика Республики Саха (Якутия)"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230 138,81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230 138,81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2012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2013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25 950,00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25 950,00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72 000,00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72 000,00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132 188,81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132 188,81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2017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42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Школа на 80 учащихся в с. Колымское Нижнеколымского улуса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2015-2016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110 000,00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80</w:t>
            </w: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ГКУ "Служба государственного заказчика Республики Саха (Якутия)"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110 000,00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110 000,00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2012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2013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40 000,00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40 000,00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70 000,00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70 000,00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2017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43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Школа-сад на 30/15 мест в с. Походск Нижнеколымского улуса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2015-2017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117 724,56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30</w:t>
            </w: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ГКУ "Служба государственного заказчика Республики Саха (Якутия)"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117 724,56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117 724,56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2012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2013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25 000,00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25 000,00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35 000,00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35 000,00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2017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57 724,56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57 724,56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44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Школа на 275 учащихся в п. Черский Нижнеколымского района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2012-2015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624 480,00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Приказ Минстроя РС(Я)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275</w:t>
            </w: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ГКУ "Служба государственного заказчика Республики Саха (Якутия)"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624 480,00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624 480,00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2012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117 500,00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117 500,00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2013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100 098,00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100 098,00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200 051,98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200 051,98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206 830,02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206 830,02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2017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45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Школа на 120 учащихся в с. Кюндяде Нюрбинского района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2014-2015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240 043,63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ПСД 100% (разработано МО)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120</w:t>
            </w: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ГКУ "Служба государственного заказчика Республики Саха (Якутия)"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240 043,63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155 000,00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85 043,63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2012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2013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105 000,00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105 000,00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50 000,00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50 000,00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85 043,63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85 043,63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2017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46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Школа N 3 на 138 учащихся в г. Нюрба Нюрбинского района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2013-2015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67 000,00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ПСД 100% (разработано МО)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138</w:t>
            </w: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ГКУ "Служба государственного заказчика Республики Саха (Якутия)"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67 000,00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64 300,00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2 700,00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2012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2013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2 700,00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2 700,00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64 300,00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64 300,00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2017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47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Школа на 220 учащихся в с. Томтор Оймяконского улуса (района)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2014-2016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392 304,66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 разработке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220</w:t>
            </w: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ГКУ "Служба государственного заказчика Республики Саха (Якутия)"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392 304,66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148 890,00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243 414,66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2012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2013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4 123,00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4 123,00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148 890,00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148 890,00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188 051,46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188 051,46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51 240,20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51 240,20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2017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48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Школа на 165 учащихся в с. Юнкюр (взамен аварийной) Олекминского района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2012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есть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165</w:t>
            </w: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ГКУ "Служба государственного заказчика Республики Саха (Якутия)"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70 736,83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70 736,83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2012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69 602,43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69 602,43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2013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1 134,40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1 134,40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2017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49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Школа на 165 учащихся в с. Нерюктяй-1 Олекминского района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2013-2014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217 939,79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Приказ Минстроя РС(Я) N 79 от 18.05.2007 г., корректировка ПСД в соотв. с ТУ ГУП ЖКХ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165</w:t>
            </w: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ГКУ "Служба государственного заказчика Республики Саха (Якутия)"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211 629,09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211 629</w:t>
            </w:r>
            <w:r>
              <w:rPr>
                <w:sz w:val="19"/>
                <w:szCs w:val="19"/>
              </w:rPr>
              <w:t>,09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2012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2013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69 000,00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69 000,00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142 629,09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142 629,09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2017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50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Школа на 100 учащихся в Чапаевском наслеге Олекминского района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2016-2017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160 000,00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100</w:t>
            </w: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ГКУ</w:t>
            </w:r>
            <w:r>
              <w:rPr>
                <w:sz w:val="19"/>
                <w:szCs w:val="19"/>
              </w:rPr>
              <w:t xml:space="preserve"> "Служба государственного заказчика Республики Саха (Якутия)"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160 000,00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160 000,00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2012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2013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70 000,00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70 000,00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90 000,00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90 000,00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2017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51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Школа на 275 учащихся в с. Оленек Оленекского эвенкийского национального района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2011-2012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есть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275</w:t>
            </w: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ГКУ "Служба государственного заказчика Республики Саха (Якутия)"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727,80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727,80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2012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621,30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621,30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2013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106,50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106,50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2017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52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Школа на 120 учащихся в с. Аргахтах Среднеколымского улуса (района)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2015-2017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282 811,00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есть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120</w:t>
            </w: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ГКУ "Служба государственного заказчика Республики Саха (Якутия)"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282 811,00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282 811,00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2012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2013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82 811,00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82 811,00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100 000,00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100 000,00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2017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100 000,00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100 000,00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53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Школа на 80 учащихся в с. Сылгы-Ытар Среднеколымского улуса (района)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2016-2018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285 000,00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есть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80</w:t>
            </w: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ГКУ "Служба государственного заказчика Республики Саха (Якутия)"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185 000,00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185 000,00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2012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2013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85 000,00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85 000,00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2017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100 000,00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100 000,00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54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Школа на 165 учащихся в с. Кюндяе Сунтарского улуса (района)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2011-2012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есть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165</w:t>
            </w: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ГКУ "Служба государственного заказчика Республики Саха (Якутия)"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1 433,24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1 433,24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2012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1 326,74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1 326,74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2013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106,50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106,50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2017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55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Школа в с. Сунтар Сунтарского улуса (района)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2013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есть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160</w:t>
            </w: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Министерство образования Республики Саха (Якутия), МО "Сунтарский улус"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35 000,00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35 000,00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2012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2013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35 000,00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35 000,00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2017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56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Школа на 80 учащихся в с. Усун-Кюель (Арылах) Сунтарского улуса (района)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2015-2017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110 000,00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нет проекта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80</w:t>
            </w: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ГКУ "Служба государственного заказчика Республики Саха (Якутия)"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110 000,00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110 000,00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2012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2013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30 000,00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30 000,00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80 000,00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80 000,00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2017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57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Школа-сад на 50/40 мест в с. Кемпендяй Сунтарского улуса (района)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2016-2017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110 000,00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 разработке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50</w:t>
            </w: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ГКУ "Служба государственного заказчика Республики Саха (Якутия)"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110 000,00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110 000,00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2012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2013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30 000,00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30 000,00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2017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80 000,00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80 000,00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58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Школа на 220 учащихся в с. Харбалах Таттинского улуса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2013-2014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314 280,00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ПСД 100%, корректировка ПСД наружных инж. сетей и ГП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220</w:t>
            </w: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ГКУ "Служба государственного заказчика Республики Саха (Якутия)"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314 280,00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17 400,00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296 880,00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2012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2013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135 000,00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135 000,00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179 280,00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17 400,00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161 880,00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2017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59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Школа на 220 учащихся в с. Баяга Таттинского района (Томтор)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2011-2012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есть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220</w:t>
            </w: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ГКУ "Служба государственного заказчика Республики Саха (Якутия)"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69 401,53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69 401,53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2012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68 899,93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68 899,93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2013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501,60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501,60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2017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60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Школа на 120 учащихся в с. Дебдиргэ Таттинского улуса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2015-2017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175 000,00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нет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120</w:t>
            </w: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ГКУ "Служба государственного заказчика Республики Саха (Якутия)"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175 000,00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50 000,00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120 000,00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5 000,00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2012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2013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5 000,00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5 000,00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50 000,00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50 000,00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2017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120 000,00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120 000,00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61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Школа на 220 учащихся в с. Крест-Халдьжай Томпонского улуса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2012-2014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278 844,38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есть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220</w:t>
            </w: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ГКУ "Служба государственного зака</w:t>
            </w:r>
            <w:r>
              <w:rPr>
                <w:sz w:val="19"/>
                <w:szCs w:val="19"/>
              </w:rPr>
              <w:t>зчика Республики Саха (Якутия)"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287 173,37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287 173,37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2012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67 156,46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67 156,46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2013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211 768,40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211 768,40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8 248,51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8 248,51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2017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62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Многопрофильная гимназия на 275 учащихся в п. Хандыга Томпонского района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2016-2018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278 500,00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есть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275</w:t>
            </w: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ГКУ "Служба государственного заказчика Республики Саха (Якутия)"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192 983,70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192 983,70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2012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2013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92 000,00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92 000,00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2017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100 983,70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100 983,70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63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Школа на 120 учащихся в с. Ус-Кюель (возврат средств) Усть-Алданского улуса (района)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2011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есть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120</w:t>
            </w: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ГКУ "Служба государственного заказчика Республики Саха (Якутия)"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26 761,38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26 761,38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2012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26 411,38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26 411,38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2013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350,00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350,00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2017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64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Мюрюнская юношеская гимназия, с. Борогонцы Усть-Алданского улуса (района)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2013-2014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267 102,89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220</w:t>
            </w: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ГКУ "Служба государственного заказчика Республики Саха (Якутия)"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267 102,89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267 102,89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2012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2013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100 000,00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100 000,00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167 102,89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167 102,89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2017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65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Школа на 220 учащихся в с. Кептени Усть-Алданского улуса (района)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2014-2016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381 366,84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есть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220</w:t>
            </w: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ГКУ "Служба государственного заказчика Республики Саха (Якутия)"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381 366,84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381 366,84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2012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2013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20 000,00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20 000,00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83 000,00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83 000,00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278 366,84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278 366,84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2017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66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Школа на 165 учащихся в с. Петропавловск (взамен ветхой) Усть-Майского улуса (района)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2012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есть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165</w:t>
            </w: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ГКУ "Служба государственного заказчика Республики Саха (Якутия)"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123 196,42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123 196,42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2012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122 696,42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122 696,42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2013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500,00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500,00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2017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67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Школа на 400 учащихся в с. Усть-Мая Усть-Майского улуса (района)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2014-2016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359 122,36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есть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400</w:t>
            </w: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ГКУ "Служба государственного заказчика Республики Саха (Якутия)"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357 822,36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357 822,36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2012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2013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1 000,00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1 000,00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100 000,00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100 000,00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100 000,00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100 000,00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156 822,36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156 822,36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2017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68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Школа на 162 учащихся в с. Казачье Усть-Янского улуса (района)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2009-2011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есть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162</w:t>
            </w: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ГКУ "Служба государственного заказчика Республики Саха (Якутия)"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4 018,83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4 018,83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2012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2 051,63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2 051,63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2013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1 967,20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1 967,20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2017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69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Школа-сад на 35 мест в с. Юкагир Усть-Янского улуса (района)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2014-2015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120 000,00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35</w:t>
            </w: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ГКУ "Служба государственного заказчика Республики Саха (Якутия)"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120 000,00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120 000,00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2012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2013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24 350,00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24 350,00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95 650,00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95 650,00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2017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70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Школа на 100 мест в с. Усть-Куйга Усть-Янского улуса (района)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2015-2016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130 000,00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100</w:t>
            </w: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ГКУ "Служба государственного заказчика Республики Саха (Якутия)"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130 000,00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130 000,00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2012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2013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50 000,00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50 000,00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80 000,00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80 000,00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2017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71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Школа-сад на 50/10 учащихся в с. Хайыр Усть-Янского улуса (района)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2016-2018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198 500,00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нет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50</w:t>
            </w: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ГКУ "Служба государственного заказчика Республики Саха (Якутия)"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149 268,12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149 268,12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2012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2013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50 000,00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50 000,00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2017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99 268,12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99 268,12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72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Интернат на 75 мест Октемского лицея в с. Чапаево Хангаласского улуса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2013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есть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75</w:t>
            </w: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ГКУ "Служба государственного заказчика Республики Саха (Якутия)"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259 423,42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259 423,42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2012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21 500,00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21 500,00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2013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192 590,60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192 590,60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45 332,82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45 332,82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2017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73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Школа N 3 на 350 учащихся в г. Покровске Хангаласского улуса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2014-2016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есть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350</w:t>
            </w: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ГКУ "Служба государственного заказчика Республики Саха (Якутия)"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439 028,42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439 028,42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2012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2013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60 000,00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60 000,00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110 000,00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110 000,00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269 028,42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269 028,42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2017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74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Республиканская спортивная школа-интернат на 400 учащихся в с. Чурапча Чурапчинского улуса (района)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2013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есть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400</w:t>
            </w: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ГКУ "Служба государственного заказчика Республики Саха (Якутия)"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29 038,20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29 038,20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2012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25 104,90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25 104,90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2013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3 933,30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3 933,30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2017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75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Школа на 165 учащихся в с. Усун-Кюель Чурапчинского улуса (района) (Сыланская) (1 очередь)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2013-2014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242 871,78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165</w:t>
            </w: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ГКУ "Служба государственного заказчика Республики Саха (Якутия)"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264 526,72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264 526,72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2012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2013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100 000,00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100 000,00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164 526,72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164 526,72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2017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76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Пристрой Чурапчинской школы им. С.А. Новгородова в с. Чурапча Чурапчинского улуса (района)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2015-2016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180 671,25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 разработке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ГКУ "Служба государственного заказчика Республики Саха (Якутия)"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182 500,00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180 000,00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2 500,00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2012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2013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2 500,00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2 500,00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60 000,00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60 000,00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120 000,00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120 000,00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2017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77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Школа-сад на 90/25 мест в с. Кытанах Чурапчинского улуса (района)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2015-2017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150 000,00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нет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90</w:t>
            </w: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ГКУ "Служба государственного заказчика Республики Саха (Якутия)"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150 000,00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150 000,00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2012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2013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55 000,00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55 000,00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95 000,00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95 000,00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2017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78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Школа на 220 учащихся в с. Батагай-Алыта Эвено-Бытантайского национального улуса (района)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2016-2018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298 500,00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 разработке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220</w:t>
            </w: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ГКУ "Служба государственного заказчика Республики Саха (Якутия)"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170 000,00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170 000,00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2012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2013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30 000,00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30 000,00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2017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140 000,00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140 000,00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79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Учебные мастерские школы N 1 в п. Жатай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есть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19 000,00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19 000,00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2012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19 000,00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19 000,00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2013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2017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80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Школа N 35 на 275 учащихся (на условиях софинансирования с городским округом "город Якутск")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2013-2015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389 179,79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есть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275</w:t>
            </w: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ГО "город Якутск"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389 179,79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389 179,79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2012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2013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10 000,00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10 000,00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23 936,69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23 936,69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355 243,10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355 243,10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2017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81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Школа N 18 на 360 учащихся в п. Геологов (на условиях софинансирования с городским округом "город Якутск")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2012-2016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344 722,46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есть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360</w:t>
            </w: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ГО "город Якутск"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344 722,46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13 083,00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331 639,46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2012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16 126,50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13 083,00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3 043,50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2013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42 016,90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42 016,90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16 278,23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16 278,23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270 300,83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270 300,83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2017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82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Школа N 25 на 450 учащихся (на условиях софинансирования с городским округом "город Якутск")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2015-2017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542 505,89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 разработке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450</w:t>
            </w: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ГО "город Якутск"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542 505,89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420 000,00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122 505,89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2012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2013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42 000,00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42 000,00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270 000,00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230 000,00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40 000,00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2017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230 505,89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190 000,00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40 505,89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83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Республиканский лицей на 350 учащихся с интернатом на 200 мест в г. Якутске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2013-2015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649 812,29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350</w:t>
            </w: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ГКУ "Служба государственного заказчика Республики Саха (Якутия)"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649 812,29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28 619,05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621 193,24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2012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1 500,00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1 500,00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2013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75 317,70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75 317,70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275 023,00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275 023,00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269 352,54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269 352,54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28 619,05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28 619,05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2017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84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Республиканская специальная (коррекционная) школа-интернат на 120 мест для детей с тяжелыми нарушениями речи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2016-2017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360 000,00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 разработке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120</w:t>
            </w: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ГКУ "Служба государственного заказчика Республики Саха (Якутия)"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360 000,00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40 000,00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320 000,00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2012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2013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40 000,00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40 000,00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2017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320 000,00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320 000,00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85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Международная Арктическая школа в г. Якутске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2015-2016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790 000,00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нет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220</w:t>
            </w: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ГКУ "Служба государственного заказчика Республики Саха (Якутия)"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790 000,00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395 000,00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395 000,00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2012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2013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400 000,00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200 000,00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200 000,00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390 000,00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195 000,00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195 000,00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2017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86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Школа на 220 учащихся в микрорайоне Новопортовской г. Якутска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2011-2014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259 116,39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есть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220</w:t>
            </w: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ГО "город Якутск"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248 577,40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248 577,40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2012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2013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95 000,00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95 000,00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153 577,40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153 577,40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2017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87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Приобретение объекта недвижимости: здание "Спальный корпус санатория "Сосновый бор" на 250 мест в г. Якутске"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2014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Министерство имущественных и земельных отношений Республики Саха (Якутия)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293 785,52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293 785,52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2012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2013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293 785,52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293 785,52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2017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88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Республиканская специальная школа-интернат N 2 для детей-сирот в г. Якутске (спальный корпус)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2011-2012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есть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ГКУ "Служба государственного заказчика Республики Саха (Якутия)"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94 305,52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94 305,52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2012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87 007,84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87 007,84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2013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4 068,50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4 068,50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3 229,18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3 229,18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2017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89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Спальный корпус для ГБОУ РС(Я) "Якутская кадетская школа-интернат"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2013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41 510,00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есть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Министерство образования Республики Саха (Якутия), ГБОУ РС(Я) "Якутская кадетская школа-интернат"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41 510,00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41 510,00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2012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2013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41 510,00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41 510,00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2017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90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Реконструкция школы на 504 учащихся под республиканскую кадетскую школу-интернат в п. Чернышевский Мирнинского района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есть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504</w:t>
            </w: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ГКУ "Служба государственного заказчика Республики Саха (Якутия)"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448,51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448,51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2012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448,51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448,51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2013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2017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52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1"/>
              <w:rPr>
                <w:sz w:val="19"/>
                <w:szCs w:val="19"/>
              </w:rPr>
            </w:pPr>
            <w:hyperlink w:anchor="sub_11000" w:history="1">
              <w:r>
                <w:rPr>
                  <w:rStyle w:val="a4"/>
                  <w:b w:val="0"/>
                  <w:bCs w:val="0"/>
                  <w:sz w:val="19"/>
                  <w:szCs w:val="19"/>
                </w:rPr>
                <w:t>Подпрограмма</w:t>
              </w:r>
            </w:hyperlink>
            <w:r>
              <w:rPr>
                <w:sz w:val="19"/>
                <w:szCs w:val="19"/>
              </w:rPr>
              <w:t xml:space="preserve"> "Дошкольное образование"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Всего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2 572 893,30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1 302 220,14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1 027 158,85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243 514,31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2012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347 772,85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347 772,85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2013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958 546,00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569 397,00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379 386,00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9 763,00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2014</w:t>
            </w:r>
            <w:hyperlink w:anchor="sub_202222" w:history="1">
              <w:r>
                <w:rPr>
                  <w:rStyle w:val="a4"/>
                  <w:sz w:val="19"/>
                  <w:szCs w:val="19"/>
                </w:rPr>
                <w:t>*</w:t>
              </w:r>
            </w:hyperlink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998 071,33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732 823,14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100 000,00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165 248,19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2015</w:t>
            </w:r>
            <w:hyperlink w:anchor="sub_202222" w:history="1">
              <w:r>
                <w:rPr>
                  <w:rStyle w:val="a4"/>
                  <w:sz w:val="19"/>
                  <w:szCs w:val="19"/>
                </w:rPr>
                <w:t>*</w:t>
              </w:r>
            </w:hyperlink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168 503,12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100 000,00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68 503,12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2016</w:t>
            </w:r>
            <w:hyperlink w:anchor="sub_202222" w:history="1">
              <w:r>
                <w:rPr>
                  <w:rStyle w:val="a4"/>
                  <w:sz w:val="19"/>
                  <w:szCs w:val="19"/>
                </w:rPr>
                <w:t>*</w:t>
              </w:r>
            </w:hyperlink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100 000,00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100 000,00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Детский сад на 50 мест в с. Суторуоха Абыйского улуса (района) (здание общежития Ленского ГБУВПиС)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50</w:t>
            </w: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Министерство образования Республики Саха (Якутия), муниципальный район "Абыйский улус (район)" Республики Саха (Якутия)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4 500,00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4 500,00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2012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4 500,00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4 500,00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2013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Детский сад в с. Амга Амгинского улуса (района)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2013-2014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129 136,00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100</w:t>
            </w: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ГКУ "Служба государственного заказчика Республики Саха (Якутия)"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129 136,00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129 136,00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2012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2013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129 136,00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129 136,00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Здание начальной школы в г. Вилюйске Вилюйского улуса (района)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2013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8 600,00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100</w:t>
            </w: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Министерство образования Республики Саха (Якутия), муниципальный район "Вилюйский улус (район)"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8 600,00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8 000,00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600,00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2012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2013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8 600,00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8 000,00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600,00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Детский сад на 50 мест в с. Магарас Горного улуса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2013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15 000,00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50</w:t>
            </w: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Министер</w:t>
            </w:r>
            <w:r>
              <w:rPr>
                <w:sz w:val="19"/>
                <w:szCs w:val="19"/>
              </w:rPr>
              <w:t>ство образования Республики Саха (Якутия), муниципальный район "Горный улус" Республики Саха (Якутия)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15 000,00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15 000,00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2012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10 000,00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10 000,00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2013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5 000,00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5 000,00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Детский сад на 140 мест в с. Бердигестях Горного улуса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2013-2014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122 100,00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есть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140</w:t>
            </w: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Министерство образования Республики Саха (Якутия), муниципальный район "Горный улус" Республики Саха (Якутия)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122 100,00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81 782,00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38 302,00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2 016,00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2012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2013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122 100,00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81 782,00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38 302,00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2 016,00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Детский сад на 140 мест в с. Жиганск Жиганского национального эвенкийского района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2014-2015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174 195,71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есть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140</w:t>
            </w: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Министерство образования Республики Саха (Якутия), муниципальный район "Жиганский национальный эвенкийский район Республики Саха (Якутия)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174 195,71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104 492,59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69 703,12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2012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2013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105 692,59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104 492,59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1 200,00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68 503,12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68 503,12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Детский сад на 240 мест в п. Витим Ленского района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2012-2013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есть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240</w:t>
            </w: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Министерство образования Республики Саха (Якутия), муниципальное образование "Ленский район"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3 272,85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3 272,85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2012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3 122,85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3 122,85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2013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150,00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150,00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Жилой дом в с. Матта Мегино-Кангаласского улуса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2 500,00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45</w:t>
            </w: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Министерство образования </w:t>
            </w:r>
            <w:r>
              <w:rPr>
                <w:sz w:val="19"/>
                <w:szCs w:val="19"/>
              </w:rPr>
              <w:t>Республики Саха (Якутия), муниципальный район "Мегино-Кангаласский улус" Республики Саха (Якутия)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5 000,00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5 000,00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2012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2 500,00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2 500,00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2013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2 500,00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2 500,00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Детский сад в с. Тумул Мегино-Кангаласского улуса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2012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4 100,00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35</w:t>
            </w: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Министерство образования Республики Саха (Якутия), муниципальный район "Мегино-Кангаласский улус" Республики Саха (Якутия)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4 100,00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4 100,00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2012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4 100,00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4 100,00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2013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Приобретение "Детского сада на 25 мест в с. Сымах Мегино-Кангаласского улуса"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2013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23 762,00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25</w:t>
            </w: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Министерство образования Республики Саха (Якутия), муниципальный район "Мегино-Кангаласский улус" Республики Саха (Якутия)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23 762,00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9 041,00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14 020,00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701,00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2012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2013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23 762,00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9 041,00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14 020,00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701,00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11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Детский сад в с. Рассолода, Мегино-Кангаласского улуса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2014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45 000,00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45</w:t>
            </w: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Министерство образования Республики Саха (Якутия), муниципальный район "Мегино-Кангаласский улус" Республики Саха (Якутия)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45 000,00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40 000,00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5 000,00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2012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2013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45 000,00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40 000,00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5 000,00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12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Детский сад в г. Мирном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2014-2015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169 680,00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192</w:t>
            </w: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Министерство образования Республики Саха (Якутия), муниципальное образование "Мирнинский район" Республики Саха (Якутия)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169 680,00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79 680,00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90 000,00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2012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2013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169 680,00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79 680,00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90 000,00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13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Детский сад на 20 мест (здание магазина "Чагылган" в с. Намцы Намского улуса)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2012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35 000,00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нет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</w:t>
            </w: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Министерство образования Республики Саха (Якутия), муниципальное образование "Намский улус" Республики Саха (Якутия)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5 500,00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5 500,00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2012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5 500,00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5 500,00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2013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14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Детский сад на 25 мест частное здание в с. Намцы Намского улуса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2012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3 000,00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нет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25</w:t>
            </w: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Министерство образования Республики Саха (Якутия), муниципальное образование"Намский улус" Республики Саха (Якутия)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3 000,00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3 000,00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2012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3 000,00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3 000,00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2013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15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Детский сад в с. Аппаны Намского улуса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2011-2012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18 118,90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нет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25</w:t>
            </w: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Министерство образования Республики Саха (Якутия), муниципальное образование "Намский улус" Республики Саха (Якутия)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18 118,90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18 118,90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2012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18 118,90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18 118,90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2013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16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Детский сад на 120 мест в с. Намцы Намского улуса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2012-2013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138 083,60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нет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25</w:t>
            </w: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Министерство образования Республики Саха (Якутия), муниципальное образование "Намский улус" Республики Саха (Якутия)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4 000,00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4 000,00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2012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2013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4 000,00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4 000,00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17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Детский сад на 120 мест в с. Намцы Намского улуса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2013-2014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97 066,20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120</w:t>
            </w: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Министерство образования Республики Саха (Якутия), муниципальный район "Намский улус" Республики Саха (Якутия)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97 066,20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97 066,20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2012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57 066,20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57 066,20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2013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40 000,00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40 000,00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18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Реконструкция незавершенного строительством объекта ремонтно-производственной базы НРЭС под детский сад 100 мест в с. Антоновка Нюрбинского района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2013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107 000,00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есть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100</w:t>
            </w: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Министерство образования Республики саха (Якутия), муниципальный район "Нюрбинский р</w:t>
            </w:r>
            <w:r>
              <w:rPr>
                <w:sz w:val="19"/>
                <w:szCs w:val="19"/>
              </w:rPr>
              <w:t>айон" Республики Саха (Якутия)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59 000,00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26 000,00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33 000,00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2012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33 000,00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33 000,00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2013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26 000,00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26 000,00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19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Детский сад "Лесная сказка" г. Нюрба на 50 мест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2014-2015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20 000,00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есть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50</w:t>
            </w: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Министерство образования Республики саха (Якутия), муниципальный район "Нюрбинский район" Республики Саха (Якутия)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20 000,00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13 825,87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5 174,13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1 000,00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2012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2013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20 000,00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13 825,87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5 174,13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1 000,00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Детский сад на 100 мест (здание общежития в г. Олекминске Олекминского района)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2013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30 000,00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нет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100</w:t>
            </w: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Министерство образования Республики Саха (Якутия), муниципальный район "Олекминский район" Республики Саха (Якутия)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10 000,00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10 000,00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2012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2013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10 000,00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10 000,00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21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Детский сад на 50 мест в селе Даппарай Олекминского района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2014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28 021,74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есть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50</w:t>
            </w: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Министерство образования Республики Саха (Якутия), муниципальный район "Оленекский эвенкийский национальный район" Республики Саха (Якутия)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28 021,74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13 287,16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7 314,84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7 419,74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2012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2013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28 021,74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13 287,16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7 314,84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7 419,74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22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Детский сад на 100 мест в с. Оленек Оленекского эвенкийского национального района (незавершенный)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10 000,00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есть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100</w:t>
            </w: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Министерство образования Республики Саха (Якутия), муниципальный район "Оленекский эвенкийский национальный район" Республики Саха (Якутия)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10 000,00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10 000,00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2012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10 000,00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10 000,00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2013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23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Детский сад на 50 мест (здание клуба Аэропорта в с. Оленек Оленекского эвенкийского национального района)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2014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4 000,00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нет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50</w:t>
            </w: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Министерство образования Республики Саха (Якутия), муниципальный район "Оленекский эвенкийский национальный район" Республики Саха (Якутия)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16 000,00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4 969,71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5 859,84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5 170,45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2012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2013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4 000,00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4 000,00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12 000,00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4 969,71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1 859,84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5 170,45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24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Детский сад на 40 мест "Березка" в с. Ытык-Кюель Таттинского улуса (реконструкция)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2012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6 000,00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40</w:t>
            </w: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Министерство образования Республики Саха (Якутия), муниципальный район "Таттинский улус" Республики Саха (Якутия)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6 000,00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6 000,00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2012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6 000,00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6 000,00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2013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25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Детский сад на 50 мест (здание конторы Колымторга в с. Сватай Среднеколымского улуса (района) (незавершенный объект)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2012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6 000,00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нет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50</w:t>
            </w: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Министерство образования Республики Саха (Якутия), муниципальное образование "Среднеколымский улус (район)"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6 000,00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6 000,00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2012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6 000,00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6 000,00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2013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26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Детский сад на 80 мест в с. Кутана, Сунтарского улуса (района)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2014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80 000,00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есть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80</w:t>
            </w: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Министерство образования Республики Саха (Якутия), муниципальное образование "Сунтарский улус (район)"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80 000,00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53 321,81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22 678,19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4 000,00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2012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2013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80 000,00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53 321,81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22 678,19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4 000,00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27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Реконструкция 1-го этажа школы N 1 под детский сад на 35 мест в с. Сунтар Сунтарского улуса (района)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2014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750,00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есть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35</w:t>
            </w: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Министерство образования Республики Саха (Якутия), муниципальное образование "Сунтарский улус (район)"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750,00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650,00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2012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2013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750,00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650,00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28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Детский сад на 40 мест с. Чериктяй Усть-Алданского улуса (района)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2013-2014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10 000,00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40</w:t>
            </w: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Министерство образования Республики Саха (Якутия), муниципальный район "Усть-Алданский улус (район)" Республики Саха (Якутия)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10 000,00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10 000,00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2012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2013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10 000,00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10 000,00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29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Детский сад на 75 мест в с. Тулуна Усть-Алданского улуса (района)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2014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70 000,00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75</w:t>
            </w: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Министерство образования Республики Саха (Якутия), муниципальный район "Усть-Алданский улус (район)" Республики Саха (Якутия)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70 000,00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66 250,00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3 750,00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2012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2013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70 000,00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66 250,00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3 750,00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30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Приобретение и реконструкция каменного здания под детский сад в с. Борогонцы Усть-Алданского улуса (района)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2013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30 000,00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50</w:t>
            </w: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Министерство образования Республики Саха (Якутия), муниципальный район "Усть-Алданский улус (район)"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30 000,00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15 000,00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14 286,00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714,00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2012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2013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30 000,00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15 000,00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14 286,00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714,00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31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Детский сад в с. Качикатцы Хангаласского улуса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2012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13 400,00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есть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240</w:t>
            </w: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Министерство образования Республики Саха (Якутия), муниципальный район "Хангаласский улус"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13 400,00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13 400,00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2012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13 400,00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13 400,00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2013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32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Детское дошкольное образовательное учреждение "Туллукчан" в с. Кэрдем Хангаласского улуса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2014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74 020,00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есть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75</w:t>
            </w: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Министерство образования Республики Саха (Якутия), муниципальный район "Хангаласский улус"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74 020,00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51 169,55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19 149,45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3 701,00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2012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2013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74 020,00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51 169,55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19 149,45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3 701,00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33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Детский сад в селе Хатылы на 100 мест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2014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96 000,00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есть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75</w:t>
            </w: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Министерство образования Республики Саха (Якутия), муниципальное образование "Чурапчинский улус (район)"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96 000,00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59 563,53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31 436,47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5 000,00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2012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2013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96 000,00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59 563,53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31 436,47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5 000,00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34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Детский сад на 100 мест в новом мкрн. п. Жатай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2014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96 000,00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100</w:t>
            </w: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Министерство образования Республики Саха (Якутия), городской округ "Жатай"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100 000,00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90 000,00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10 000,00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2012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2013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100 000,00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90 000,00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10 000,00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35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Приобретение детского сада на 1 этаже многоквартирного жилого дома N 6 в квартале 103 г. Якутска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2013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96 000,00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100</w:t>
            </w: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Министерство образования Республики Саха (Якутия), городской округ "город Якутск"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96 000,00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96 000,00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2012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2013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96 000,00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96 000,00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36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Детский сад N 51 в 77 квартале г. Якутска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2012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81 772,20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есть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240</w:t>
            </w: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Министерство образования Республики Саха (Якутия), городской округ "город Якутск"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81 772,20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81 772,20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2012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81 772,20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81 772,20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2013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37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Детский сад на 1-м этаже объекта "Малосемейный жилой комплекс с соцкульбытом на 1-м этаже работников социальной сферы в квартале 9А г. Якутска"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2012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300</w:t>
            </w: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Министерство образования Республики Саха (Якутия), городской округ "город Якутск"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89 692,70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89 692,70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2012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89 692,70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89 692,70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2013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38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Детский сад в квартале 9А г. Якутска (главный корпус)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2014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261 574,00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есть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180</w:t>
            </w: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Министерство образования Республики Саха (Якутия), городской округ "город Якутск"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261 574,00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261 574,00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2012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2013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261 574,00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261 574,00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39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Детский сад N 14 по ул. Котенко г. Якутск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2013-2014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194 631,00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есть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240</w:t>
            </w: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Министерство образования Республики Саха (Якутия), городской округ "город Якутск"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194 631,00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80 000,00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99 992,00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14 639,00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2012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2013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185 724,00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80 000,00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99 992,00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5 732,00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8 907,00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8 907,00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40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Детский сад на 200 мест, по ул. Рыдзинского, в 16 квартале г. Якутска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2013-2014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188 000,00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есть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200</w:t>
            </w: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Министерство образования Республики Саха (Якутия), городской округ "город Якутск"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188 000,00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155 612,92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12 387,08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20 000,00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2012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2013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188 000,00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155 612,92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12 387,08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20 000,00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41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Софинансирование на строительство дошкольных образовательных учреждений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Министерство образования Республики Саха (Якутия)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200 000,00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200 000,00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2012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2013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100 000,00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100 000,00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f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100 000,00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11D">
            <w:pPr>
              <w:pStyle w:val="aff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100 000,00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5411D">
            <w:pPr>
              <w:pStyle w:val="aff7"/>
              <w:rPr>
                <w:sz w:val="19"/>
                <w:szCs w:val="19"/>
              </w:rPr>
            </w:pPr>
          </w:p>
        </w:tc>
      </w:tr>
    </w:tbl>
    <w:p w:rsidR="00000000" w:rsidRDefault="0085411D"/>
    <w:p w:rsidR="00000000" w:rsidRDefault="0085411D">
      <w:pPr>
        <w:ind w:firstLine="0"/>
        <w:jc w:val="left"/>
        <w:sectPr w:rsidR="00000000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000000" w:rsidRDefault="0085411D">
      <w:bookmarkStart w:id="145" w:name="sub_202222"/>
      <w:r>
        <w:t>* с 2015 по 2016 годы сумма государственного бюджета Республики Саха (Якутия) в размере 100 млн руб. будет распределена отдельным решением Правительства Республики Саха (Якутия).</w:t>
      </w:r>
    </w:p>
    <w:bookmarkEnd w:id="145"/>
    <w:p w:rsidR="00000000" w:rsidRDefault="0085411D"/>
    <w:sectPr w:rsidR="00000000">
      <w:pgSz w:w="11905" w:h="16837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bordersDoNotSurroundHeader/>
  <w:bordersDoNotSurroundFooter/>
  <w:revisionView w:inkAnnotation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11D"/>
    <w:rsid w:val="00854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  <w15:docId w15:val="{95438883-5B5D-470E-83F9-3265A2908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b w:val="0"/>
      <w:bCs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D4D0C8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b w:val="0"/>
      <w:bCs w:val="0"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b w:val="0"/>
      <w:bCs w:val="0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b w:val="0"/>
      <w:bCs w:val="0"/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  <w:rPr>
      <w:b w:val="0"/>
      <w:bCs w:val="0"/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b w:val="0"/>
      <w:bCs w:val="0"/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b w:val="0"/>
      <w:bCs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garantF1://26601200.0" TargetMode="External"/><Relationship Id="rId117" Type="http://schemas.openxmlformats.org/officeDocument/2006/relationships/hyperlink" Target="garantF1://26644109.1235" TargetMode="External"/><Relationship Id="rId21" Type="http://schemas.openxmlformats.org/officeDocument/2006/relationships/hyperlink" Target="garantF1://6098896.1000" TargetMode="External"/><Relationship Id="rId42" Type="http://schemas.openxmlformats.org/officeDocument/2006/relationships/hyperlink" Target="garantF1://10035206.0" TargetMode="External"/><Relationship Id="rId47" Type="http://schemas.openxmlformats.org/officeDocument/2006/relationships/hyperlink" Target="garantF1://26610034.0" TargetMode="External"/><Relationship Id="rId63" Type="http://schemas.openxmlformats.org/officeDocument/2006/relationships/hyperlink" Target="garantF1://26639485.0" TargetMode="External"/><Relationship Id="rId68" Type="http://schemas.openxmlformats.org/officeDocument/2006/relationships/image" Target="media/image1.emf"/><Relationship Id="rId84" Type="http://schemas.openxmlformats.org/officeDocument/2006/relationships/image" Target="media/image17.emf"/><Relationship Id="rId89" Type="http://schemas.openxmlformats.org/officeDocument/2006/relationships/image" Target="media/image22.emf"/><Relationship Id="rId112" Type="http://schemas.openxmlformats.org/officeDocument/2006/relationships/hyperlink" Target="garantF1://12075589.0" TargetMode="External"/><Relationship Id="rId133" Type="http://schemas.openxmlformats.org/officeDocument/2006/relationships/hyperlink" Target="garantF1://70044010.0" TargetMode="External"/><Relationship Id="rId138" Type="http://schemas.openxmlformats.org/officeDocument/2006/relationships/hyperlink" Target="garantF1://70253464.0" TargetMode="External"/><Relationship Id="rId154" Type="http://schemas.openxmlformats.org/officeDocument/2006/relationships/hyperlink" Target="garantF1://26625630.0" TargetMode="External"/><Relationship Id="rId159" Type="http://schemas.openxmlformats.org/officeDocument/2006/relationships/hyperlink" Target="garantF1://26649562.19100" TargetMode="External"/><Relationship Id="rId175" Type="http://schemas.openxmlformats.org/officeDocument/2006/relationships/hyperlink" Target="garantF1://26644109.22000" TargetMode="External"/><Relationship Id="rId170" Type="http://schemas.openxmlformats.org/officeDocument/2006/relationships/hyperlink" Target="garantF1://26649562.20200" TargetMode="External"/><Relationship Id="rId16" Type="http://schemas.openxmlformats.org/officeDocument/2006/relationships/hyperlink" Target="garantF1://6644437.0" TargetMode="External"/><Relationship Id="rId107" Type="http://schemas.openxmlformats.org/officeDocument/2006/relationships/hyperlink" Target="garantF1://70253464.0" TargetMode="External"/><Relationship Id="rId11" Type="http://schemas.openxmlformats.org/officeDocument/2006/relationships/hyperlink" Target="garantF1://26624494.0" TargetMode="External"/><Relationship Id="rId32" Type="http://schemas.openxmlformats.org/officeDocument/2006/relationships/hyperlink" Target="garantF1://6098896.1000" TargetMode="External"/><Relationship Id="rId37" Type="http://schemas.openxmlformats.org/officeDocument/2006/relationships/hyperlink" Target="garantF1://26615367.0" TargetMode="External"/><Relationship Id="rId53" Type="http://schemas.openxmlformats.org/officeDocument/2006/relationships/hyperlink" Target="garantF1://12081666.0" TargetMode="External"/><Relationship Id="rId58" Type="http://schemas.openxmlformats.org/officeDocument/2006/relationships/hyperlink" Target="garantF1://26624806.0" TargetMode="External"/><Relationship Id="rId74" Type="http://schemas.openxmlformats.org/officeDocument/2006/relationships/image" Target="media/image7.emf"/><Relationship Id="rId79" Type="http://schemas.openxmlformats.org/officeDocument/2006/relationships/image" Target="media/image12.emf"/><Relationship Id="rId102" Type="http://schemas.openxmlformats.org/officeDocument/2006/relationships/hyperlink" Target="garantF1://26614297.0" TargetMode="External"/><Relationship Id="rId123" Type="http://schemas.openxmlformats.org/officeDocument/2006/relationships/hyperlink" Target="garantF1://26625630.0" TargetMode="External"/><Relationship Id="rId128" Type="http://schemas.openxmlformats.org/officeDocument/2006/relationships/hyperlink" Target="garantF1://26617357.1000" TargetMode="External"/><Relationship Id="rId144" Type="http://schemas.openxmlformats.org/officeDocument/2006/relationships/hyperlink" Target="garantF1://26649562.15400" TargetMode="External"/><Relationship Id="rId149" Type="http://schemas.openxmlformats.org/officeDocument/2006/relationships/hyperlink" Target="garantF1://70253464.0" TargetMode="External"/><Relationship Id="rId5" Type="http://schemas.openxmlformats.org/officeDocument/2006/relationships/hyperlink" Target="garantF1://26727480.0" TargetMode="External"/><Relationship Id="rId90" Type="http://schemas.openxmlformats.org/officeDocument/2006/relationships/image" Target="media/image23.emf"/><Relationship Id="rId95" Type="http://schemas.openxmlformats.org/officeDocument/2006/relationships/hyperlink" Target="garantF1://26625630.0" TargetMode="External"/><Relationship Id="rId160" Type="http://schemas.openxmlformats.org/officeDocument/2006/relationships/hyperlink" Target="garantF1://70412244.1000" TargetMode="External"/><Relationship Id="rId165" Type="http://schemas.openxmlformats.org/officeDocument/2006/relationships/hyperlink" Target="garantF1://55070507.1000" TargetMode="External"/><Relationship Id="rId181" Type="http://schemas.openxmlformats.org/officeDocument/2006/relationships/hyperlink" Target="garantF1://26603140.0" TargetMode="External"/><Relationship Id="rId186" Type="http://schemas.openxmlformats.org/officeDocument/2006/relationships/theme" Target="theme/theme1.xml"/><Relationship Id="rId22" Type="http://schemas.openxmlformats.org/officeDocument/2006/relationships/hyperlink" Target="garantF1://10003000.0" TargetMode="External"/><Relationship Id="rId27" Type="http://schemas.openxmlformats.org/officeDocument/2006/relationships/hyperlink" Target="garantF1://26601253.0" TargetMode="External"/><Relationship Id="rId43" Type="http://schemas.openxmlformats.org/officeDocument/2006/relationships/hyperlink" Target="garantF1://26606570.0" TargetMode="External"/><Relationship Id="rId48" Type="http://schemas.openxmlformats.org/officeDocument/2006/relationships/hyperlink" Target="garantF1://10035206.0" TargetMode="External"/><Relationship Id="rId64" Type="http://schemas.openxmlformats.org/officeDocument/2006/relationships/hyperlink" Target="garantF1://26615228.0" TargetMode="External"/><Relationship Id="rId69" Type="http://schemas.openxmlformats.org/officeDocument/2006/relationships/image" Target="media/image2.emf"/><Relationship Id="rId113" Type="http://schemas.openxmlformats.org/officeDocument/2006/relationships/hyperlink" Target="garantF1://26644109.12300" TargetMode="External"/><Relationship Id="rId118" Type="http://schemas.openxmlformats.org/officeDocument/2006/relationships/hyperlink" Target="garantF1://70253464.0" TargetMode="External"/><Relationship Id="rId134" Type="http://schemas.openxmlformats.org/officeDocument/2006/relationships/hyperlink" Target="garantF1://26637006.0" TargetMode="External"/><Relationship Id="rId139" Type="http://schemas.openxmlformats.org/officeDocument/2006/relationships/hyperlink" Target="garantF1://26649562.15000" TargetMode="External"/><Relationship Id="rId80" Type="http://schemas.openxmlformats.org/officeDocument/2006/relationships/image" Target="media/image13.emf"/><Relationship Id="rId85" Type="http://schemas.openxmlformats.org/officeDocument/2006/relationships/image" Target="media/image18.emf"/><Relationship Id="rId150" Type="http://schemas.openxmlformats.org/officeDocument/2006/relationships/hyperlink" Target="garantF1://26649562.17000" TargetMode="External"/><Relationship Id="rId155" Type="http://schemas.openxmlformats.org/officeDocument/2006/relationships/hyperlink" Target="garantF1://26643694.182" TargetMode="External"/><Relationship Id="rId171" Type="http://schemas.openxmlformats.org/officeDocument/2006/relationships/hyperlink" Target="garantF1://70412244.1000" TargetMode="External"/><Relationship Id="rId176" Type="http://schemas.openxmlformats.org/officeDocument/2006/relationships/hyperlink" Target="garantF1://26649562.19000" TargetMode="External"/><Relationship Id="rId12" Type="http://schemas.openxmlformats.org/officeDocument/2006/relationships/hyperlink" Target="garantF1://26624496.0" TargetMode="External"/><Relationship Id="rId17" Type="http://schemas.openxmlformats.org/officeDocument/2006/relationships/hyperlink" Target="garantF1://55070694.1000" TargetMode="External"/><Relationship Id="rId33" Type="http://schemas.openxmlformats.org/officeDocument/2006/relationships/hyperlink" Target="garantF1://6098896.1000" TargetMode="External"/><Relationship Id="rId38" Type="http://schemas.openxmlformats.org/officeDocument/2006/relationships/hyperlink" Target="garantF1://26617180.0" TargetMode="External"/><Relationship Id="rId59" Type="http://schemas.openxmlformats.org/officeDocument/2006/relationships/hyperlink" Target="garantF1://10035206.0" TargetMode="External"/><Relationship Id="rId103" Type="http://schemas.openxmlformats.org/officeDocument/2006/relationships/hyperlink" Target="garantF1://26612590.0" TargetMode="External"/><Relationship Id="rId108" Type="http://schemas.openxmlformats.org/officeDocument/2006/relationships/hyperlink" Target="garantF1://26649562.12000" TargetMode="External"/><Relationship Id="rId124" Type="http://schemas.openxmlformats.org/officeDocument/2006/relationships/hyperlink" Target="garantF1://26649562.14000" TargetMode="External"/><Relationship Id="rId129" Type="http://schemas.openxmlformats.org/officeDocument/2006/relationships/hyperlink" Target="garantF1://26611669.0" TargetMode="External"/><Relationship Id="rId54" Type="http://schemas.openxmlformats.org/officeDocument/2006/relationships/hyperlink" Target="garantF1://26617092.0" TargetMode="External"/><Relationship Id="rId70" Type="http://schemas.openxmlformats.org/officeDocument/2006/relationships/image" Target="media/image3.emf"/><Relationship Id="rId75" Type="http://schemas.openxmlformats.org/officeDocument/2006/relationships/image" Target="media/image8.emf"/><Relationship Id="rId91" Type="http://schemas.openxmlformats.org/officeDocument/2006/relationships/image" Target="media/image24.emf"/><Relationship Id="rId96" Type="http://schemas.openxmlformats.org/officeDocument/2006/relationships/hyperlink" Target="garantF1://26644109.11200" TargetMode="External"/><Relationship Id="rId140" Type="http://schemas.openxmlformats.org/officeDocument/2006/relationships/hyperlink" Target="garantF1://26649562.15100" TargetMode="External"/><Relationship Id="rId145" Type="http://schemas.openxmlformats.org/officeDocument/2006/relationships/hyperlink" Target="garantF1://26649562.16000" TargetMode="External"/><Relationship Id="rId161" Type="http://schemas.openxmlformats.org/officeDocument/2006/relationships/hyperlink" Target="garantF1://55070507.1000" TargetMode="External"/><Relationship Id="rId166" Type="http://schemas.openxmlformats.org/officeDocument/2006/relationships/hyperlink" Target="garantF1://55070507.1000" TargetMode="External"/><Relationship Id="rId182" Type="http://schemas.openxmlformats.org/officeDocument/2006/relationships/hyperlink" Target="garantF1://55071580.0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70191362.0" TargetMode="External"/><Relationship Id="rId23" Type="http://schemas.openxmlformats.org/officeDocument/2006/relationships/hyperlink" Target="garantF1://12040387.0" TargetMode="External"/><Relationship Id="rId28" Type="http://schemas.openxmlformats.org/officeDocument/2006/relationships/hyperlink" Target="garantF1://26603140.0" TargetMode="External"/><Relationship Id="rId49" Type="http://schemas.openxmlformats.org/officeDocument/2006/relationships/hyperlink" Target="garantF1://26606919.0" TargetMode="External"/><Relationship Id="rId114" Type="http://schemas.openxmlformats.org/officeDocument/2006/relationships/hyperlink" Target="garantF1://26644109.1231" TargetMode="External"/><Relationship Id="rId119" Type="http://schemas.openxmlformats.org/officeDocument/2006/relationships/hyperlink" Target="garantF1://26649562.13000" TargetMode="External"/><Relationship Id="rId44" Type="http://schemas.openxmlformats.org/officeDocument/2006/relationships/hyperlink" Target="garantF1://26608830.0" TargetMode="External"/><Relationship Id="rId60" Type="http://schemas.openxmlformats.org/officeDocument/2006/relationships/hyperlink" Target="garantF1://12072312.0" TargetMode="External"/><Relationship Id="rId65" Type="http://schemas.openxmlformats.org/officeDocument/2006/relationships/hyperlink" Target="garantF1://26624496.1000" TargetMode="External"/><Relationship Id="rId81" Type="http://schemas.openxmlformats.org/officeDocument/2006/relationships/image" Target="media/image14.emf"/><Relationship Id="rId86" Type="http://schemas.openxmlformats.org/officeDocument/2006/relationships/image" Target="media/image19.emf"/><Relationship Id="rId130" Type="http://schemas.openxmlformats.org/officeDocument/2006/relationships/hyperlink" Target="garantF1://26632355.0" TargetMode="External"/><Relationship Id="rId135" Type="http://schemas.openxmlformats.org/officeDocument/2006/relationships/hyperlink" Target="garantF1://26639485.0" TargetMode="External"/><Relationship Id="rId151" Type="http://schemas.openxmlformats.org/officeDocument/2006/relationships/hyperlink" Target="garantF1://26644109.17100" TargetMode="External"/><Relationship Id="rId156" Type="http://schemas.openxmlformats.org/officeDocument/2006/relationships/hyperlink" Target="garantF1://26644109.17400" TargetMode="External"/><Relationship Id="rId177" Type="http://schemas.openxmlformats.org/officeDocument/2006/relationships/hyperlink" Target="garantF1://26649562.1910" TargetMode="External"/><Relationship Id="rId4" Type="http://schemas.openxmlformats.org/officeDocument/2006/relationships/hyperlink" Target="garantF1://26659140.0" TargetMode="External"/><Relationship Id="rId9" Type="http://schemas.openxmlformats.org/officeDocument/2006/relationships/hyperlink" Target="garantF1://26601253.0" TargetMode="External"/><Relationship Id="rId172" Type="http://schemas.openxmlformats.org/officeDocument/2006/relationships/hyperlink" Target="garantF1://55070507.1000" TargetMode="External"/><Relationship Id="rId180" Type="http://schemas.openxmlformats.org/officeDocument/2006/relationships/hyperlink" Target="garantF1://26601253.0" TargetMode="External"/><Relationship Id="rId13" Type="http://schemas.openxmlformats.org/officeDocument/2006/relationships/hyperlink" Target="garantF1://26625630.0" TargetMode="External"/><Relationship Id="rId18" Type="http://schemas.openxmlformats.org/officeDocument/2006/relationships/hyperlink" Target="garantF1://26620414.1000" TargetMode="External"/><Relationship Id="rId39" Type="http://schemas.openxmlformats.org/officeDocument/2006/relationships/hyperlink" Target="garantF1://10035206.0" TargetMode="External"/><Relationship Id="rId109" Type="http://schemas.openxmlformats.org/officeDocument/2006/relationships/hyperlink" Target="garantF1://26624494.0" TargetMode="External"/><Relationship Id="rId34" Type="http://schemas.openxmlformats.org/officeDocument/2006/relationships/hyperlink" Target="garantF1://6098896.1000" TargetMode="External"/><Relationship Id="rId50" Type="http://schemas.openxmlformats.org/officeDocument/2006/relationships/hyperlink" Target="garantF1://26608830.0" TargetMode="External"/><Relationship Id="rId55" Type="http://schemas.openxmlformats.org/officeDocument/2006/relationships/hyperlink" Target="garantF1://26608829.0" TargetMode="External"/><Relationship Id="rId76" Type="http://schemas.openxmlformats.org/officeDocument/2006/relationships/image" Target="media/image9.emf"/><Relationship Id="rId97" Type="http://schemas.openxmlformats.org/officeDocument/2006/relationships/hyperlink" Target="garantF1://26615640.0" TargetMode="External"/><Relationship Id="rId104" Type="http://schemas.openxmlformats.org/officeDocument/2006/relationships/hyperlink" Target="garantF1://26610017.0" TargetMode="External"/><Relationship Id="rId120" Type="http://schemas.openxmlformats.org/officeDocument/2006/relationships/hyperlink" Target="garantF1://26644109.131000" TargetMode="External"/><Relationship Id="rId125" Type="http://schemas.openxmlformats.org/officeDocument/2006/relationships/hyperlink" Target="garantF1://26624494.0" TargetMode="External"/><Relationship Id="rId141" Type="http://schemas.openxmlformats.org/officeDocument/2006/relationships/hyperlink" Target="garantF1://26624494.0" TargetMode="External"/><Relationship Id="rId146" Type="http://schemas.openxmlformats.org/officeDocument/2006/relationships/hyperlink" Target="garantF1://26625630.0" TargetMode="External"/><Relationship Id="rId167" Type="http://schemas.openxmlformats.org/officeDocument/2006/relationships/hyperlink" Target="garantF1://26649562.20100" TargetMode="External"/><Relationship Id="rId7" Type="http://schemas.openxmlformats.org/officeDocument/2006/relationships/hyperlink" Target="garantF1://12040387.0" TargetMode="External"/><Relationship Id="rId71" Type="http://schemas.openxmlformats.org/officeDocument/2006/relationships/image" Target="media/image4.emf"/><Relationship Id="rId92" Type="http://schemas.openxmlformats.org/officeDocument/2006/relationships/hyperlink" Target="garantF1://26649562.11000" TargetMode="External"/><Relationship Id="rId162" Type="http://schemas.openxmlformats.org/officeDocument/2006/relationships/hyperlink" Target="garantF1://55070507.1000" TargetMode="External"/><Relationship Id="rId183" Type="http://schemas.openxmlformats.org/officeDocument/2006/relationships/hyperlink" Target="garantF1://26601253.0" TargetMode="External"/><Relationship Id="rId2" Type="http://schemas.openxmlformats.org/officeDocument/2006/relationships/settings" Target="settings.xml"/><Relationship Id="rId29" Type="http://schemas.openxmlformats.org/officeDocument/2006/relationships/hyperlink" Target="garantF1://26601253.0" TargetMode="External"/><Relationship Id="rId24" Type="http://schemas.openxmlformats.org/officeDocument/2006/relationships/hyperlink" Target="garantF1://10048970.0" TargetMode="External"/><Relationship Id="rId40" Type="http://schemas.openxmlformats.org/officeDocument/2006/relationships/hyperlink" Target="garantF1://26606570.0" TargetMode="External"/><Relationship Id="rId45" Type="http://schemas.openxmlformats.org/officeDocument/2006/relationships/hyperlink" Target="garantF1://10035206.0" TargetMode="External"/><Relationship Id="rId66" Type="http://schemas.openxmlformats.org/officeDocument/2006/relationships/hyperlink" Target="garantF1://26624496.0" TargetMode="External"/><Relationship Id="rId87" Type="http://schemas.openxmlformats.org/officeDocument/2006/relationships/image" Target="media/image20.emf"/><Relationship Id="rId110" Type="http://schemas.openxmlformats.org/officeDocument/2006/relationships/hyperlink" Target="garantF1://26624496.0" TargetMode="External"/><Relationship Id="rId115" Type="http://schemas.openxmlformats.org/officeDocument/2006/relationships/hyperlink" Target="garantF1://26644109.1233" TargetMode="External"/><Relationship Id="rId131" Type="http://schemas.openxmlformats.org/officeDocument/2006/relationships/hyperlink" Target="garantF1://26632221.0" TargetMode="External"/><Relationship Id="rId136" Type="http://schemas.openxmlformats.org/officeDocument/2006/relationships/hyperlink" Target="garantF1://10005807.122" TargetMode="External"/><Relationship Id="rId157" Type="http://schemas.openxmlformats.org/officeDocument/2006/relationships/hyperlink" Target="garantF1://70253464.0" TargetMode="External"/><Relationship Id="rId178" Type="http://schemas.openxmlformats.org/officeDocument/2006/relationships/hyperlink" Target="garantF1://12040387.0" TargetMode="External"/><Relationship Id="rId61" Type="http://schemas.openxmlformats.org/officeDocument/2006/relationships/hyperlink" Target="garantF1://26637006.0" TargetMode="External"/><Relationship Id="rId82" Type="http://schemas.openxmlformats.org/officeDocument/2006/relationships/image" Target="media/image15.emf"/><Relationship Id="rId152" Type="http://schemas.openxmlformats.org/officeDocument/2006/relationships/hyperlink" Target="garantF1://26624494.0" TargetMode="External"/><Relationship Id="rId173" Type="http://schemas.openxmlformats.org/officeDocument/2006/relationships/hyperlink" Target="garantF1://26649562.21100" TargetMode="External"/><Relationship Id="rId19" Type="http://schemas.openxmlformats.org/officeDocument/2006/relationships/hyperlink" Target="garantF1://26620414.0" TargetMode="External"/><Relationship Id="rId14" Type="http://schemas.openxmlformats.org/officeDocument/2006/relationships/hyperlink" Target="garantF1://55070694.0" TargetMode="External"/><Relationship Id="rId30" Type="http://schemas.openxmlformats.org/officeDocument/2006/relationships/hyperlink" Target="garantF1://6098896.1000" TargetMode="External"/><Relationship Id="rId35" Type="http://schemas.openxmlformats.org/officeDocument/2006/relationships/hyperlink" Target="garantF1://6098896.1000" TargetMode="External"/><Relationship Id="rId56" Type="http://schemas.openxmlformats.org/officeDocument/2006/relationships/hyperlink" Target="garantF1://93182.0" TargetMode="External"/><Relationship Id="rId77" Type="http://schemas.openxmlformats.org/officeDocument/2006/relationships/image" Target="media/image10.emf"/><Relationship Id="rId100" Type="http://schemas.openxmlformats.org/officeDocument/2006/relationships/hyperlink" Target="garantF1://26600428.128" TargetMode="External"/><Relationship Id="rId105" Type="http://schemas.openxmlformats.org/officeDocument/2006/relationships/hyperlink" Target="garantF1://26614297.0" TargetMode="External"/><Relationship Id="rId126" Type="http://schemas.openxmlformats.org/officeDocument/2006/relationships/hyperlink" Target="garantF1://26624496.0" TargetMode="External"/><Relationship Id="rId147" Type="http://schemas.openxmlformats.org/officeDocument/2006/relationships/hyperlink" Target="garantF1://26624494.0" TargetMode="External"/><Relationship Id="rId168" Type="http://schemas.openxmlformats.org/officeDocument/2006/relationships/hyperlink" Target="garantF1://70412244.1000" TargetMode="External"/><Relationship Id="rId8" Type="http://schemas.openxmlformats.org/officeDocument/2006/relationships/hyperlink" Target="garantF1://10048970.0" TargetMode="External"/><Relationship Id="rId51" Type="http://schemas.openxmlformats.org/officeDocument/2006/relationships/hyperlink" Target="garantF1://26608663.0" TargetMode="External"/><Relationship Id="rId72" Type="http://schemas.openxmlformats.org/officeDocument/2006/relationships/image" Target="media/image5.emf"/><Relationship Id="rId93" Type="http://schemas.openxmlformats.org/officeDocument/2006/relationships/hyperlink" Target="garantF1://26624494.0" TargetMode="External"/><Relationship Id="rId98" Type="http://schemas.openxmlformats.org/officeDocument/2006/relationships/hyperlink" Target="garantF1://26600428.5" TargetMode="External"/><Relationship Id="rId121" Type="http://schemas.openxmlformats.org/officeDocument/2006/relationships/hyperlink" Target="garantF1://26624494.0" TargetMode="External"/><Relationship Id="rId142" Type="http://schemas.openxmlformats.org/officeDocument/2006/relationships/hyperlink" Target="garantF1://26624496.0" TargetMode="External"/><Relationship Id="rId163" Type="http://schemas.openxmlformats.org/officeDocument/2006/relationships/hyperlink" Target="garantF1://26649562.19200" TargetMode="External"/><Relationship Id="rId184" Type="http://schemas.openxmlformats.org/officeDocument/2006/relationships/hyperlink" Target="garantF1://26649562.1940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garantF1://55071580.0" TargetMode="External"/><Relationship Id="rId46" Type="http://schemas.openxmlformats.org/officeDocument/2006/relationships/hyperlink" Target="garantF1://26606570.0" TargetMode="External"/><Relationship Id="rId67" Type="http://schemas.openxmlformats.org/officeDocument/2006/relationships/hyperlink" Target="garantF1://70253464.0" TargetMode="External"/><Relationship Id="rId116" Type="http://schemas.openxmlformats.org/officeDocument/2006/relationships/hyperlink" Target="garantF1://26644109.1234" TargetMode="External"/><Relationship Id="rId137" Type="http://schemas.openxmlformats.org/officeDocument/2006/relationships/hyperlink" Target="garantF1://10005807.3" TargetMode="External"/><Relationship Id="rId158" Type="http://schemas.openxmlformats.org/officeDocument/2006/relationships/hyperlink" Target="garantF1://26649562.18000" TargetMode="External"/><Relationship Id="rId20" Type="http://schemas.openxmlformats.org/officeDocument/2006/relationships/hyperlink" Target="garantF1://26624500.1000" TargetMode="External"/><Relationship Id="rId41" Type="http://schemas.openxmlformats.org/officeDocument/2006/relationships/hyperlink" Target="garantF1://26608830.0" TargetMode="External"/><Relationship Id="rId62" Type="http://schemas.openxmlformats.org/officeDocument/2006/relationships/hyperlink" Target="garantF1://26606570.0" TargetMode="External"/><Relationship Id="rId83" Type="http://schemas.openxmlformats.org/officeDocument/2006/relationships/image" Target="media/image16.emf"/><Relationship Id="rId88" Type="http://schemas.openxmlformats.org/officeDocument/2006/relationships/image" Target="media/image21.emf"/><Relationship Id="rId111" Type="http://schemas.openxmlformats.org/officeDocument/2006/relationships/hyperlink" Target="garantF1://26625630.0" TargetMode="External"/><Relationship Id="rId132" Type="http://schemas.openxmlformats.org/officeDocument/2006/relationships/hyperlink" Target="garantF1://70044010.0" TargetMode="External"/><Relationship Id="rId153" Type="http://schemas.openxmlformats.org/officeDocument/2006/relationships/hyperlink" Target="garantF1://26624496.0" TargetMode="External"/><Relationship Id="rId174" Type="http://schemas.openxmlformats.org/officeDocument/2006/relationships/hyperlink" Target="garantF1://26643694.113" TargetMode="External"/><Relationship Id="rId179" Type="http://schemas.openxmlformats.org/officeDocument/2006/relationships/hyperlink" Target="garantF1://10048970.0" TargetMode="External"/><Relationship Id="rId15" Type="http://schemas.openxmlformats.org/officeDocument/2006/relationships/hyperlink" Target="garantF1://55071580.0" TargetMode="External"/><Relationship Id="rId36" Type="http://schemas.openxmlformats.org/officeDocument/2006/relationships/hyperlink" Target="garantF1://70412244.1000" TargetMode="External"/><Relationship Id="rId57" Type="http://schemas.openxmlformats.org/officeDocument/2006/relationships/hyperlink" Target="garantF1://26611669.0" TargetMode="External"/><Relationship Id="rId106" Type="http://schemas.openxmlformats.org/officeDocument/2006/relationships/hyperlink" Target="garantF1://26612590.0" TargetMode="External"/><Relationship Id="rId127" Type="http://schemas.openxmlformats.org/officeDocument/2006/relationships/hyperlink" Target="garantF1://26625630.0" TargetMode="External"/><Relationship Id="rId10" Type="http://schemas.openxmlformats.org/officeDocument/2006/relationships/hyperlink" Target="garantF1://26603140.0" TargetMode="External"/><Relationship Id="rId31" Type="http://schemas.openxmlformats.org/officeDocument/2006/relationships/hyperlink" Target="garantF1://6098896.1000" TargetMode="External"/><Relationship Id="rId52" Type="http://schemas.openxmlformats.org/officeDocument/2006/relationships/hyperlink" Target="garantF1://10001162.0" TargetMode="External"/><Relationship Id="rId73" Type="http://schemas.openxmlformats.org/officeDocument/2006/relationships/image" Target="media/image6.emf"/><Relationship Id="rId78" Type="http://schemas.openxmlformats.org/officeDocument/2006/relationships/image" Target="media/image11.emf"/><Relationship Id="rId94" Type="http://schemas.openxmlformats.org/officeDocument/2006/relationships/hyperlink" Target="garantF1://26624496.0" TargetMode="External"/><Relationship Id="rId99" Type="http://schemas.openxmlformats.org/officeDocument/2006/relationships/hyperlink" Target="garantF1://26600428.12" TargetMode="External"/><Relationship Id="rId101" Type="http://schemas.openxmlformats.org/officeDocument/2006/relationships/hyperlink" Target="garantF1://26624500.1000" TargetMode="External"/><Relationship Id="rId122" Type="http://schemas.openxmlformats.org/officeDocument/2006/relationships/hyperlink" Target="garantF1://26624496.0" TargetMode="External"/><Relationship Id="rId143" Type="http://schemas.openxmlformats.org/officeDocument/2006/relationships/hyperlink" Target="garantF1://26625630.0" TargetMode="External"/><Relationship Id="rId148" Type="http://schemas.openxmlformats.org/officeDocument/2006/relationships/hyperlink" Target="garantF1://26624496.0" TargetMode="External"/><Relationship Id="rId164" Type="http://schemas.openxmlformats.org/officeDocument/2006/relationships/hyperlink" Target="garantF1://70412244.1000" TargetMode="External"/><Relationship Id="rId169" Type="http://schemas.openxmlformats.org/officeDocument/2006/relationships/hyperlink" Target="garantF1://55070507.1000" TargetMode="External"/><Relationship Id="rId18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35</Pages>
  <Words>72712</Words>
  <Characters>414461</Characters>
  <Application>Microsoft Office Word</Application>
  <DocSecurity>4</DocSecurity>
  <Lines>3453</Lines>
  <Paragraphs>972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486201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Юрист</cp:lastModifiedBy>
  <cp:revision>2</cp:revision>
  <dcterms:created xsi:type="dcterms:W3CDTF">2016-03-11T10:15:00Z</dcterms:created>
  <dcterms:modified xsi:type="dcterms:W3CDTF">2016-03-11T10:15:00Z</dcterms:modified>
</cp:coreProperties>
</file>