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376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Республики Саха (Якутия)</w:t>
        </w:r>
        <w:r>
          <w:rPr>
            <w:rStyle w:val="a4"/>
            <w:b/>
            <w:bCs/>
          </w:rPr>
          <w:br/>
          <w:t>от 27 декабря 2017 г. N 420</w:t>
        </w:r>
        <w:r>
          <w:rPr>
            <w:rStyle w:val="a4"/>
            <w:b/>
            <w:bCs/>
          </w:rPr>
          <w:br/>
          <w:t>"Об утверждении Программы государственных гарантий бесплатного оказания гражданам медицинской помощи в Республике Саха (Якутия) на 2018 год и на плановый период 2019 и 2020 го</w:t>
        </w:r>
        <w:r>
          <w:rPr>
            <w:rStyle w:val="a4"/>
            <w:b/>
            <w:bCs/>
          </w:rPr>
          <w:t>дов"</w:t>
        </w:r>
      </w:hyperlink>
    </w:p>
    <w:p w:rsidR="00000000" w:rsidRDefault="00E27376"/>
    <w:p w:rsidR="00000000" w:rsidRDefault="00E27376">
      <w:r>
        <w:t xml:space="preserve">В целях обеспечения конституционных прав граждан Российской Федерации на территории Республики Саха (Якутия) на бесплатное оказание медицинской помощи, в соответствии с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08 декабря 2017 г. N 1492 "О Программе государственных гарантий бесплатного оказания гражданам медицинской помощи на 2018 год и на плановый период 2019 и 2020 годов" Правительство Республики Саха (Якутия) постановляет</w:t>
      </w:r>
      <w:r>
        <w:t>:</w:t>
      </w:r>
    </w:p>
    <w:p w:rsidR="00000000" w:rsidRDefault="00E27376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Республике Саха (Якутия) на 2018 год и на плановый период 2019 и 2020 годов.</w:t>
      </w:r>
    </w:p>
    <w:p w:rsidR="00000000" w:rsidRDefault="00E27376">
      <w:bookmarkStart w:id="1" w:name="sub_2"/>
      <w:bookmarkEnd w:id="0"/>
      <w:r>
        <w:t xml:space="preserve">2. Признать утратившими </w:t>
      </w:r>
      <w:r>
        <w:t>силу:</w:t>
      </w:r>
    </w:p>
    <w:bookmarkStart w:id="2" w:name="sub_201"/>
    <w:bookmarkEnd w:id="1"/>
    <w:p w:rsidR="00000000" w:rsidRDefault="00E27376">
      <w:r>
        <w:fldChar w:fldCharType="begin"/>
      </w:r>
      <w:r>
        <w:instrText>HYPERLINK "garantF1://48058974.0"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Саха (Якутия) от 27 декабря 2016 г. N 476 "Об утверждении Программы государственных гарантий бесплатного оказания гражданам медицинской помощи в Республике Саха (Я</w:t>
      </w:r>
      <w:r>
        <w:t>кутия) на 2017 год и на плановый период 2018 и 2019 годов";</w:t>
      </w:r>
    </w:p>
    <w:bookmarkStart w:id="3" w:name="sub_202"/>
    <w:bookmarkEnd w:id="2"/>
    <w:p w:rsidR="00000000" w:rsidRDefault="00E27376">
      <w:r>
        <w:fldChar w:fldCharType="begin"/>
      </w:r>
      <w:r>
        <w:instrText>HYPERLINK "garantF1://48069516.0"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Саха (Якутия) от 23 октября 2017 г. N 352 "О внесении изменений в Программу государственных гарантий беспла</w:t>
      </w:r>
      <w:r>
        <w:t>тного оказания гражданам медицинской помощи в Республике Саха (Якутия) на 2017 год и на плановый период 2018 и 2019 годов, утвержденную постановлением Правительства Республики Саха (Якутия) от 27 декабря 2016 г. N 476".</w:t>
      </w:r>
    </w:p>
    <w:p w:rsidR="00000000" w:rsidRDefault="00E27376">
      <w:bookmarkStart w:id="4" w:name="sub_3"/>
      <w:bookmarkEnd w:id="3"/>
      <w:r>
        <w:t>3. Контроль исполнения н</w:t>
      </w:r>
      <w:r>
        <w:t>астоящего постановления возложить на заместителя Председателя Правительства Республики Саха (Якутия) Дьячковского А.П.</w:t>
      </w:r>
    </w:p>
    <w:p w:rsidR="00000000" w:rsidRDefault="00E27376">
      <w:bookmarkStart w:id="5" w:name="sub_4"/>
      <w:bookmarkEnd w:id="4"/>
      <w:r>
        <w:t xml:space="preserve">4.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информации.</w:t>
      </w:r>
    </w:p>
    <w:bookmarkEnd w:id="5"/>
    <w:p w:rsidR="00000000" w:rsidRDefault="00E2737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Председатель Правительства</w:t>
            </w:r>
            <w:r w:rsidRPr="00E27376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Е. Чекин</w:t>
            </w:r>
          </w:p>
        </w:tc>
      </w:tr>
    </w:tbl>
    <w:p w:rsidR="00000000" w:rsidRDefault="00E27376"/>
    <w:p w:rsidR="00000000" w:rsidRDefault="00E27376">
      <w:pPr>
        <w:ind w:firstLine="0"/>
        <w:jc w:val="right"/>
      </w:pPr>
      <w:bookmarkStart w:id="6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от 27 декабря 2017 г. N 420</w:t>
      </w:r>
    </w:p>
    <w:bookmarkEnd w:id="6"/>
    <w:p w:rsidR="00000000" w:rsidRDefault="00E27376"/>
    <w:p w:rsidR="00000000" w:rsidRDefault="00E27376">
      <w:pPr>
        <w:pStyle w:val="1"/>
      </w:pPr>
      <w:r>
        <w:t>Программа</w:t>
      </w:r>
      <w:r>
        <w:br/>
        <w:t>государственных гарантий бесплатного оказания граж</w:t>
      </w:r>
      <w:r>
        <w:t>данам медицинской помощи в Республике Саха (Якутия) на 2018 год и на плановый период 2019 и 2020 годов</w:t>
      </w:r>
    </w:p>
    <w:p w:rsidR="00000000" w:rsidRDefault="00E27376">
      <w:pPr>
        <w:pStyle w:val="1"/>
      </w:pPr>
    </w:p>
    <w:p w:rsidR="00000000" w:rsidRDefault="00E27376">
      <w:pPr>
        <w:pStyle w:val="1"/>
      </w:pPr>
      <w:bookmarkStart w:id="7" w:name="sub_1100"/>
      <w:r>
        <w:t>I. Общие положения</w:t>
      </w:r>
    </w:p>
    <w:bookmarkEnd w:id="7"/>
    <w:p w:rsidR="00000000" w:rsidRDefault="00E27376"/>
    <w:p w:rsidR="00000000" w:rsidRDefault="00E27376">
      <w:bookmarkStart w:id="8" w:name="sub_1011"/>
      <w:r>
        <w:t xml:space="preserve">1.1. Программа государственных гарантий бесплатного оказания гражданам медицинской помощи Республики Саха (Якутия) на 2018 год и на плановый период 2019 </w:t>
      </w:r>
      <w:r>
        <w:lastRenderedPageBreak/>
        <w:t>и 2020 годов (далее - Программа) устанавливает перечень видов, форм и условий медицинской помощи, оказа</w:t>
      </w:r>
      <w:r>
        <w:t xml:space="preserve">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</w:t>
      </w:r>
      <w:r>
        <w:t>нормативы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</w:t>
      </w:r>
      <w:r>
        <w:t>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E27376">
      <w:bookmarkStart w:id="9" w:name="sub_1012"/>
      <w:bookmarkEnd w:id="8"/>
      <w:r>
        <w:t>1.2. Программа сформирована с учетом порядков оказания медици</w:t>
      </w:r>
      <w:r>
        <w:t>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Республики Саха (Якутия), основанных на данных медицинской статистики.</w:t>
      </w:r>
    </w:p>
    <w:p w:rsidR="00000000" w:rsidRDefault="00E27376">
      <w:bookmarkStart w:id="10" w:name="sub_1013"/>
      <w:bookmarkEnd w:id="9"/>
      <w:r>
        <w:t xml:space="preserve">1.3 </w:t>
      </w:r>
      <w:r>
        <w:t>Программа государственных гарантий бесплатного оказания гражданам медицинской помощи Республики Саха (Якутия) 2018 год и на плановый период 2019 и 2020 годов включает в себя Территориальную программу обязательного медицинского страхования Республики Саха (</w:t>
      </w:r>
      <w:r>
        <w:t>Якутия) на 2018 год и на плановый период 2019 и 2020 годов (далее Территориальная программа ОМС).</w:t>
      </w:r>
    </w:p>
    <w:bookmarkEnd w:id="10"/>
    <w:p w:rsidR="00000000" w:rsidRDefault="00E27376"/>
    <w:p w:rsidR="00000000" w:rsidRDefault="00E27376">
      <w:pPr>
        <w:pStyle w:val="1"/>
      </w:pPr>
      <w:bookmarkStart w:id="11" w:name="sub_1200"/>
      <w:r>
        <w:t>II. Перечень видов, форм и условий медицинской помощи, оказываемой гражданам бесплатно за счет бюджетных ассигнований государственного бюджет</w:t>
      </w:r>
      <w:r>
        <w:t>а Республики Саха (Якутия) и средств бюджета Территориального фонда обязательного медицинского страхования</w:t>
      </w:r>
    </w:p>
    <w:bookmarkEnd w:id="11"/>
    <w:p w:rsidR="00000000" w:rsidRDefault="00E27376"/>
    <w:p w:rsidR="00000000" w:rsidRDefault="00E27376">
      <w:bookmarkStart w:id="12" w:name="sub_1021"/>
      <w:r>
        <w:t>2.1. В рамках Программы бесплатно предоставляются:</w:t>
      </w:r>
    </w:p>
    <w:bookmarkEnd w:id="12"/>
    <w:p w:rsidR="00000000" w:rsidRDefault="00E27376">
      <w:r>
        <w:t>первичная медико-санитарная помощь, в том числе первичная доврачебная, пе</w:t>
      </w:r>
      <w:r>
        <w:t>рвичная врачебная и первичная специализированная помощь;</w:t>
      </w:r>
    </w:p>
    <w:p w:rsidR="00000000" w:rsidRDefault="00E27376">
      <w:r>
        <w:t>специализированная, в том числе высокотехнологичная, медицинская помощь;</w:t>
      </w:r>
    </w:p>
    <w:p w:rsidR="00000000" w:rsidRDefault="00E27376">
      <w:r>
        <w:t>скорая, в том числе скорая специализированная медицинская помощь;</w:t>
      </w:r>
    </w:p>
    <w:p w:rsidR="00000000" w:rsidRDefault="00E27376">
      <w:r>
        <w:t>паллиативная медицинская помощь, оказываемая медицинскими ор</w:t>
      </w:r>
      <w:r>
        <w:t>ганизациями.</w:t>
      </w:r>
    </w:p>
    <w:p w:rsidR="00000000" w:rsidRDefault="00E27376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8" w:history="1">
        <w:r>
          <w:rPr>
            <w:rStyle w:val="a4"/>
          </w:rPr>
          <w:t>от 21 ноября 2011 г. N 323-ФЗ</w:t>
        </w:r>
      </w:hyperlink>
      <w:r>
        <w:t xml:space="preserve"> "Об основах охраны здоровья граждан в Российской Федерации" и </w:t>
      </w:r>
      <w:hyperlink r:id="rId9" w:history="1">
        <w:r>
          <w:rPr>
            <w:rStyle w:val="a4"/>
          </w:rPr>
          <w:t>от 29 ноября 2010 г. N 326-ФЗ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E27376">
      <w:bookmarkStart w:id="13" w:name="sub_1022"/>
      <w:r>
        <w:t>2.2. Первичная медико-санитарная помощь является основой системы оказания медицинской помощи и включает в себя мероприятия по</w:t>
      </w:r>
      <w:r>
        <w:t xml:space="preserve">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bookmarkEnd w:id="13"/>
    <w:p w:rsidR="00000000" w:rsidRDefault="00E27376">
      <w:r>
        <w:t>Первичная медико-санитарная помощь ока</w:t>
      </w:r>
      <w:r>
        <w:t>зывается бесплатно в амбулаторных условиях и в условиях дневного стационара в плановой и неотложной формах.</w:t>
      </w:r>
    </w:p>
    <w:p w:rsidR="00000000" w:rsidRDefault="00E27376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</w:t>
      </w:r>
      <w:r>
        <w:t>нием.</w:t>
      </w:r>
    </w:p>
    <w:p w:rsidR="00000000" w:rsidRDefault="00E27376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E27376">
      <w:r>
        <w:lastRenderedPageBreak/>
        <w:t>Первичная специализированная медико-санита</w:t>
      </w:r>
      <w:r>
        <w:t>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E27376">
      <w:bookmarkStart w:id="14" w:name="sub_1023"/>
      <w:r>
        <w:t>2.3. Специализированная медицинская помощь оказывается бесплатн</w:t>
      </w:r>
      <w:r>
        <w:t>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</w:t>
      </w:r>
      <w:r>
        <w:t>ьных методов и сложных медицинских технологий, а также медицинскую реабилитацию.</w:t>
      </w:r>
    </w:p>
    <w:bookmarkEnd w:id="14"/>
    <w:p w:rsidR="00000000" w:rsidRDefault="00E27376"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</w:t>
      </w:r>
      <w:r>
        <w:t>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</w:t>
      </w:r>
      <w:r>
        <w:t>траслей науки и техники.</w:t>
      </w:r>
    </w:p>
    <w:p w:rsidR="00000000" w:rsidRDefault="00E27376"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</w:t>
      </w:r>
      <w:hyperlink r:id="rId10" w:history="1">
        <w:r>
          <w:rPr>
            <w:rStyle w:val="a4"/>
          </w:rPr>
          <w:t>приложению</w:t>
        </w:r>
      </w:hyperlink>
      <w:r>
        <w:t xml:space="preserve"> к постановлению Правительства Российской Федерации от 08 декабря 2017 г. N 1492 "О Программе государственных гарантий бесплатного оказания гражданам медицинской помощи на 2018 год и на плановый период 2019 и 2020 годов", </w:t>
      </w:r>
      <w:r>
        <w:t>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</w:t>
      </w:r>
    </w:p>
    <w:p w:rsidR="00000000" w:rsidRDefault="00E27376">
      <w:bookmarkStart w:id="15" w:name="sub_1024"/>
      <w:r>
        <w:t>2.4. Скорая, в том числе скорая специализированная, медицинская п</w:t>
      </w:r>
      <w:r>
        <w:t>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</w:t>
      </w:r>
      <w:r>
        <w:t>ельства.</w:t>
      </w:r>
    </w:p>
    <w:bookmarkEnd w:id="15"/>
    <w:p w:rsidR="00000000" w:rsidRDefault="00E27376"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000000" w:rsidRDefault="00E27376">
      <w:r>
        <w:t>При оказании скорой медицинской помощи в случае необходимости осуществляе</w:t>
      </w:r>
      <w:r>
        <w:t>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</w:t>
      </w:r>
      <w:r>
        <w:t>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E27376">
      <w:r>
        <w:t>Медицинская эвакуация осуществляется выездными бригадами скорой медиц</w:t>
      </w:r>
      <w:r>
        <w:t>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E27376">
      <w:bookmarkStart w:id="16" w:name="sub_1025"/>
      <w:r>
        <w:t xml:space="preserve">2.5. Паллиативная медицинская помощь оказывается бесплатно в амбулаторных и стационарных условиях </w:t>
      </w:r>
      <w:r>
        <w:t>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</w:t>
      </w:r>
      <w:r>
        <w:t>мо больных граждан.</w:t>
      </w:r>
    </w:p>
    <w:p w:rsidR="00000000" w:rsidRDefault="00E27376">
      <w:bookmarkStart w:id="17" w:name="sub_1026"/>
      <w:bookmarkEnd w:id="16"/>
      <w:r>
        <w:lastRenderedPageBreak/>
        <w:t>2.6.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</w:t>
      </w:r>
      <w:r>
        <w:t>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</w:t>
      </w:r>
      <w:r>
        <w:t>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</w:t>
      </w:r>
      <w:r>
        <w:t xml:space="preserve"> работоспособности пациента и его социальную интеграцию в общество.</w:t>
      </w:r>
    </w:p>
    <w:p w:rsidR="00000000" w:rsidRDefault="00E27376">
      <w:bookmarkStart w:id="18" w:name="sub_1027"/>
      <w:bookmarkEnd w:id="17"/>
      <w:r>
        <w:t xml:space="preserve">2.7.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</w:t>
      </w:r>
      <w:r>
        <w:t>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здоровья.</w:t>
      </w:r>
    </w:p>
    <w:p w:rsidR="00000000" w:rsidRDefault="00E27376">
      <w:bookmarkStart w:id="19" w:name="sub_1028"/>
      <w:bookmarkEnd w:id="18"/>
      <w:r>
        <w:t>2.8. Медицинская помощь оказывается в следующих ф</w:t>
      </w:r>
      <w:r>
        <w:t>ормах:</w:t>
      </w:r>
    </w:p>
    <w:bookmarkEnd w:id="19"/>
    <w:p w:rsidR="00000000" w:rsidRDefault="00E27376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E27376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E27376">
      <w:r>
        <w:t>плановая - медицинская помощь, которая оказывается при проведении профилактических мер</w:t>
      </w:r>
      <w:r>
        <w:t>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</w:t>
      </w:r>
      <w:r>
        <w:t>и и здоровью.</w:t>
      </w:r>
    </w:p>
    <w:p w:rsidR="00000000" w:rsidRDefault="00E27376"/>
    <w:p w:rsidR="00000000" w:rsidRDefault="00E27376">
      <w:pPr>
        <w:pStyle w:val="1"/>
      </w:pPr>
      <w:bookmarkStart w:id="20" w:name="sub_1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20"/>
    <w:p w:rsidR="00000000" w:rsidRDefault="00E27376"/>
    <w:p w:rsidR="00000000" w:rsidRDefault="00E27376">
      <w:bookmarkStart w:id="21" w:name="sub_1031"/>
      <w:r>
        <w:t>3.1. Гражданин имеет право на</w:t>
      </w:r>
      <w:r>
        <w:t xml:space="preserve"> бесплатное получение медицинской помощи по видам, формам и условиям 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bookmarkEnd w:id="21"/>
    <w:p w:rsidR="00000000" w:rsidRDefault="00E27376">
      <w:r>
        <w:t>инфекционные и паразитарные болезни;</w:t>
      </w:r>
    </w:p>
    <w:p w:rsidR="00000000" w:rsidRDefault="00E27376">
      <w:r>
        <w:t>новообразования;</w:t>
      </w:r>
    </w:p>
    <w:p w:rsidR="00000000" w:rsidRDefault="00E27376">
      <w:r>
        <w:t>болезни</w:t>
      </w:r>
      <w:r>
        <w:t xml:space="preserve"> эндокринной системы;</w:t>
      </w:r>
    </w:p>
    <w:p w:rsidR="00000000" w:rsidRDefault="00E27376">
      <w:r>
        <w:t>расстройства питания и нарушения обмена веществ;</w:t>
      </w:r>
    </w:p>
    <w:p w:rsidR="00000000" w:rsidRDefault="00E27376">
      <w:r>
        <w:t>болезни нервной системы;</w:t>
      </w:r>
    </w:p>
    <w:p w:rsidR="00000000" w:rsidRDefault="00E27376">
      <w:r>
        <w:t>болезни крови, кроветворных органов;</w:t>
      </w:r>
    </w:p>
    <w:p w:rsidR="00000000" w:rsidRDefault="00E27376">
      <w:r>
        <w:t>отдельные нарушения, вовлекающие иммунный механизм;</w:t>
      </w:r>
    </w:p>
    <w:p w:rsidR="00000000" w:rsidRDefault="00E27376">
      <w:r>
        <w:t>болезни глаза и его придаточного аппарата;</w:t>
      </w:r>
    </w:p>
    <w:p w:rsidR="00000000" w:rsidRDefault="00E27376">
      <w:r>
        <w:t>болезни уха и сосцевидного о</w:t>
      </w:r>
      <w:r>
        <w:t>тростка;</w:t>
      </w:r>
    </w:p>
    <w:p w:rsidR="00000000" w:rsidRDefault="00E27376">
      <w:r>
        <w:t>болезни системы кровообращения;</w:t>
      </w:r>
    </w:p>
    <w:p w:rsidR="00000000" w:rsidRDefault="00E27376">
      <w:r>
        <w:t>болезни органов дыхания;</w:t>
      </w:r>
    </w:p>
    <w:p w:rsidR="00000000" w:rsidRDefault="00E27376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E27376">
      <w:r>
        <w:lastRenderedPageBreak/>
        <w:t>болезни мочеполовой системы;</w:t>
      </w:r>
    </w:p>
    <w:p w:rsidR="00000000" w:rsidRDefault="00E27376">
      <w:r>
        <w:t>болезни кожи и подкожной клетчатк</w:t>
      </w:r>
      <w:r>
        <w:t>и;</w:t>
      </w:r>
    </w:p>
    <w:p w:rsidR="00000000" w:rsidRDefault="00E27376">
      <w:r>
        <w:t>болезни костно-мышечной системы и соединительной ткани;</w:t>
      </w:r>
    </w:p>
    <w:p w:rsidR="00000000" w:rsidRDefault="00E27376">
      <w:r>
        <w:t>травмы, отравления и некоторые другие последствия воздействия внешних причин;</w:t>
      </w:r>
    </w:p>
    <w:p w:rsidR="00000000" w:rsidRDefault="00E27376">
      <w:r>
        <w:t>врожденные аномалии (пороки развития);</w:t>
      </w:r>
    </w:p>
    <w:p w:rsidR="00000000" w:rsidRDefault="00E27376">
      <w:r>
        <w:t>деформации и хромосомные нарушения;</w:t>
      </w:r>
    </w:p>
    <w:p w:rsidR="00000000" w:rsidRDefault="00E27376">
      <w:r>
        <w:t>беременность, роды, послеродовой период и аб</w:t>
      </w:r>
      <w:r>
        <w:t>орты;</w:t>
      </w:r>
    </w:p>
    <w:p w:rsidR="00000000" w:rsidRDefault="00E27376">
      <w:r>
        <w:t>отдельные состояния, возникающие у детей в перинатальный период;</w:t>
      </w:r>
    </w:p>
    <w:p w:rsidR="00000000" w:rsidRDefault="00E27376">
      <w:r>
        <w:t>психические расстройства и расстройства поведения;</w:t>
      </w:r>
    </w:p>
    <w:p w:rsidR="00000000" w:rsidRDefault="00E27376">
      <w:r>
        <w:t>симптомы, признаки и отклонения от нормы, не отнесенные к заболеваниям и состояниям.</w:t>
      </w:r>
    </w:p>
    <w:p w:rsidR="00000000" w:rsidRDefault="00E27376">
      <w:bookmarkStart w:id="22" w:name="sub_1032"/>
      <w:r>
        <w:t>3.2. В соответствии с законодательством Р</w:t>
      </w:r>
      <w:r>
        <w:t>оссийской Федерации отдельным категориям граждан осуществляется:</w:t>
      </w:r>
    </w:p>
    <w:bookmarkEnd w:id="22"/>
    <w:p w:rsidR="00000000" w:rsidRDefault="00E27376">
      <w:r>
        <w:t xml:space="preserve">обеспечение лекарственными препаратами (в соответствии с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Программе);</w:t>
      </w:r>
    </w:p>
    <w:p w:rsidR="00000000" w:rsidRDefault="00E27376">
      <w:r>
        <w:t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00000" w:rsidRDefault="00E27376">
      <w:r>
        <w:t>медицинские осмотры, в том</w:t>
      </w:r>
      <w:r>
        <w:t xml:space="preserve">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E27376">
      <w:r>
        <w:t>диспансеризация - пребывающие в стационарных учреждениях дети - сироты и дети, находящиеся в трудной жизненной ситуации, а также дети - си</w:t>
      </w:r>
      <w:r>
        <w:t>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00000" w:rsidRDefault="00E27376">
      <w:r>
        <w:t>диспансерное наблюдение - граждане, страдающие социально значимыми заболеваниями и заболеваниями</w:t>
      </w:r>
      <w:r>
        <w:t>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000000" w:rsidRDefault="00E27376">
      <w:r>
        <w:t>пренатальная (дородовая) диагностика нарушений развития ребенка - беременные женщины;</w:t>
      </w:r>
    </w:p>
    <w:p w:rsidR="00000000" w:rsidRDefault="00E27376">
      <w:r>
        <w:t xml:space="preserve">неонатальный скрининг </w:t>
      </w:r>
      <w:r>
        <w:t>на 5 наследственных и врожденных заболеваний - новорожденные дети;</w:t>
      </w:r>
    </w:p>
    <w:p w:rsidR="00000000" w:rsidRDefault="00E27376">
      <w:r>
        <w:t>аудиологический скрининг - новорожденные дети и дети первого года жизни.</w:t>
      </w:r>
    </w:p>
    <w:p w:rsidR="00000000" w:rsidRDefault="00E27376"/>
    <w:p w:rsidR="00000000" w:rsidRDefault="00E27376">
      <w:pPr>
        <w:pStyle w:val="1"/>
      </w:pPr>
      <w:bookmarkStart w:id="23" w:name="sub_1400"/>
      <w:r>
        <w:t>IV. Территориальная программа обязательного медицинского страхования Республики Саха (Якутия) на 2018 год и</w:t>
      </w:r>
      <w:r>
        <w:t xml:space="preserve"> на плановый период 2019 и 2020 годов</w:t>
      </w:r>
    </w:p>
    <w:bookmarkEnd w:id="23"/>
    <w:p w:rsidR="00000000" w:rsidRDefault="00E27376"/>
    <w:p w:rsidR="00000000" w:rsidRDefault="00E27376">
      <w:bookmarkStart w:id="24" w:name="sub_1041"/>
      <w:r>
        <w:t>4.1. Территориальная программа ОМС является составной частью Программы.</w:t>
      </w:r>
    </w:p>
    <w:bookmarkEnd w:id="24"/>
    <w:p w:rsidR="00000000" w:rsidRDefault="00E27376">
      <w:r>
        <w:t>В рамках Территориальной программы ОМС:</w:t>
      </w:r>
    </w:p>
    <w:p w:rsidR="00000000" w:rsidRDefault="00E27376">
      <w:r>
        <w:t xml:space="preserve">гражданам (застрахованным лицам) оказывается первичная медико-санитарная помощь, </w:t>
      </w:r>
      <w:r>
        <w:t>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</w:t>
      </w:r>
      <w:r>
        <w:t xml:space="preserve">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</w:t>
      </w:r>
      <w:r>
        <w:t xml:space="preserve">утем, вызванных вирусом иммунодефицита </w:t>
      </w:r>
      <w:r>
        <w:lastRenderedPageBreak/>
        <w:t>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E27376">
      <w:r>
        <w:t>осуществляются профилактические мероприятия, включая диспансеризацию, диспансерное наблюдение (при заболе</w:t>
      </w:r>
      <w:r>
        <w:t xml:space="preserve">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</w:t>
      </w:r>
      <w:r>
        <w:t>в и расстройств поведения) и профилактические медицинские осмотры отдельных категорий граждан, указанных в разделе III Программы, а также мероприятия по медицинской реабилитации, осуществляемой в медицинских организациях амбулаторно, стационарно и в услови</w:t>
      </w:r>
      <w:r>
        <w:t>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E27376">
      <w:r>
        <w:t xml:space="preserve">Средства </w:t>
      </w:r>
      <w:r>
        <w:t>обязательного медицинского страхования на обеспечение дополнительного объема страхового обеспечения по страховым случаям, установленным базовой программой обязательного медицинского страхования, направляются на финансовое обеспечение стационарной медицинск</w:t>
      </w:r>
      <w:r>
        <w:t>ой помощи.</w:t>
      </w:r>
    </w:p>
    <w:p w:rsidR="00000000" w:rsidRDefault="00E27376">
      <w:bookmarkStart w:id="25" w:name="sub_1042"/>
      <w:r>
        <w:t xml:space="preserve">4.2. 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ноября 2010 г. N 326-ФЗ "О</w:t>
      </w:r>
      <w:r>
        <w:t>б обязательном медицинском страховании в Российской Федерации".</w:t>
      </w:r>
    </w:p>
    <w:p w:rsidR="00000000" w:rsidRDefault="00E27376">
      <w:bookmarkStart w:id="26" w:name="sub_1043"/>
      <w:bookmarkEnd w:id="25"/>
      <w:r>
        <w:t>4.3.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Саха (Яку</w:t>
      </w:r>
      <w:r>
        <w:t xml:space="preserve">тия), Территориальным фондом обязательного медицинского страхования Республики Саха (Якутия),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2" w:history="1">
        <w:r>
          <w:rPr>
            <w:rStyle w:val="a4"/>
          </w:rPr>
          <w:t>статьей 76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</w:t>
      </w:r>
      <w:r>
        <w:t xml:space="preserve"> Территориальной программы ОМС в установленном порядке.</w:t>
      </w:r>
    </w:p>
    <w:p w:rsidR="00000000" w:rsidRDefault="00E27376">
      <w:bookmarkStart w:id="27" w:name="sub_1044"/>
      <w:bookmarkEnd w:id="26"/>
      <w:r>
        <w:t>4.4.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</w:t>
      </w:r>
      <w:r>
        <w:t>ту включают в себя финансовое обеспечение денежных выплат стимулирующего характера, включая денежные выплаты:</w:t>
      </w:r>
    </w:p>
    <w:bookmarkEnd w:id="27"/>
    <w:p w:rsidR="00000000" w:rsidRDefault="00E27376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</w:t>
      </w:r>
      <w:r>
        <w:t>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E27376">
      <w:r>
        <w:t>медицинским работникам фельдшерско-акушерских пунктов (заведующим фельдшерско-акушерск</w:t>
      </w:r>
      <w:r>
        <w:t>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E27376">
      <w:r>
        <w:t>врачам, фельдшерам и медицинским сестрам медицинских организаций и подразделений скор</w:t>
      </w:r>
      <w:r>
        <w:t>ой медицинской помощи за оказанную скорую медицинскую помощь вне медицинской организации;</w:t>
      </w:r>
    </w:p>
    <w:p w:rsidR="00000000" w:rsidRDefault="00E27376">
      <w:r>
        <w:t xml:space="preserve">врачам-специалистам за оказанную медицинскую помощь в амбулаторных </w:t>
      </w:r>
      <w:r>
        <w:lastRenderedPageBreak/>
        <w:t>условиях.</w:t>
      </w:r>
    </w:p>
    <w:p w:rsidR="00000000" w:rsidRDefault="00E27376">
      <w:bookmarkStart w:id="28" w:name="sub_1045"/>
      <w:r>
        <w:t>4.5. Применяются следующие способы оплаты медицинской помощи, оказываемой застрах</w:t>
      </w:r>
      <w:r>
        <w:t>ованным лицам по обязательному медицинскому страхованию:</w:t>
      </w:r>
    </w:p>
    <w:p w:rsidR="00000000" w:rsidRDefault="00E27376">
      <w:bookmarkStart w:id="29" w:name="sub_10451"/>
      <w:bookmarkEnd w:id="28"/>
      <w:r>
        <w:t>4.5.1. При оплате медицинской помощи, оказанной в амбулаторных условиях:</w:t>
      </w:r>
    </w:p>
    <w:bookmarkEnd w:id="29"/>
    <w:p w:rsidR="00000000" w:rsidRDefault="00E27376">
      <w:r>
        <w:t>за единицу объема медицинской помощи - за медицинскую услугу, за посещение, за обращение (законченны</w:t>
      </w:r>
      <w:r>
        <w:t xml:space="preserve">й случай) (используется при оплате медицинской помощи, оказанной застрахованным лицам за пределами Республики Саха (Якутия), на территории которой выдан полис обязательного медицинского страхования, а также в отдельных медицинских организациях, не имеющих </w:t>
      </w:r>
      <w:r>
        <w:t>прикрепившихся лиц);</w:t>
      </w:r>
    </w:p>
    <w:p w:rsidR="00000000" w:rsidRDefault="00E27376"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</w:t>
      </w:r>
      <w:r>
        <w:t>ях (за единицу объема медицинской помощи).</w:t>
      </w:r>
    </w:p>
    <w:p w:rsidR="00000000" w:rsidRDefault="00E27376">
      <w:bookmarkStart w:id="30" w:name="sub_10452"/>
      <w:r>
        <w:t>4.5.2. При оплате медицинской помощи, оказанной в стационарных условиях:</w:t>
      </w:r>
    </w:p>
    <w:bookmarkEnd w:id="30"/>
    <w:p w:rsidR="00000000" w:rsidRDefault="00E27376">
      <w:r>
        <w:t>за законченный случай лечения заболевания, включенного в соответствующую группу заболеваний (в том числе клинико-статистич</w:t>
      </w:r>
      <w:r>
        <w:t>еские группы заболеваний (КСГ));</w:t>
      </w:r>
    </w:p>
    <w:p w:rsidR="00000000" w:rsidRDefault="00E27376">
      <w:r>
        <w:t>за прерванный, в том числе сверхкороткий, случай оказания медицинской помощи при проведении диагностических исследований, п</w:t>
      </w:r>
      <w:r>
        <w:t>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000000" w:rsidRDefault="00E27376">
      <w:r>
        <w:t>за законченный случай высокотехнологичной медицинской</w:t>
      </w:r>
      <w:r>
        <w:t xml:space="preserve"> помощи (ВМП);</w:t>
      </w:r>
    </w:p>
    <w:p w:rsidR="00000000" w:rsidRDefault="00E27376">
      <w:r>
        <w:t>за койко-день лечения по медицинской помощи, оказанной на койках сестринского ухода.</w:t>
      </w:r>
    </w:p>
    <w:p w:rsidR="00000000" w:rsidRDefault="00E27376">
      <w:bookmarkStart w:id="31" w:name="sub_10453"/>
      <w:r>
        <w:t>4.5.3. При оплате медицинской помощи, оказанной в условиях дневного стационара, за законченный случай лечения заболевания, включенного в соответств</w:t>
      </w:r>
      <w:r>
        <w:t>ующую группу заболеваний (в том числе клинико-статистические группы заболеваний (КСГ)).</w:t>
      </w:r>
    </w:p>
    <w:p w:rsidR="00000000" w:rsidRDefault="00E27376">
      <w:bookmarkStart w:id="32" w:name="sub_10454"/>
      <w:bookmarkEnd w:id="31"/>
      <w:r>
        <w:t>4.5.4. При оплате скорой медицинской помощи, оказанной вне медицинской организации (по месту вызова бригады скорой, в том числе скорой специализирован</w:t>
      </w:r>
      <w:r>
        <w:t>ной, медицинской помощи, а также в транспортном средстве при медицинской эвакуации) - по подушевому нормативу финансирования в сочетании с оплатой за вызов скорой медицинской помощи.</w:t>
      </w:r>
    </w:p>
    <w:p w:rsidR="00000000" w:rsidRDefault="00E27376">
      <w:bookmarkStart w:id="33" w:name="sub_1046"/>
      <w:bookmarkEnd w:id="32"/>
      <w:r>
        <w:t>4.6. Оплата медицинской помощи по подушевому нормативу ф</w:t>
      </w:r>
      <w:r>
        <w:t>инансирования осуществляется на прикрепившихся лиц, включая оплату медицинской помощи с учетом показателей результативности деятельности (включая показатели объема медицинской помощи) медицинскими организациями, имеющими в составе подразделения, оказывающи</w:t>
      </w:r>
      <w:r>
        <w:t>е медицинскую помощь в амбулаторных, стационарных условиях и в условиях дневного стационара, и отвечающими следующим критериям:</w:t>
      </w:r>
    </w:p>
    <w:bookmarkEnd w:id="33"/>
    <w:p w:rsidR="00000000" w:rsidRDefault="00E27376">
      <w:r>
        <w:t>плотность населения менее 95 чел./тыс. км2;</w:t>
      </w:r>
    </w:p>
    <w:p w:rsidR="00000000" w:rsidRDefault="00E27376">
      <w:r>
        <w:t>трудная транспортная доступность (удаленность от г. Якутска более 400,0 км);</w:t>
      </w:r>
    </w:p>
    <w:p w:rsidR="00000000" w:rsidRDefault="00E27376">
      <w:r>
        <w:t>полностью или частично находящиеся в арктической зоне за линией северного полярного круга.</w:t>
      </w:r>
    </w:p>
    <w:p w:rsidR="00000000" w:rsidRDefault="00E27376">
      <w:r>
        <w:t>Данным критериям отвечают следующие медицинские организации:</w:t>
      </w:r>
    </w:p>
    <w:p w:rsidR="00000000" w:rsidRDefault="00E27376">
      <w:bookmarkStart w:id="34" w:name="sub_108124"/>
      <w:r>
        <w:t>1) ГБУ РС (Я) "Аллаиховская ЦРБ";</w:t>
      </w:r>
    </w:p>
    <w:p w:rsidR="00000000" w:rsidRDefault="00E27376">
      <w:bookmarkStart w:id="35" w:name="sub_108125"/>
      <w:bookmarkEnd w:id="34"/>
      <w:r>
        <w:t>2) ГБУ РС (Я) "Анабарская ЦРБ";</w:t>
      </w:r>
    </w:p>
    <w:p w:rsidR="00000000" w:rsidRDefault="00E27376">
      <w:bookmarkStart w:id="36" w:name="sub_108126"/>
      <w:bookmarkEnd w:id="35"/>
      <w:r>
        <w:t>3) ГБУ РС (Я) "Абыйская ЦРБ";</w:t>
      </w:r>
    </w:p>
    <w:p w:rsidR="00000000" w:rsidRDefault="00E27376">
      <w:bookmarkStart w:id="37" w:name="sub_108127"/>
      <w:bookmarkEnd w:id="36"/>
      <w:r>
        <w:t>4) ГБУ РС (Я) "Булунская ЦРБ";</w:t>
      </w:r>
    </w:p>
    <w:p w:rsidR="00000000" w:rsidRDefault="00E27376">
      <w:bookmarkStart w:id="38" w:name="sub_108128"/>
      <w:bookmarkEnd w:id="37"/>
      <w:r>
        <w:t>5) ГБУ РС (Я) "Верхнеколымская ЦРБ";</w:t>
      </w:r>
    </w:p>
    <w:p w:rsidR="00000000" w:rsidRDefault="00E27376">
      <w:bookmarkStart w:id="39" w:name="sub_108129"/>
      <w:bookmarkEnd w:id="38"/>
      <w:r>
        <w:t>6) ГБУ РС (Я) "Верхоянская ЦРБ"</w:t>
      </w:r>
    </w:p>
    <w:p w:rsidR="00000000" w:rsidRDefault="00E27376">
      <w:bookmarkStart w:id="40" w:name="sub_108130"/>
      <w:bookmarkEnd w:id="39"/>
      <w:r>
        <w:lastRenderedPageBreak/>
        <w:t>7) ГБУ РС (Я) "Жиганская ЦРБ";</w:t>
      </w:r>
    </w:p>
    <w:p w:rsidR="00000000" w:rsidRDefault="00E27376">
      <w:bookmarkStart w:id="41" w:name="sub_108131"/>
      <w:bookmarkEnd w:id="40"/>
      <w:r>
        <w:t>8) ГБУ РС (Я) "Момская ЦРБ";</w:t>
      </w:r>
    </w:p>
    <w:p w:rsidR="00000000" w:rsidRDefault="00E27376">
      <w:bookmarkStart w:id="42" w:name="sub_108132"/>
      <w:bookmarkEnd w:id="41"/>
      <w:r>
        <w:t>9) ГБУ РС (Я) "Нижнеколымская ЦРБ";</w:t>
      </w:r>
    </w:p>
    <w:p w:rsidR="00000000" w:rsidRDefault="00E27376">
      <w:bookmarkStart w:id="43" w:name="sub_108133"/>
      <w:bookmarkEnd w:id="42"/>
      <w:r>
        <w:t>10) ГБУ РС (Я) "Оймяконская ЦРБ";</w:t>
      </w:r>
    </w:p>
    <w:p w:rsidR="00000000" w:rsidRDefault="00E27376">
      <w:bookmarkStart w:id="44" w:name="sub_108134"/>
      <w:bookmarkEnd w:id="43"/>
      <w:r>
        <w:t>11) ГБУ РС (Я) "Оленекская ЦРБ";</w:t>
      </w:r>
    </w:p>
    <w:p w:rsidR="00000000" w:rsidRDefault="00E27376">
      <w:bookmarkStart w:id="45" w:name="sub_108135"/>
      <w:bookmarkEnd w:id="44"/>
      <w:r>
        <w:t>12) ГБУ РС (Я) "Среднеколы</w:t>
      </w:r>
      <w:r>
        <w:t>мская ЦРБ";</w:t>
      </w:r>
    </w:p>
    <w:p w:rsidR="00000000" w:rsidRDefault="00E27376">
      <w:bookmarkStart w:id="46" w:name="sub_108136"/>
      <w:bookmarkEnd w:id="45"/>
      <w:r>
        <w:t>13) ГБУ РС (Я) "Томпонская ЦРБ";</w:t>
      </w:r>
    </w:p>
    <w:p w:rsidR="00000000" w:rsidRDefault="00E27376">
      <w:bookmarkStart w:id="47" w:name="sub_108137"/>
      <w:bookmarkEnd w:id="46"/>
      <w:r>
        <w:t>14) ГБУ РС (Я) "Усть-Янская ЦРБ";</w:t>
      </w:r>
    </w:p>
    <w:p w:rsidR="00000000" w:rsidRDefault="00E27376">
      <w:bookmarkStart w:id="48" w:name="sub_108138"/>
      <w:bookmarkEnd w:id="47"/>
      <w:r>
        <w:t>15) ГБУ РС (Я) "Эвено-Бытантайская ЦРБ".</w:t>
      </w:r>
    </w:p>
    <w:p w:rsidR="00000000" w:rsidRDefault="00E27376">
      <w:bookmarkStart w:id="49" w:name="sub_1047"/>
      <w:bookmarkEnd w:id="48"/>
      <w:r>
        <w:t>4.7. Территориальная программа ОМС включает в себя нормати</w:t>
      </w:r>
      <w:r>
        <w:t xml:space="preserve">вы объемов предоставления медицинской помощи в расчете на 1 застрахованное лицо (в соответствии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и нормативы финансового обес</w:t>
      </w:r>
      <w:r>
        <w:t xml:space="preserve">печения Территориальной программы ОМС (в соответствии с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Программы), требования к условиям оказания медицинской помощи (в соответствии с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Программы), критерии доступности и качест</w:t>
      </w:r>
      <w:r>
        <w:t xml:space="preserve">ва медицинской помощи (в соответствии с </w:t>
      </w:r>
      <w:hyperlink w:anchor="sub_1900" w:history="1">
        <w:r>
          <w:rPr>
            <w:rStyle w:val="a4"/>
          </w:rPr>
          <w:t>разделом IX</w:t>
        </w:r>
      </w:hyperlink>
      <w:r>
        <w:t xml:space="preserve"> Программы), перечень видов высокотехнологичной медицинской помощи, который содержит, в том числе, методы лечения и включает нормативы финансовых затрат на единицу предоставления </w:t>
      </w:r>
      <w:r>
        <w:t>медицинской помощи в пределах и за счет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Республики Саха (Якутия), межбюджетных трансфертов</w:t>
      </w:r>
      <w:r>
        <w:t xml:space="preserve"> из средств государственного бюджета Республики Саха (Якутия), передаваемых Территориальному фонду обязательного медицинского страхования Республики Саха (Якутия).</w:t>
      </w:r>
    </w:p>
    <w:p w:rsidR="00000000" w:rsidRDefault="00E27376">
      <w:bookmarkStart w:id="50" w:name="sub_1048"/>
      <w:bookmarkEnd w:id="49"/>
      <w:r>
        <w:t>4.8. Структура тарифа на оплату медицинской помощи по базовой программе и до</w:t>
      </w:r>
      <w:r>
        <w:t>полнительного финансового обеспечения сверх базовой программы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</w:t>
      </w:r>
      <w:r>
        <w:t>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</w:t>
      </w:r>
      <w:r>
        <w:t>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</w:t>
      </w:r>
      <w:r>
        <w:t>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</w:t>
      </w:r>
      <w:r>
        <w:t xml:space="preserve"> хозяйственный инвентарь) стоимостью до ста тысяч рублей за единицу (</w:t>
      </w:r>
      <w:hyperlink r:id="rId13" w:history="1">
        <w:r>
          <w:rPr>
            <w:rStyle w:val="a4"/>
          </w:rPr>
          <w:t>статья 35</w:t>
        </w:r>
      </w:hyperlink>
      <w:r>
        <w:t xml:space="preserve"> Федерального закона от 29 ноября 2010 г. N 326-ФЗ "Об обязательном медицинском страховании в Российской Федерации").</w:t>
      </w:r>
    </w:p>
    <w:p w:rsidR="00000000" w:rsidRDefault="00E27376">
      <w:bookmarkStart w:id="51" w:name="sub_1049"/>
      <w:bookmarkEnd w:id="50"/>
      <w:r>
        <w:t>4.9. Фи</w:t>
      </w:r>
      <w:r>
        <w:t xml:space="preserve">нансовое обеспечение Территориальной программы ОМС осуществляется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Программы.</w:t>
      </w:r>
    </w:p>
    <w:p w:rsidR="00000000" w:rsidRDefault="00E27376">
      <w:bookmarkStart w:id="52" w:name="sub_10410"/>
      <w:bookmarkEnd w:id="51"/>
      <w:r>
        <w:t>4.10. Вышеперечисленные виды медицинской помощи оказываются медицинскими организациями, входящими в реестр м</w:t>
      </w:r>
      <w:r>
        <w:t>едицинских организаций, осуществляющих деятельность в сфере обязательного медицинского страхования Республики Саха (Якутия) (</w:t>
      </w:r>
      <w:hyperlink w:anchor="sub_10000" w:history="1">
        <w:r>
          <w:rPr>
            <w:rStyle w:val="a4"/>
          </w:rPr>
          <w:t>приложение N 1</w:t>
        </w:r>
      </w:hyperlink>
      <w:r>
        <w:t xml:space="preserve"> к Программе).</w:t>
      </w:r>
    </w:p>
    <w:p w:rsidR="00000000" w:rsidRDefault="00E27376">
      <w:bookmarkStart w:id="53" w:name="sub_10411"/>
      <w:bookmarkEnd w:id="52"/>
      <w:r>
        <w:t xml:space="preserve">4.11. Не подлежат оплате из средств обязательного медицинского страхования медицинские осмотры, порядок и условия которых регламентируются </w:t>
      </w:r>
      <w:r>
        <w:lastRenderedPageBreak/>
        <w:t>законодательством Российской Федерации, и иные виды медицинской помощи, которые подлежат оплате из личных средств гра</w:t>
      </w:r>
      <w:r>
        <w:t>ждан (организаций), в том числе:</w:t>
      </w:r>
    </w:p>
    <w:bookmarkEnd w:id="53"/>
    <w:p w:rsidR="00000000" w:rsidRDefault="00E27376">
      <w:r>
        <w:t>все виды медицинского обследования, освидетельствования, консультаций, экспертиз и лечения, проводимые по личной инициативе граждан (при отсутствии жалоб и медицинских показаний);</w:t>
      </w:r>
    </w:p>
    <w:p w:rsidR="00000000" w:rsidRDefault="00E27376">
      <w:r>
        <w:t>медицинские осмотры, проводимые дл</w:t>
      </w:r>
      <w:r>
        <w:t>я получения водительских прав, выездной визы, права на приобретение оружия, а также медицинские осмотры, проводимые по направлению спортивных обществ, предварительные - для поступления на работу и в учебные заведения;</w:t>
      </w:r>
    </w:p>
    <w:p w:rsidR="00000000" w:rsidRDefault="00E27376">
      <w:r>
        <w:t xml:space="preserve">зубное протезирование (за исключением </w:t>
      </w:r>
      <w:r>
        <w:t>отдельных категорий лиц, предусмотренных законодательством) и косметологическая стоматология;</w:t>
      </w:r>
    </w:p>
    <w:p w:rsidR="00000000" w:rsidRDefault="00E27376">
      <w:r>
        <w:t>проведение профилактических прививок лицам при получении выездных виз, а также выезжающим по личной инициативе в эндемические очаги;</w:t>
      </w:r>
    </w:p>
    <w:p w:rsidR="00000000" w:rsidRDefault="00E27376">
      <w:r>
        <w:t>предоставление медицинских ус</w:t>
      </w:r>
      <w:r>
        <w:t>луг повышенной комфортности и повышенного сервиса;</w:t>
      </w:r>
    </w:p>
    <w:p w:rsidR="00000000" w:rsidRDefault="00E27376">
      <w:r>
        <w:t>другие виды медицинской помощи согласно нормативным правовым актам Российской Федерации, Республики Саха (Якутия);</w:t>
      </w:r>
    </w:p>
    <w:p w:rsidR="00000000" w:rsidRDefault="00E27376">
      <w:r>
        <w:t>предрейсовые осмотры водителей.</w:t>
      </w:r>
    </w:p>
    <w:p w:rsidR="00000000" w:rsidRDefault="00E27376">
      <w:bookmarkStart w:id="54" w:name="sub_10412"/>
      <w:r>
        <w:t>4.12. При проведении за счет средств обязательног</w:t>
      </w:r>
      <w:r>
        <w:t>о медицинского страхования текущего ремонта в медицинских организациях, расположенных на территории монопрофильных муниципальных образований (моногородов), рекомендуется в приоритетном порядке направлять средства на улучшение зон регистрации и ожидание при</w:t>
      </w:r>
      <w:r>
        <w:t>ема в медицинских организациях, оказывающих медицинскую помощь в амбулаторных условиях, в целях создания комфортных условий в зонах ожидания.</w:t>
      </w:r>
    </w:p>
    <w:bookmarkEnd w:id="54"/>
    <w:p w:rsidR="00000000" w:rsidRDefault="00E27376"/>
    <w:p w:rsidR="00000000" w:rsidRDefault="00E27376">
      <w:pPr>
        <w:pStyle w:val="1"/>
      </w:pPr>
      <w:bookmarkStart w:id="55" w:name="sub_1500"/>
      <w:r>
        <w:t>V. Финансовое обеспечение Программы</w:t>
      </w:r>
    </w:p>
    <w:bookmarkEnd w:id="55"/>
    <w:p w:rsidR="00000000" w:rsidRDefault="00E27376"/>
    <w:p w:rsidR="00000000" w:rsidRDefault="00E27376">
      <w:r>
        <w:t>Источниками финансового обеспечения Программы являю</w:t>
      </w:r>
      <w:r>
        <w:t>тся средства государственного бюджета Республики Саха (Якутия), средства обязательного медицинского страхования.</w:t>
      </w:r>
    </w:p>
    <w:p w:rsidR="00000000" w:rsidRDefault="00E27376">
      <w:bookmarkStart w:id="56" w:name="sub_1051"/>
      <w:r>
        <w:t>5.1. За счет средств обязательного медицинского страхования в рамках Территориальной программы ОМС:</w:t>
      </w:r>
    </w:p>
    <w:bookmarkEnd w:id="56"/>
    <w:p w:rsidR="00000000" w:rsidRDefault="00E27376">
      <w:r>
        <w:t>застрахованным лицам оказыв</w:t>
      </w:r>
      <w:r>
        <w:t>ается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</w:t>
      </w:r>
      <w:r>
        <w:t xml:space="preserve">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000000" w:rsidRDefault="00E27376">
      <w: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</w:t>
      </w:r>
      <w:r>
        <w:t>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разделе III Программы</w:t>
      </w:r>
      <w:r>
        <w:t xml:space="preserve">, а также мероприятий по медицинской </w:t>
      </w:r>
      <w:r>
        <w:lastRenderedPageBreak/>
        <w:t>реабилитации, осуществляемой в медицинских организациях,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</w:t>
      </w:r>
      <w:r>
        <w:t>ами в соответствии с законодательством Российской Федерации.</w:t>
      </w:r>
    </w:p>
    <w:p w:rsidR="00000000" w:rsidRDefault="00E27376">
      <w:r>
        <w:t>Сверх базовой программы обязательного медицинского страхования предоставляется паллиативная медицинская помощь в стационарных условиях (включая больницы сестринского ухода) за счет средств, перед</w:t>
      </w:r>
      <w:r>
        <w:t>аваемых из государственного бюджета Республики Саха (Якутия) в Территориальный фонд обязательного медицинского страхования Республики Саха (Якутия).</w:t>
      </w:r>
    </w:p>
    <w:p w:rsidR="00000000" w:rsidRDefault="00E27376">
      <w:r>
        <w:t>За счет субвенций из бюджета Федерального фонда обязательного медицинского страхования осуществляется финан</w:t>
      </w:r>
      <w:r>
        <w:t xml:space="preserve">совое обеспечение высокотехнологичной медицинской помощи в медицинских организациях, участвующих в реализации Территориальной программы ОМС, включенных в </w:t>
      </w:r>
      <w:hyperlink r:id="rId14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</w:t>
      </w:r>
      <w:r>
        <w:t>являющегося приложением к постановлению Правительства Российской Федерации от 08 декабря 2017 г. N 1492 "О Программе государственных гарантий бесплатного оказания гражданам медицинской помощи на 2018 год и на плановый период 2019 и 2020 годов".</w:t>
      </w:r>
    </w:p>
    <w:p w:rsidR="00000000" w:rsidRDefault="00E27376">
      <w:r>
        <w:t>Межбюджетны</w:t>
      </w:r>
      <w:r>
        <w:t>е трансферты, передаваемые из государственного бюджета Республики Саха (Якутия) в Территориальный фонд обязательного медицинского страхования Республики Саха (Якутия) на обеспечение дополнительного объема страхового обеспечения по страховым случаям, устано</w:t>
      </w:r>
      <w:r>
        <w:t>вленным базовой программой обязательного медицинского страхования, направляются на финансовое обеспечение стационарной медицинской помощи.</w:t>
      </w:r>
    </w:p>
    <w:p w:rsidR="00000000" w:rsidRDefault="00E27376">
      <w:bookmarkStart w:id="57" w:name="sub_1052"/>
      <w:r>
        <w:t>5.2. За счет средств государственного бюджета Республики Саха (Якутия) осуществляется финансовое обеспечение:</w:t>
      </w:r>
    </w:p>
    <w:bookmarkEnd w:id="57"/>
    <w:p w:rsidR="00000000" w:rsidRDefault="00E27376">
      <w:r>
        <w:t>скорой, в том числе скорой специализированной, медицинской помощи в части медицинской помощи, не включенной в Территориальную программу ОМС, не застрахованным по обязательному медицинскому страхованию лицам, специализированной санитарно-авиационно</w:t>
      </w:r>
      <w:r>
        <w:t>й эвакуации,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000000" w:rsidRDefault="00E27376">
      <w:r>
        <w:t>первичной медико-санитарной и специализированной медицинской помощи в части медицинской помощи при заболеваниях,</w:t>
      </w:r>
      <w:r>
        <w:t xml:space="preserve">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</w:t>
      </w:r>
      <w:r>
        <w:t xml:space="preserve"> употреблением психоактивных веществ, включая,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</w:t>
      </w:r>
      <w:r>
        <w:t>своевременного) выявления немедицинского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000000" w:rsidRDefault="00E27376">
      <w:r>
        <w:t>паллиативной меди</w:t>
      </w:r>
      <w:r>
        <w:t>цинской помощи, оказываемой стационарно, включая койки сестринского ухода;</w:t>
      </w:r>
    </w:p>
    <w:p w:rsidR="00000000" w:rsidRDefault="00E27376">
      <w:r>
        <w:t xml:space="preserve">высокотехнологичной медицинской помощи, оказываемой в медицинских организациях Республики Саха (Якутия), включенных в </w:t>
      </w:r>
      <w:hyperlink r:id="rId15" w:history="1">
        <w:r>
          <w:rPr>
            <w:rStyle w:val="a4"/>
          </w:rPr>
          <w:t>раздел II</w:t>
        </w:r>
      </w:hyperlink>
      <w:r>
        <w:t xml:space="preserve"> Перечня видов в</w:t>
      </w:r>
      <w:r>
        <w:t xml:space="preserve">ысокотехнологичной медицинской помощи, являющегося приложением к постановлению Правительства Российской Федерации от 08 декабря 2017 г. N 1492 "О Программе государственных гарантий бесплатного оказания гражданам медицинской </w:t>
      </w:r>
      <w:r>
        <w:lastRenderedPageBreak/>
        <w:t>помощи на 2018 год и на плановый</w:t>
      </w:r>
      <w:r>
        <w:t xml:space="preserve"> период 2019 и 2020 годов".</w:t>
      </w:r>
    </w:p>
    <w:p w:rsidR="00000000" w:rsidRDefault="00E27376">
      <w:r>
        <w:t>За счет средств бюджетных ассигнований государственного бюджета Республики Саха (Якутия) осуществляется:</w:t>
      </w:r>
    </w:p>
    <w:p w:rsidR="00000000" w:rsidRDefault="00E27376">
      <w:r>
        <w:t>обеспечение граждан зарегистрированными в установленном порядке на территории Российской Федерации лекарственными препарата</w:t>
      </w:r>
      <w:r>
        <w:t>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E27376">
      <w:r>
        <w:t>обеспечение лекарственными препаратами в соответ</w:t>
      </w:r>
      <w:r>
        <w:t>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E27376">
      <w:r>
        <w:t>обеспечение лекарстве</w:t>
      </w:r>
      <w:r>
        <w:t>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E27376">
      <w:r>
        <w:t>пренатальная (дородовая диагностика) нарушений развития ребенка у беременных женщи</w:t>
      </w:r>
      <w:r>
        <w:t xml:space="preserve">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</w:t>
      </w:r>
      <w:r>
        <w:t>медицинских организаций;</w:t>
      </w:r>
    </w:p>
    <w:p w:rsidR="00000000" w:rsidRDefault="00E27376">
      <w:r>
        <w:t>обеспечение медицинской деятельности, связанной с донорством органов человека в целях трансплантации (пересадки), в медицинских организациях, подведомственных Министерству здравоохранения Республики Саха (Якутия).</w:t>
      </w:r>
    </w:p>
    <w:p w:rsidR="00000000" w:rsidRDefault="00E27376">
      <w:r>
        <w:t>В рамках Программы за счет бюджетных ассигнований государственного бюджета Республики Саха (Якутия)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</w:t>
      </w:r>
      <w:r>
        <w:t>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 медицинское обследование детей-сирот и детей, оставшихся без попечения родител</w:t>
      </w:r>
      <w:r>
        <w:t>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</w:t>
      </w:r>
      <w:r>
        <w:t>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</w:t>
      </w:r>
      <w:r>
        <w:t>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</w:t>
      </w:r>
      <w:r>
        <w:t>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E27376">
      <w:r>
        <w:t>Кроме того, за счет</w:t>
      </w:r>
      <w:r>
        <w:t xml:space="preserve"> бюджетных ассигнований государственного бюджета Республики Саха (Якутия) в установленном порядке оказывается медицинская помощь и предоставляются иные государственные услуги (работы) в медицинских организациях, за исключением видов медицинской помощи, ока</w:t>
      </w:r>
      <w:r>
        <w:t xml:space="preserve">зываемой за счет средств обязательного медицинского страхования, в лепрозориях и соответствующих структурных подразделениях медицинских организациях, подведомственных </w:t>
      </w:r>
      <w:r>
        <w:lastRenderedPageBreak/>
        <w:t xml:space="preserve">федеральным органам исполнительной власти, исполнительным органам государственной власти </w:t>
      </w:r>
      <w:r>
        <w:t>Республики Саха (Якутия)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</w:t>
      </w:r>
      <w:r>
        <w:t>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</w:t>
      </w:r>
      <w:r>
        <w:t>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</w:t>
      </w:r>
      <w:r>
        <w:t>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</w:t>
      </w:r>
      <w:r>
        <w:t>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</w:t>
      </w:r>
      <w:r>
        <w:t>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</w:t>
      </w:r>
      <w:r>
        <w:t>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</w:t>
      </w:r>
      <w:r>
        <w:t>е на приобретение основных средств (оборудования, производственного и хозяйственного инвентаря) стоимостью свыше ста тысяч рублей за единицу (</w:t>
      </w:r>
      <w:hyperlink r:id="rId16" w:history="1">
        <w:r>
          <w:rPr>
            <w:rStyle w:val="a4"/>
          </w:rPr>
          <w:t>статья 35</w:t>
        </w:r>
      </w:hyperlink>
      <w:r>
        <w:t xml:space="preserve"> Федерального закона от 29 ноября 2010 года N 326-ФЗ "Об обязательно</w:t>
      </w:r>
      <w:r>
        <w:t>м медицинском страховании в Российской Федерации"), капитального ремонта и проектно-сметной документации для его проведения. При этом расходы на проведение капитального ремонта, строительство и реконструкцию медицинских организаций, подготовку проектно-сме</w:t>
      </w:r>
      <w:r>
        <w:t>тной документации не включаются в средние подушевые нормативы финансирования за счет ассигнований государственного бюджета Республики Саха (Якутия).</w:t>
      </w:r>
    </w:p>
    <w:p w:rsidR="00000000" w:rsidRDefault="00E27376">
      <w:r>
        <w:t xml:space="preserve">За счет бюджетных ассигнований государственного бюджета Республики Саха (Якутия) осуществляется финансовое </w:t>
      </w:r>
      <w:r>
        <w:t xml:space="preserve">обеспечение зубного протезирования отдельным категориям граждан, а также транспортировка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</w:t>
      </w:r>
      <w:r>
        <w:t>терапии и обратно.</w:t>
      </w:r>
    </w:p>
    <w:p w:rsidR="00000000" w:rsidRDefault="00E27376"/>
    <w:p w:rsidR="00000000" w:rsidRDefault="00E27376">
      <w:pPr>
        <w:pStyle w:val="1"/>
      </w:pPr>
      <w:bookmarkStart w:id="58" w:name="sub_1600"/>
      <w:r>
        <w:t>VI. Нормативы объема медицинской помощи</w:t>
      </w:r>
    </w:p>
    <w:bookmarkEnd w:id="58"/>
    <w:p w:rsidR="00000000" w:rsidRDefault="00E27376"/>
    <w:p w:rsidR="00000000" w:rsidRDefault="00E27376">
      <w:bookmarkStart w:id="59" w:name="sub_1061"/>
      <w:r>
        <w:t xml:space="preserve">6.1. Нормативы объема медицинской помощи по ее видам в целом по Программе определяются в единицах объема в расчете на 1 жителя в год, по Территориальной программе ОМС - в </w:t>
      </w:r>
      <w:r>
        <w:t>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bookmarkEnd w:id="59"/>
    <w:p w:rsidR="00000000" w:rsidRDefault="00E27376">
      <w:r>
        <w:t>для скоро</w:t>
      </w:r>
      <w:r>
        <w:t xml:space="preserve">й медицинской помощи вне медицинской организации, включая медицинскую эвакуацию, на 2018 - 2020 годы в рамках базовой программы </w:t>
      </w:r>
      <w:r>
        <w:lastRenderedPageBreak/>
        <w:t>обязательного медицинского страхования - 0,3 вызова на 1 застрахованное лицо;</w:t>
      </w:r>
    </w:p>
    <w:p w:rsidR="00000000" w:rsidRDefault="00E27376">
      <w:r>
        <w:t>для медицинской помощи в амбулаторных условиях, ок</w:t>
      </w:r>
      <w:r>
        <w:t xml:space="preserve">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</w:t>
      </w:r>
      <w:r>
        <w:t>слюнных желез и челюстей, за исключением зубного протезирования) в рамках базовой программы обязательного медицинского страхования на 2018 - 2020 годы - 2,35 посещения на 1 застрахованное лицо; за счет бюджетных ассигнований соответствующих бюджетов на 201</w:t>
      </w:r>
      <w:r>
        <w:t>8 - 2020 годы - 0,7 посещения на 1 жителя;</w:t>
      </w:r>
    </w:p>
    <w:p w:rsidR="00000000" w:rsidRDefault="00E27376"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2018 - 2020 годы - 1,98 обращения (законченного случая лече</w:t>
      </w:r>
      <w:r>
        <w:t>ния заболевания в амбулаторных условиях с кратностью посещений по поводу одного заболевания не менее 2) на 1 застрахованное лицо; за счет бюджетных ассигнований соответствующих бюджетов на 2018 - 2020 годы - 0,2 обращения на 1 жителя;</w:t>
      </w:r>
    </w:p>
    <w:p w:rsidR="00000000" w:rsidRDefault="00E27376">
      <w:r>
        <w:t>для медицинской помощ</w:t>
      </w:r>
      <w:r>
        <w:t>и в амбулаторных условиях, оказываемой в неотложной форме, в рамках базовой программы обязательного медицинского страхования на 2018 - 2020 годы - 0,56 посещения на 1 застрахованное лицо;</w:t>
      </w:r>
    </w:p>
    <w:p w:rsidR="00000000" w:rsidRDefault="00E27376">
      <w:r>
        <w:t>для медицинской помощи в условиях дневных стационаров в рамках базов</w:t>
      </w:r>
      <w:r>
        <w:t>ой программы обязательного медицинского страхования на 2018 - 2020 годы - 0,06 случая лечения на 1 застрахованное лицо; за счет бюджетных ассигнований соответствующих бюджетов на 2018 - 2020 годы - 0,004 случая лечения на 1 жителя;</w:t>
      </w:r>
    </w:p>
    <w:p w:rsidR="00000000" w:rsidRDefault="00E27376">
      <w:r>
        <w:t>для специализированной м</w:t>
      </w:r>
      <w:r>
        <w:t xml:space="preserve">едицинской помощи в стационарных условиях в рамках базовой программы обязательного медицинского страхования на 2018 год - 0,213 случая госпитализации на 1 застрахованное лицо, на 2019 год - 0,213 случая госпитализации на 1 застрахованное лицо, на 2020 год </w:t>
      </w:r>
      <w:r>
        <w:t xml:space="preserve">- 0,213 случая госпитализации на 1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</w:t>
      </w:r>
      <w:r>
        <w:t>организаций в рамках базовой программы обязательного медицинского страхования на 2018 год - 0,048 койко-дня на 1 застрахованное лицо, на 2019 год - 0,058 койко-дня на 1 застрахованное лицо, на 2020 год - 0,070 койко-дня на 1 застрахованное лицо (в том числ</w:t>
      </w:r>
      <w:r>
        <w:t>е средний норматив объема для медицинской реабилитации для детей в возрасте 0-17 лет с учетом реальной потребности: на 2018 год - 0,012 койко-дня на 1 застрахованное лицо, на 2019 год - 0,014 койко-дня на 1 застрахованное лицо, на 2020 год - 0,017 койко-дн</w:t>
      </w:r>
      <w:r>
        <w:t>я на 1 застрахованное лицо); за счет бюджетных ассигнований соответствующих бюджетов на 2018 - 2020 годы - 0,016 случая госпитализации на 1 жителя;</w:t>
      </w:r>
    </w:p>
    <w:p w:rsidR="00000000" w:rsidRDefault="00E27376">
      <w:r>
        <w:t xml:space="preserve">для паллиативной медицинской помощи в стационарных условиях (включая хосписы и больницы сестринского ухода) </w:t>
      </w:r>
      <w:r>
        <w:t>за счет бюджетных ассигнований соответствующих бюджетов на 2018 - 2020 годы - 0,092 койко-дня на 1 жителя.</w:t>
      </w:r>
    </w:p>
    <w:p w:rsidR="00000000" w:rsidRDefault="00E27376">
      <w:r>
        <w:t>Объем высокотехнологичной медицинской помощи в целом по Программе (в том числе высокотехнологичная медицинская помощь, не включенная в базовую програ</w:t>
      </w:r>
      <w:r>
        <w:t>мму обязательного медицинского страхования, оказываемая медицинскими организациями, подведомственными федеральным органам исполнительной власти) в расчете на 1 жителя составляет на 2018 - 2020 годы 0,006 случая госпитализации.</w:t>
      </w:r>
    </w:p>
    <w:p w:rsidR="00000000" w:rsidRDefault="00E27376">
      <w:bookmarkStart w:id="60" w:name="sub_1062"/>
      <w:r>
        <w:t>6.2. Объем медицинско</w:t>
      </w:r>
      <w:r>
        <w:t xml:space="preserve">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</w:t>
      </w:r>
      <w:r>
        <w:lastRenderedPageBreak/>
        <w:t>представляющих угрозу жизни пациента, входящих в базовую прогр</w:t>
      </w:r>
      <w:r>
        <w:t>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республиканского бюджета.</w:t>
      </w:r>
    </w:p>
    <w:bookmarkEnd w:id="60"/>
    <w:p w:rsidR="00000000" w:rsidRDefault="00E27376">
      <w:r>
        <w:t>Нормативы объема скорой, в том числе скоро</w:t>
      </w:r>
      <w:r>
        <w:t>й специализированной, медицинской помощи, оказываемой за счет республиканского бюджета, включая медицинскую эвакуацию, устанавливаются Министерством здравоохранения Республики Саха (Якутия).</w:t>
      </w:r>
    </w:p>
    <w:p w:rsidR="00000000" w:rsidRDefault="00E27376">
      <w:bookmarkStart w:id="61" w:name="sub_1063"/>
      <w:r>
        <w:t>6.3. На основе перераспределения объемов медицинской помо</w:t>
      </w:r>
      <w:r>
        <w:t>щи по видам,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</w:t>
      </w:r>
      <w:r>
        <w:t>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региона.</w:t>
      </w:r>
    </w:p>
    <w:bookmarkEnd w:id="61"/>
    <w:p w:rsidR="00000000" w:rsidRDefault="00E27376">
      <w:r>
        <w:t>В части медицинской помощи, финансовое обеспечение которой осуществляется за счет средств го</w:t>
      </w:r>
      <w:r>
        <w:t>сударственного бюджета Республики Саха (Якутия), с учетом более низкого, по сравнению со среднероссийским,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</w:t>
      </w:r>
      <w:r>
        <w:t>ых программах дифференцированные нормативы объема медицинской помощи могут быть обосновано ниже средних нормативов, предусмотренных настоящим разделом Программы.</w:t>
      </w:r>
    </w:p>
    <w:p w:rsidR="00000000" w:rsidRDefault="00E27376">
      <w:r>
        <w:t xml:space="preserve">Распределение объемов между медицинскими организациями осуществляется Комиссией по разработке </w:t>
      </w:r>
      <w:r>
        <w:t>ТПОМС с учетом показателей эффективности деятельности медицинских организаций.</w:t>
      </w:r>
    </w:p>
    <w:p w:rsidR="00000000" w:rsidRDefault="00E27376">
      <w:r>
        <w:t>В целях обеспечения доступности медицинской помощи гражданам, проживающим в малонаселенных, отдаленных и труднодоступных населенных пунктах, а также в сельской местности Програм</w:t>
      </w:r>
      <w:r>
        <w:t>мой установлены дифференцированные объемы медицинской помощи (</w:t>
      </w:r>
      <w:hyperlink w:anchor="sub_100000" w:history="1">
        <w:r>
          <w:rPr>
            <w:rStyle w:val="a4"/>
          </w:rPr>
          <w:t>приложения N 10 - 19</w:t>
        </w:r>
      </w:hyperlink>
      <w:r>
        <w:t xml:space="preserve"> к Программе). Медицинская помощь населению Республики Саха (Якутия) оказывается в соответствии с порядками оказания медицинской помощи.</w:t>
      </w:r>
    </w:p>
    <w:p w:rsidR="00000000" w:rsidRDefault="00E27376">
      <w:r>
        <w:t>Этапы ока</w:t>
      </w:r>
      <w:r>
        <w:t>зания первичной медико-санитарной помощи включают в себя первичную доврачебную медико-санитарную помощь; первичную врачебную медико-санитарную помощь; первичную специализированную медико-санитарную помощь. Первичная медико-санитарная помощь оказывается в а</w:t>
      </w:r>
      <w:r>
        <w:t>мбулаторных условиях и при наличии - в условиях дневного стационара.</w:t>
      </w:r>
    </w:p>
    <w:p w:rsidR="00000000" w:rsidRDefault="00E27376">
      <w:r>
        <w:t xml:space="preserve">В целях доступности медицинской помощи населению Республики Саха (Якутия), в том числе проживающему в отдаленных и/или труднодоступных малонаселенных пунктах, оказание медицинской помощи </w:t>
      </w:r>
      <w:r>
        <w:t>предусмотрено с соблюдением принципа максимального приближения к месту проживания граждан и ее этапности.</w:t>
      </w:r>
    </w:p>
    <w:p w:rsidR="00000000" w:rsidRDefault="00E27376">
      <w:r>
        <w:t>Первичная медико-санитарная помощь оказывается на следующих этапах:</w:t>
      </w:r>
    </w:p>
    <w:p w:rsidR="00000000" w:rsidRDefault="00E27376">
      <w:r>
        <w:t>в фельдшерско-акушерских пунктах (ФАП);</w:t>
      </w:r>
    </w:p>
    <w:p w:rsidR="00000000" w:rsidRDefault="00E27376">
      <w:r>
        <w:t>во врачебных амбулаториях, амбулаторных от</w:t>
      </w:r>
      <w:r>
        <w:t>делениях участковых больниц;</w:t>
      </w:r>
    </w:p>
    <w:p w:rsidR="00000000" w:rsidRDefault="00E27376">
      <w:r>
        <w:t>в амбулаторных отделениях центральных районных больниц и городских больниц, офисах общей врачебной (семейной) практики; поликлиниках, центрах здоровья, в том числе мобильных;</w:t>
      </w:r>
    </w:p>
    <w:p w:rsidR="00000000" w:rsidRDefault="00E27376">
      <w:r>
        <w:t>в клинико-диагностических центрах и отделениях много</w:t>
      </w:r>
      <w:r>
        <w:t>профильных медицинских организаций, оказывающих специализированную, в том числе высокотехнологичную медицинскую помощь, диспансерах, в специализированных больницах.</w:t>
      </w:r>
    </w:p>
    <w:p w:rsidR="00000000" w:rsidRDefault="00E27376">
      <w:r>
        <w:t xml:space="preserve">Специализированная медицинская помощь оказывается в стационарных </w:t>
      </w:r>
      <w:r>
        <w:lastRenderedPageBreak/>
        <w:t>отделениях участковых больниц, центральных районных больниц, в специализированных отделениях многопрофильных больниц, специализированных больницах, диспансерах.</w:t>
      </w:r>
    </w:p>
    <w:p w:rsidR="00000000" w:rsidRDefault="00E27376">
      <w:r>
        <w:t>Медицинская организация при от</w:t>
      </w:r>
      <w:r>
        <w:t>сутствии необходимых врачей специалистов, профильных отделений, обеспечивает направление пациентов в другую медицинскую организацию, в которой имеются указанные врачи-специалисты и отделения.</w:t>
      </w:r>
    </w:p>
    <w:p w:rsidR="00000000" w:rsidRDefault="00E27376">
      <w:r>
        <w:t>В медицинской организации, находящейся в труднодоступном и/или о</w:t>
      </w:r>
      <w:r>
        <w:t>тдаленном населенном пункте (ФАП, врачебная амбулатория, офис общей врачебной (семейной) практики, участковая больница, центральная районная больница):</w:t>
      </w:r>
    </w:p>
    <w:p w:rsidR="00000000" w:rsidRDefault="00E27376">
      <w:r>
        <w:t>при отсутствии необходимого врача-специалиста и отсутствии возможности направить пациента в другую медиц</w:t>
      </w:r>
      <w:r>
        <w:t>инскую организацию ввиду отсутствия транспортного сообщения, оказание первичной специализированной помощи в части консультации врача-специалиста обеспечивается посредством проведения телемедицинских консультаций, диспансеризация и медицинских осмотры насел</w:t>
      </w:r>
      <w:r>
        <w:t>ения обеспечиваются выездными мобильными бригадами специалистов;</w:t>
      </w:r>
    </w:p>
    <w:p w:rsidR="00000000" w:rsidRDefault="00E27376">
      <w:r>
        <w:t xml:space="preserve">при отсутствии в центральной районной больнице профильных отделений и отсутствии возможности направить пациента в другую медицинскую организацию ввиду отсутствия транспортного сообщения, при </w:t>
      </w:r>
      <w:r>
        <w:t>наличии неотложных показаний лечение общетерапевтических заболеваний осуществляет у взрослых врач-терапевт, у детей - педиатр, общехирургических заболеваний - врач-хирург. Консультации врачей-специалистов обеспечиваются посредством проведения телемедицинск</w:t>
      </w:r>
      <w:r>
        <w:t>их консультаций;</w:t>
      </w:r>
    </w:p>
    <w:p w:rsidR="00000000" w:rsidRDefault="00E27376">
      <w:r>
        <w:t>в участковых больницах при отсутствии соответствующего врача-специалиста и возможности направить пациента в другую медицинскую организацию ввиду отсутствия транспортного сообщения, допускается лечение пациентов по неотложным показаниям тер</w:t>
      </w:r>
      <w:r>
        <w:t>апевтом (педиатром) без учета возрастной категории больных и/или врачом общей врачебной (семейной) практики;</w:t>
      </w:r>
    </w:p>
    <w:p w:rsidR="00000000" w:rsidRDefault="00E27376">
      <w:r>
        <w:t>при наличии экстренных показаний пациенты доставляются в специализированные медицинские организации санитарной авиацией.</w:t>
      </w:r>
    </w:p>
    <w:p w:rsidR="00000000" w:rsidRDefault="00E27376">
      <w:bookmarkStart w:id="62" w:name="sub_1064"/>
      <w:r>
        <w:t>6.4. В целях обесп</w:t>
      </w:r>
      <w:r>
        <w:t>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 Программой установлены дифференцированные объемы санитарной авиации, телемедицины и передвижн</w:t>
      </w:r>
      <w:r>
        <w:t>ых форм предоставления медицинских услуг (</w:t>
      </w:r>
      <w:hyperlink w:anchor="sub_50000" w:history="1">
        <w:r>
          <w:rPr>
            <w:rStyle w:val="a4"/>
          </w:rPr>
          <w:t>приложение N 5</w:t>
        </w:r>
      </w:hyperlink>
      <w:r>
        <w:t xml:space="preserve"> к Программе).</w:t>
      </w:r>
    </w:p>
    <w:bookmarkEnd w:id="62"/>
    <w:p w:rsidR="00000000" w:rsidRDefault="00E27376"/>
    <w:p w:rsidR="00000000" w:rsidRDefault="00E27376">
      <w:pPr>
        <w:pStyle w:val="1"/>
      </w:pPr>
      <w:bookmarkStart w:id="63" w:name="sub_1700"/>
      <w:r>
        <w:t>VII. Нормативы финансовых затрат на единицу объема медицинской помощи, подушевые нормативы финансирования</w:t>
      </w:r>
    </w:p>
    <w:bookmarkEnd w:id="63"/>
    <w:p w:rsidR="00000000" w:rsidRDefault="00E27376"/>
    <w:p w:rsidR="00000000" w:rsidRDefault="00E27376">
      <w:bookmarkStart w:id="64" w:name="sub_1071"/>
      <w:r>
        <w:t>7.1. Нормативы фин</w:t>
      </w:r>
      <w:r>
        <w:t>ансовых затрат на единицу объема медицинской помощи на 2018 год составляют:</w:t>
      </w:r>
    </w:p>
    <w:bookmarkEnd w:id="64"/>
    <w:p w:rsidR="00000000" w:rsidRDefault="00E27376">
      <w:r>
        <w:t>на 1 вызов скорой медицинской помощи за счет средств обязательного медицинского страхования - 5719,45 рублей;</w:t>
      </w:r>
    </w:p>
    <w:p w:rsidR="00000000" w:rsidRDefault="00E27376">
      <w:r>
        <w:t>на 1 посещение с профилактическими и иными целями при оказании</w:t>
      </w:r>
      <w:r>
        <w:t xml:space="preserve"> медицинской помощи в амбулаторных условиях медицинскими организациями (их структурными подразделениями) за счет средств соответствующих бюджетов - 1079,82 рублей, за счет средств обязательного медицинского страхования - 1163,38 рубля;</w:t>
      </w:r>
    </w:p>
    <w:p w:rsidR="00000000" w:rsidRDefault="00E27376">
      <w:r>
        <w:t>на 1 обращение по по</w:t>
      </w:r>
      <w:r>
        <w:t xml:space="preserve">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3131,22 рубля, за счет </w:t>
      </w:r>
      <w:r>
        <w:lastRenderedPageBreak/>
        <w:t>средств обязательного медицинского страхования - 3259,26 р</w:t>
      </w:r>
      <w:r>
        <w:t>ублей;</w:t>
      </w:r>
    </w:p>
    <w:p w:rsidR="00000000" w:rsidRDefault="00E27376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- 1489,38 рублей;</w:t>
      </w:r>
    </w:p>
    <w:p w:rsidR="00000000" w:rsidRDefault="00E27376">
      <w:r>
        <w:t>на 1 случай лечения в условиях дневных стационаров за счет средств соответствующих бюд</w:t>
      </w:r>
      <w:r>
        <w:t>жетов - 31988,64 рублей, за счет средств обязательного медицинского страхования - 37586,73 рублей;</w:t>
      </w:r>
    </w:p>
    <w:p w:rsidR="00000000" w:rsidRDefault="00E27376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</w:t>
      </w:r>
      <w:r>
        <w:t>в соответствующих бюджетов - 185321,02 рубля, за счет средств обязательного медицинского страхования - 55777,71 рублей;</w:t>
      </w:r>
    </w:p>
    <w:p w:rsidR="00000000" w:rsidRDefault="00E27376">
      <w:r>
        <w:t>на 1 койко-день по медицинской реабилитации в специализированных медицинских организациях, оказывающих медицинскую помощь по профилю "Ме</w:t>
      </w:r>
      <w:r>
        <w:t>дицинская реабилитация", и реабилитационных отделениях медицинских организаций за счет средств обязательного медицинского страхования - 5981,17 рубль;</w:t>
      </w:r>
    </w:p>
    <w:p w:rsidR="00000000" w:rsidRDefault="00E27376">
      <w:r>
        <w:t>на 1 койко-день в медицинских организациях (их структурных подразделениях), оказывающих паллиативную меди</w:t>
      </w:r>
      <w:r>
        <w:t>цинскую помощь в стационарных условиях (включая хосписы и больницы сестринского ухода), за счет средств соответствующих бюджетов - 4961,77 рубль.</w:t>
      </w:r>
    </w:p>
    <w:p w:rsidR="00000000" w:rsidRDefault="00E27376">
      <w:r>
        <w:t>Средние нормативы финансовых затрат на единицу объема медицинской помощи, оказываемой в соответствии с Програм</w:t>
      </w:r>
      <w:r>
        <w:t>мой, на 2019 и 2020 годы составляют:</w:t>
      </w:r>
    </w:p>
    <w:p w:rsidR="00000000" w:rsidRDefault="00E27376">
      <w:r>
        <w:t>на 1 вызов скорой медицинской помощи за счет средств обязательного медицинского страхования - 5920,24 рублей на 2019 год; 6147,0 рублей на 2020 год;</w:t>
      </w:r>
    </w:p>
    <w:p w:rsidR="00000000" w:rsidRDefault="00E27376">
      <w:r>
        <w:t>на 1 посещение с профилактической и иными целями при оказании медицинс</w:t>
      </w:r>
      <w:r>
        <w:t>кой помощи в амбулаторных условиях медицинскими организациями (их структурными подразделениями) за счет средств соответствующих бюджетов - 1123,01 рубля на 2019 год; 1168,01 рублей на 2020 год; за счет средств обязательного медицинского страхования - 1201,</w:t>
      </w:r>
      <w:r>
        <w:t>43 рубль на 2019 год; 1244,36 рубля на 2020 год;</w:t>
      </w:r>
    </w:p>
    <w:p w:rsidR="00000000" w:rsidRDefault="00E27376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3256,43 рубл</w:t>
      </w:r>
      <w:r>
        <w:t>ей на 2019 год; 3386,78 рублей на 2020 год; за счет средств обязательного медицинского страхования - 3365,44 рублей на 2019 год; 3485,76 рублей на 2020 год;</w:t>
      </w:r>
    </w:p>
    <w:p w:rsidR="00000000" w:rsidRDefault="00E27376">
      <w:r>
        <w:t>на 1 посещение при оказании медицинской помощи в неотложной форме в амбулаторных условиях за счет с</w:t>
      </w:r>
      <w:r>
        <w:t>редств обязательного медицинского страхования - 1537,97 рублей на 2019 год; 1592,99 рубля на 2020 год;</w:t>
      </w:r>
    </w:p>
    <w:p w:rsidR="00000000" w:rsidRDefault="00E27376">
      <w:r>
        <w:t>на 1 случай лечения в условиях дневных стационаров за счет средств соответствующих бюджетов - 33268,23 рублей на 2019 год; 34598,98 рублей на 2020 год, з</w:t>
      </w:r>
      <w:r>
        <w:t>а счет средств обязательного медицинского страхования - 39096,94 рублей на 2019 год и 40802,54 рубля на 2020 год;</w:t>
      </w:r>
    </w:p>
    <w:p w:rsidR="00000000" w:rsidRDefault="00E27376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</w:t>
      </w:r>
      <w:r>
        <w:t xml:space="preserve"> за счет средств соответствующих бюджетов - 192733,99 рубля на 2019 год; 200443,39 рубля на 2020 год, за счет средств обязательного медицинского страхования 64780,58 рублей на 2019 год; 68362,89 рубля на 2020 год;</w:t>
      </w:r>
    </w:p>
    <w:p w:rsidR="00000000" w:rsidRDefault="00E27376">
      <w:r>
        <w:t>на 1 койко-день по медицинской реабилитаци</w:t>
      </w:r>
      <w:r>
        <w:t>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- 6225,42 рублей на 2019 год; 650</w:t>
      </w:r>
      <w:r>
        <w:t>1,8 рубль на 2020 год;</w:t>
      </w:r>
    </w:p>
    <w:p w:rsidR="00000000" w:rsidRDefault="00E27376">
      <w:r>
        <w:lastRenderedPageBreak/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5160,25 рублей на 2019 год, 5366,7 рублей на 2020 год).</w:t>
      </w:r>
    </w:p>
    <w:p w:rsidR="00000000" w:rsidRDefault="00E27376">
      <w:bookmarkStart w:id="65" w:name="sub_1072"/>
      <w:r>
        <w:t xml:space="preserve">7.2. Подушевые нормативы финансирования установлены с учетом соответствующих коэффициентов дифференциации, рассчитанных в соответствии с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</w:t>
      </w:r>
      <w:r>
        <w:t xml:space="preserve">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</w:t>
      </w:r>
      <w:r>
        <w:t>убъектов Российской федерации</w:t>
      </w:r>
      <w:hyperlink r:id="rId18" w:history="1">
        <w:r>
          <w:rPr>
            <w:rStyle w:val="a4"/>
            <w:shd w:val="clear" w:color="auto" w:fill="F0F0F0"/>
          </w:rPr>
          <w:t>#</w:t>
        </w:r>
      </w:hyperlink>
      <w:r>
        <w:t xml:space="preserve"> полномочий Российской Федерации в сфере обязательного медицинского страхования".</w:t>
      </w:r>
    </w:p>
    <w:p w:rsidR="00000000" w:rsidRDefault="00E27376">
      <w:bookmarkStart w:id="66" w:name="sub_1073"/>
      <w:bookmarkEnd w:id="65"/>
      <w:r>
        <w:t>7.3. Подушевые нормативы финансирования, предусмотренные Программой (без учета расходов федер</w:t>
      </w:r>
      <w:r>
        <w:t>ального бюджета), составляют:</w:t>
      </w:r>
    </w:p>
    <w:bookmarkEnd w:id="66"/>
    <w:p w:rsidR="00000000" w:rsidRDefault="00E27376">
      <w:r>
        <w:t>за счет бюджетных ассигнований соответствующих бюджетов (в расчете на 1 жителя) в 2018 году - 8526,29 рублей, в 2019 году - 8482,66 рубля, в 2020 году - 8455,74 рублей;</w:t>
      </w:r>
    </w:p>
    <w:p w:rsidR="00000000" w:rsidRDefault="00E27376">
      <w:r>
        <w:t>за счет средств обязательного медицинского страхо</w:t>
      </w:r>
      <w:r>
        <w:t xml:space="preserve">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2018 году - 29356,29 рублей, в 2019 году - 30575,95 рублей, </w:t>
      </w:r>
      <w:r>
        <w:t>в 2020 году - 31528,79 рублей.</w:t>
      </w:r>
    </w:p>
    <w:p w:rsidR="00000000" w:rsidRDefault="00E27376">
      <w:bookmarkStart w:id="67" w:name="sub_1074"/>
      <w:r>
        <w:t>7.4. Норматив финансового обеспечения Территориальной программы ОМС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</w:t>
      </w:r>
      <w:r>
        <w:t>ого медицинского страхования в случае установления Министерством здравоохранения Республики Саха (Якутия)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</w:t>
      </w:r>
      <w:r>
        <w:t xml:space="preserve">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ОМС в указанных случаях осу</w:t>
      </w:r>
      <w:r>
        <w:t>ществляется за счет платежей из государственного бюджета Республики Саха (Якутия),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ОМС</w:t>
      </w:r>
      <w:r>
        <w:t xml:space="preserve">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Саха (Якутия).</w:t>
      </w:r>
    </w:p>
    <w:p w:rsidR="00000000" w:rsidRDefault="00E27376">
      <w:bookmarkStart w:id="68" w:name="sub_1075"/>
      <w:bookmarkEnd w:id="67"/>
      <w:r>
        <w:t>7.5. Стоимость утвержденной Территориальной программы ОМС не може</w:t>
      </w:r>
      <w:r>
        <w:t>т превышать размера бюджетных ассигнований на реализацию Территориальной программы ОМС, установленного законом Республики Саха (Якутия) "О бюджете Территориального фонда обязательного медицинского страхования Республики Саха (Якутия)".</w:t>
      </w:r>
    </w:p>
    <w:bookmarkEnd w:id="68"/>
    <w:p w:rsidR="00000000" w:rsidRDefault="00E27376">
      <w:r>
        <w:t>В рамках под</w:t>
      </w:r>
      <w:r>
        <w:t>ушевого норматива финансового обеспечения Территориальной программы ОМС установлены дифференцированные нормативы финансовых затрат на единицу объема медицинской помощи в расчете на 1 застрахованное лицо, по видам, формам, условиям и этапам оказания медицин</w:t>
      </w:r>
      <w:r>
        <w:t>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географической особенности региона.</w:t>
      </w:r>
    </w:p>
    <w:p w:rsidR="00000000" w:rsidRDefault="00E27376"/>
    <w:p w:rsidR="00000000" w:rsidRDefault="00E27376">
      <w:pPr>
        <w:pStyle w:val="1"/>
      </w:pPr>
      <w:bookmarkStart w:id="69" w:name="sub_1800"/>
      <w:r>
        <w:lastRenderedPageBreak/>
        <w:t>VIII. Порядок и условия предоставле</w:t>
      </w:r>
      <w:r>
        <w:t>ния медицинской помощи</w:t>
      </w:r>
    </w:p>
    <w:bookmarkEnd w:id="69"/>
    <w:p w:rsidR="00000000" w:rsidRDefault="00E27376"/>
    <w:p w:rsidR="00000000" w:rsidRDefault="00E27376">
      <w:bookmarkStart w:id="70" w:name="sub_1081"/>
      <w: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000000" w:rsidRDefault="00E27376">
      <w:bookmarkStart w:id="71" w:name="sub_10811"/>
      <w:bookmarkEnd w:id="70"/>
      <w:r>
        <w:t>8.1.</w:t>
      </w:r>
      <w:r>
        <w:t>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</w:t>
      </w:r>
      <w:r>
        <w:t>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</w:t>
      </w:r>
      <w:r>
        <w:t>нской помощи.</w:t>
      </w:r>
    </w:p>
    <w:bookmarkEnd w:id="71"/>
    <w:p w:rsidR="00000000" w:rsidRDefault="00E27376">
      <w:r>
        <w:t xml:space="preserve">Понятие "лечащий врач" используется в Программе в значении, определенном в </w:t>
      </w:r>
      <w:hyperlink r:id="rId19" w:history="1">
        <w:r>
          <w:rPr>
            <w:rStyle w:val="a4"/>
          </w:rPr>
          <w:t>Федеральном законе</w:t>
        </w:r>
      </w:hyperlink>
      <w:r>
        <w:t xml:space="preserve"> от 21.11.2011 N 323-ФЗ "Об основах охраны здоровья граждан в Российской Федерации".</w:t>
      </w:r>
    </w:p>
    <w:p w:rsidR="00000000" w:rsidRDefault="00E27376">
      <w:bookmarkStart w:id="72" w:name="sub_10812"/>
      <w:r>
        <w:t>8.1.2. Усл</w:t>
      </w:r>
      <w:r>
        <w:t>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bookmarkEnd w:id="72"/>
    <w:p w:rsidR="00000000" w:rsidRDefault="00E27376">
      <w:r>
        <w:t>Для получения медицинской помощи в рамках Программы граждане имеют право на выбор медицинской орган</w:t>
      </w:r>
      <w:r>
        <w:t xml:space="preserve">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</w:t>
      </w:r>
      <w:hyperlink r:id="rId20" w:history="1">
        <w:r>
          <w:rPr>
            <w:rStyle w:val="a4"/>
          </w:rPr>
          <w:t>Порядок</w:t>
        </w:r>
      </w:hyperlink>
      <w:r>
        <w:t xml:space="preserve"> выбора гражданином медицинской организации утвержден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</w:t>
      </w:r>
      <w:r>
        <w:t xml:space="preserve">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</w:t>
      </w:r>
      <w:hyperlink r:id="rId22" w:history="1">
        <w:r>
          <w:rPr>
            <w:rStyle w:val="a4"/>
          </w:rPr>
          <w:t>Порядок</w:t>
        </w:r>
      </w:hyperlink>
      <w:r>
        <w:t xml:space="preserve"> выбора пациентом врача утвержден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 г. N 407н "Об утверждении Порядка содействия руководителем медицинской организации (ее подразделения) выбору пациентом врача в случа</w:t>
      </w:r>
      <w:r>
        <w:t>е требования пациента о замене лечащего врача".</w:t>
      </w:r>
    </w:p>
    <w:p w:rsidR="00000000" w:rsidRDefault="00E27376">
      <w:bookmarkStart w:id="73" w:name="sub_1082"/>
      <w: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</w:t>
      </w:r>
      <w:r>
        <w:t xml:space="preserve">рритории Республики Саха (Якутия), устанавливается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 xml:space="preserve"> к Программе.</w:t>
      </w:r>
    </w:p>
    <w:p w:rsidR="00000000" w:rsidRDefault="00E27376">
      <w:bookmarkStart w:id="74" w:name="sub_1083"/>
      <w:bookmarkEnd w:id="73"/>
      <w:r>
        <w:t>8.3. Перечень лекарственных препаратов, медицинских изделий, специализированных продуктов питания, отпускаемых населению в со</w:t>
      </w:r>
      <w:r>
        <w:t>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с п</w:t>
      </w:r>
      <w:r>
        <w:t xml:space="preserve">еречнем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w:anchor="sub_200000" w:history="1">
        <w:r>
          <w:rPr>
            <w:rStyle w:val="a4"/>
          </w:rPr>
          <w:t>приложению N 20</w:t>
        </w:r>
      </w:hyperlink>
      <w:r>
        <w:t xml:space="preserve"> к Программе.</w:t>
      </w:r>
    </w:p>
    <w:p w:rsidR="00000000" w:rsidRDefault="00E27376">
      <w:bookmarkStart w:id="75" w:name="sub_1084"/>
      <w:bookmarkEnd w:id="74"/>
      <w:r>
        <w:t>8.4. Порядок обеспечения граждан лека</w:t>
      </w:r>
      <w:r>
        <w:t>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</w:t>
      </w:r>
      <w:r>
        <w:t xml:space="preserve">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</w:t>
      </w:r>
      <w:r>
        <w:lastRenderedPageBreak/>
        <w:t>видов, условий и форм оказания медицинской помощи, за исключением лечебного питания, в том числе с</w:t>
      </w:r>
      <w:r>
        <w:t xml:space="preserve">пециализированных продуктов лечебного питания по желанию пациента, устанавливается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 xml:space="preserve"> к Программе.</w:t>
      </w:r>
    </w:p>
    <w:p w:rsidR="00000000" w:rsidRDefault="00E27376">
      <w:bookmarkStart w:id="76" w:name="sub_1085"/>
      <w:bookmarkEnd w:id="75"/>
      <w:r>
        <w:t>8.5. Перечень мероприятий по профилактике заболеваний и формированию здорового образа жизни.</w:t>
      </w:r>
    </w:p>
    <w:bookmarkEnd w:id="76"/>
    <w:p w:rsidR="00000000" w:rsidRDefault="00E27376"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000000" w:rsidRDefault="00E27376">
      <w:r>
        <w:t xml:space="preserve">мероприятия по проведению профилактических прививок в соответствии с </w:t>
      </w:r>
      <w:hyperlink r:id="rId24" w:history="1">
        <w:r>
          <w:rPr>
            <w:rStyle w:val="a4"/>
          </w:rPr>
          <w:t>национальным календа</w:t>
        </w:r>
        <w:r>
          <w:rPr>
            <w:rStyle w:val="a4"/>
          </w:rPr>
          <w:t>рем</w:t>
        </w:r>
      </w:hyperlink>
      <w:r>
        <w:t xml:space="preserve"> профилактических прививок и </w:t>
      </w:r>
      <w:hyperlink r:id="rId25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показаниям;</w:t>
      </w:r>
    </w:p>
    <w:p w:rsidR="00000000" w:rsidRDefault="00E27376">
      <w:r>
        <w:t>мероприятия по формированию здорового образа жизни у граждан начиная с детского возраста путем проведения мероприяти</w:t>
      </w:r>
      <w:r>
        <w:t>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000000" w:rsidRDefault="00E27376">
      <w:r>
        <w:t>медицинские осмотры: профилактические медицинские осмотры; медицинские осмотры несовершеннолетних и обучающихся в образоват</w:t>
      </w:r>
      <w:r>
        <w:t>ельных организациях по очной форме: профилактические, предварительные, периодические; обязательные предварительные и периодические медицинские осмотры (обследования) лиц, непосредственно работающих с детьми в муниципальных и государственных учреждениях; ме</w:t>
      </w:r>
      <w:r>
        <w:t>дицинских работников муниципальной и государственной системы здравоохранения Республики Саха (Якутия), работников, поступающих на работу в организации, занимающиеся организацией отдыха и оздоровления детей;</w:t>
      </w:r>
    </w:p>
    <w:p w:rsidR="00000000" w:rsidRDefault="00E27376">
      <w:r>
        <w:t>предварительные медицинские осмотры при поступлен</w:t>
      </w:r>
      <w:r>
        <w:t>ии в образовательные организации и на работу в государственные и муниципальные учреждения в пределах установленного задания;</w:t>
      </w:r>
    </w:p>
    <w:p w:rsidR="00000000" w:rsidRDefault="00E27376">
      <w:r>
        <w:t>консультирование по вопросам сохранения и укрепления здоровья, профилактике заболеваний;</w:t>
      </w:r>
    </w:p>
    <w:p w:rsidR="00000000" w:rsidRDefault="00E27376">
      <w:r>
        <w:t>мероприятия по предупреждению абортов;</w:t>
      </w:r>
    </w:p>
    <w:p w:rsidR="00000000" w:rsidRDefault="00E27376">
      <w:r>
        <w:t>дис</w:t>
      </w:r>
      <w:r>
        <w:t>пансерное наблюдение несовершеннолетних, женщин в период беременности и лиц с хроническими заболеваниями;</w:t>
      </w:r>
    </w:p>
    <w:p w:rsidR="00000000" w:rsidRDefault="00E27376">
      <w:r>
        <w:t>диспансеризация отдельных категорий граждан.</w:t>
      </w:r>
    </w:p>
    <w:p w:rsidR="00000000" w:rsidRDefault="00E27376">
      <w:r>
        <w:t>Диспансеризация проводится в отношении следующих категорий граждан:</w:t>
      </w:r>
    </w:p>
    <w:p w:rsidR="00000000" w:rsidRDefault="00E27376">
      <w:r>
        <w:t>диспансеризация определенных групп взрослого населения;</w:t>
      </w:r>
    </w:p>
    <w:p w:rsidR="00000000" w:rsidRDefault="00E27376">
      <w: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</w:t>
      </w:r>
    </w:p>
    <w:p w:rsidR="00000000" w:rsidRDefault="00E27376">
      <w:r>
        <w:t>диспансеризация д</w:t>
      </w:r>
      <w:r>
        <w:t>етей-сирот, пребывающих в стационарных учреждениях, и детей, находящихся в трудной жизненной ситуации;</w:t>
      </w:r>
    </w:p>
    <w:p w:rsidR="00000000" w:rsidRDefault="00E27376">
      <w: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</w:t>
      </w:r>
      <w:r>
        <w:t>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</w:t>
      </w:r>
      <w:r>
        <w:t>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00000" w:rsidRDefault="00E27376">
      <w:r>
        <w:t>диспансеризация отдельных категорий граждан, право которых на прохождение диспансеризац</w:t>
      </w:r>
      <w:r>
        <w:t xml:space="preserve">ии в течение всей жизни закреплено </w:t>
      </w:r>
      <w:hyperlink r:id="rId26" w:history="1">
        <w:r>
          <w:rPr>
            <w:rStyle w:val="a4"/>
          </w:rPr>
          <w:t>Законом</w:t>
        </w:r>
      </w:hyperlink>
      <w:r>
        <w:t xml:space="preserve"> Российской Федерации от 15 мая 1991 г. N 1244-1 "О социальной защите граждан, подвергшихся воздействию радиации вследствие катастрофы на Чернобыльской АЭС" и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lastRenderedPageBreak/>
        <w:t>26 ноября 1998 г.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</w:t>
      </w:r>
      <w:r>
        <w:t>ча".</w:t>
      </w:r>
    </w:p>
    <w:p w:rsidR="00000000" w:rsidRDefault="00E27376">
      <w:bookmarkStart w:id="77" w:name="sub_1086"/>
      <w:r>
        <w:t xml:space="preserve">8.6. Перечень медицинских организаций, участвующих в реализации Программы, в том числе Территориальной программы ОМС, определен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Программе.</w:t>
      </w:r>
    </w:p>
    <w:p w:rsidR="00000000" w:rsidRDefault="00E27376">
      <w:bookmarkStart w:id="78" w:name="sub_1087"/>
      <w:bookmarkEnd w:id="77"/>
      <w:r>
        <w:t>8.7. Условия пребывания в медицинских орга</w:t>
      </w:r>
      <w:r>
        <w:t xml:space="preserve">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</w:t>
      </w:r>
      <w:r>
        <w:t>условиях с ребенком до достижения им возраста 4 лет, а с ребенком старше указанного возраста - при наличии медицинских показаний.</w:t>
      </w:r>
    </w:p>
    <w:bookmarkEnd w:id="78"/>
    <w:p w:rsidR="00000000" w:rsidRDefault="00E27376">
      <w:r>
        <w:t>В круглосуточных стационарах госпитализация в больничное (стационарное) учреждение осуществляется:</w:t>
      </w:r>
    </w:p>
    <w:p w:rsidR="00000000" w:rsidRDefault="00E27376">
      <w:r>
        <w:t>по направлению врач</w:t>
      </w:r>
      <w:r>
        <w:t>а медицинской организации, независимо от формы собственности и ведомственной принадлежности;</w:t>
      </w:r>
    </w:p>
    <w:p w:rsidR="00000000" w:rsidRDefault="00E27376">
      <w:r>
        <w:t>скорой медицинской помощью;</w:t>
      </w:r>
    </w:p>
    <w:p w:rsidR="00000000" w:rsidRDefault="00E27376">
      <w:r>
        <w:t>при самостоятельном обращении больного по экстренным показаниям.</w:t>
      </w:r>
    </w:p>
    <w:p w:rsidR="00000000" w:rsidRDefault="00E27376">
      <w:r>
        <w:t>Экстренная госпитализация осуществляется безотлагательно, вне очереди.</w:t>
      </w:r>
    </w:p>
    <w:p w:rsidR="00000000" w:rsidRDefault="00E27376">
      <w:r>
        <w:t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</w:t>
      </w:r>
      <w:r>
        <w:t xml:space="preserve"> стационарное лечение должно быть проведено догоспитальное обследование в соответствии с установленными требованиями.</w:t>
      </w:r>
    </w:p>
    <w:p w:rsidR="00000000" w:rsidRDefault="00E27376">
      <w:r>
        <w:t>Больные могут быть размещены в палатах от двух и более мест.</w:t>
      </w:r>
    </w:p>
    <w:p w:rsidR="00000000" w:rsidRDefault="00E27376">
      <w:r>
        <w:t>Одному из родителей, иному члену семьи или иному законному представителю пред</w:t>
      </w:r>
      <w:r>
        <w:t>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</w:t>
      </w:r>
      <w:r>
        <w:t>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</w:t>
      </w:r>
      <w:r>
        <w:t>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догоспи</w:t>
      </w:r>
      <w:r>
        <w:t>тальном или госпитальном этапах.</w:t>
      </w:r>
    </w:p>
    <w:p w:rsidR="00000000" w:rsidRDefault="00E27376">
      <w: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000000" w:rsidRDefault="00E27376">
      <w:r>
        <w:t>По медицинским показаниям больным предоста</w:t>
      </w:r>
      <w:r>
        <w:t>вляется пост индивидуального ухода.</w:t>
      </w:r>
    </w:p>
    <w:p w:rsidR="00000000" w:rsidRDefault="00E27376">
      <w: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000000" w:rsidRDefault="00E27376">
      <w:r>
        <w:t>Необходимые для конкретного больного перечень и</w:t>
      </w:r>
      <w:r>
        <w:t xml:space="preserve">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</w:t>
      </w:r>
      <w:r>
        <w:t xml:space="preserve">) по вопросам оказания медицинской помощи и (или) сложившейся клинической </w:t>
      </w:r>
      <w:r>
        <w:lastRenderedPageBreak/>
        <w:t>практикой.</w:t>
      </w:r>
    </w:p>
    <w:p w:rsidR="00000000" w:rsidRDefault="00E27376">
      <w: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000000" w:rsidRDefault="00E27376">
      <w:bookmarkStart w:id="79" w:name="sub_10871"/>
      <w:r>
        <w:t>8.7.1. В дневных стационар</w:t>
      </w:r>
      <w:r>
        <w:t>ах всех типов плановая госпитализация осуществляется по направлению лечащего врача поликлиники.</w:t>
      </w:r>
    </w:p>
    <w:bookmarkEnd w:id="79"/>
    <w:p w:rsidR="00000000" w:rsidRDefault="00E27376">
      <w:r>
        <w:t xml:space="preserve">В дневных стационарах ведутся журналы очередности на госпитализацию, включающие в себя следующие сведения: паспортные данные пациента (свидетельства о </w:t>
      </w:r>
      <w:r>
        <w:t>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000000" w:rsidRDefault="00E27376">
      <w:r>
        <w:t>При условии пребывания в дневном стационаре более</w:t>
      </w:r>
      <w:r>
        <w:t xml:space="preserve"> четырех часов пациенты обеспечиваются лечебным питанием.</w:t>
      </w:r>
    </w:p>
    <w:p w:rsidR="00000000" w:rsidRDefault="00E27376">
      <w:r>
        <w:t>В дневных стационарах всех типов лечение пациентов по следующим показаниям:</w:t>
      </w:r>
    </w:p>
    <w:p w:rsidR="00000000" w:rsidRDefault="00E27376">
      <w:r>
        <w:t>необходимость продолжения курса лечения после выписки из круглосуточного стационара;</w:t>
      </w:r>
    </w:p>
    <w:p w:rsidR="00000000" w:rsidRDefault="00E27376">
      <w:r>
        <w:t>необходимость проведения реабилитацио</w:t>
      </w:r>
      <w:r>
        <w:t>нного лечения при невозможности его проведения в амбулаторных условиях;</w:t>
      </w:r>
    </w:p>
    <w:p w:rsidR="00000000" w:rsidRDefault="00E27376">
      <w:r>
        <w:t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</w:t>
      </w:r>
      <w:r>
        <w:t xml:space="preserve"> наблюдения после указанных лечебных и диагностических мероприятий, в том числе проведение аллергоспецифической иммунотерапии (АСИТ) детям до 14 лет и детям-инвалидам до 18 лет;</w:t>
      </w:r>
    </w:p>
    <w:p w:rsidR="00000000" w:rsidRDefault="00E27376">
      <w:r>
        <w:t>подбор адекватной терапии больным с впервые установленным диагнозом заболевани</w:t>
      </w:r>
      <w:r>
        <w:t>я или хроническим больным при изменении степени тяжести заболевания;</w:t>
      </w:r>
    </w:p>
    <w:p w:rsidR="00000000" w:rsidRDefault="00E27376">
      <w: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000000" w:rsidRDefault="00E27376">
      <w:r>
        <w:t>осуществление реабилитационного и оздоровительного лечения больных и инвалидов, беременных женщин;</w:t>
      </w:r>
    </w:p>
    <w:p w:rsidR="00000000" w:rsidRDefault="00E27376">
      <w: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</w:t>
      </w:r>
      <w:r>
        <w:t>ов в соответствующие подразделения стационара круглосуточного пребывания больных;</w:t>
      </w:r>
    </w:p>
    <w:p w:rsidR="00000000" w:rsidRDefault="00E27376">
      <w:r>
        <w:t xml:space="preserve"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</w:t>
      </w:r>
      <w:r>
        <w:t>по направлению лечащего врача.</w:t>
      </w:r>
    </w:p>
    <w:p w:rsidR="00000000" w:rsidRDefault="00E27376">
      <w: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 xml:space="preserve"> к Програ</w:t>
      </w:r>
      <w:r>
        <w:t>мме.</w:t>
      </w:r>
    </w:p>
    <w:p w:rsidR="00000000" w:rsidRDefault="00E27376">
      <w:bookmarkStart w:id="80" w:name="sub_1088"/>
      <w:r>
        <w:t>8.8.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bookmarkEnd w:id="80"/>
    <w:p w:rsidR="00000000" w:rsidRDefault="00E27376">
      <w:r>
        <w:t>Пациенты в маломестных палатах (боксах) размещаютс</w:t>
      </w:r>
      <w:r>
        <w:t xml:space="preserve">я по медицинским и (или) эпидемиологическим показаниям в соответствии с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 535н "Об утверждении перечня медицинских и э</w:t>
      </w:r>
      <w:r>
        <w:t>пидемиологических показаний к размещению пациентов в маломестных палатах (боксах)".</w:t>
      </w:r>
    </w:p>
    <w:p w:rsidR="00000000" w:rsidRDefault="00E27376">
      <w:bookmarkStart w:id="81" w:name="sub_1089"/>
      <w:r>
        <w:t xml:space="preserve">8.9. Условия предоставления детям-сиротам и детям, оставшимся без попечения родителей, в случае выявления у них заболеваний медицинской помощи всех видов, </w:t>
      </w:r>
      <w:r>
        <w:lastRenderedPageBreak/>
        <w:t>включая с</w:t>
      </w:r>
      <w:r>
        <w:t xml:space="preserve">пециализированную, в том числе высокотехнологичную, медицинскую помощь осуществляются согласно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от 21 декабря 1996 г. N </w:t>
      </w:r>
      <w:r>
        <w:t>159-ФЗ "О дополнительных гарантиях по социальной поддержке детей-сирот и детей, оставшихся без попечения родителей".</w:t>
      </w:r>
    </w:p>
    <w:bookmarkEnd w:id="81"/>
    <w:p w:rsidR="00000000" w:rsidRDefault="00E27376">
      <w:r>
        <w:t xml:space="preserve">Согласно </w:t>
      </w:r>
      <w:hyperlink r:id="rId30" w:history="1">
        <w:r>
          <w:rPr>
            <w:rStyle w:val="a4"/>
          </w:rPr>
          <w:t>пункту 1 статьи 7</w:t>
        </w:r>
      </w:hyperlink>
      <w:r>
        <w:t xml:space="preserve"> Федерального закона от 21 декабря 1996 г. N 159-ФЗ "О дополнительн</w:t>
      </w:r>
      <w:r>
        <w:t>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</w:t>
      </w:r>
      <w:r>
        <w:t>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</w:t>
      </w:r>
      <w:r>
        <w:t>, также осуществляется их направление на лечение за пределы России за счёт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</w:t>
      </w:r>
      <w:r>
        <w:t>тики и нормативно-правовому регулированию в сфере здравоохранения.</w:t>
      </w:r>
    </w:p>
    <w:p w:rsidR="00000000" w:rsidRDefault="00E27376">
      <w:hyperlink r:id="rId31" w:history="1">
        <w:r>
          <w:rPr>
            <w:rStyle w:val="a4"/>
          </w:rPr>
          <w:t>Указом</w:t>
        </w:r>
      </w:hyperlink>
      <w:r>
        <w:t xml:space="preserve"> Президента РФ от 28 декабря 2012 г. N 1688 "О некоторых мерах по реализации государственной политики в сфере защиты детей-сирот и детей, оставшихс</w:t>
      </w:r>
      <w:r>
        <w:t>я без попечения родителей" предусмотрено обеспечение совершенствования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</w:t>
      </w:r>
      <w:r>
        <w:t>нологичную медицинскую помощь, осуществление контроля за качеством проведения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</w:t>
      </w:r>
      <w:r>
        <w:t>ную или патронатную семью, а также за качеством последующего оказания медицинской помощи таким категориям детей.</w:t>
      </w:r>
    </w:p>
    <w:p w:rsidR="00000000" w:rsidRDefault="00E27376">
      <w:r>
        <w:t xml:space="preserve">Во исполнение </w:t>
      </w:r>
      <w:hyperlink r:id="rId32" w:history="1">
        <w:r>
          <w:rPr>
            <w:rStyle w:val="a4"/>
          </w:rPr>
          <w:t>Указа</w:t>
        </w:r>
      </w:hyperlink>
      <w:r>
        <w:t xml:space="preserve"> Президента РФ принято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</w:t>
      </w:r>
      <w:r>
        <w:t xml:space="preserve">Ф от 14 февраля 2013 г. N 116 "О мерах по совершенствованию организации медицинской помощи детям-сиротам и детям, оставшимся без попечения родителей", а также </w:t>
      </w:r>
      <w:hyperlink r:id="rId34" w:history="1">
        <w:r>
          <w:rPr>
            <w:rStyle w:val="a4"/>
          </w:rPr>
          <w:t>Приказ</w:t>
        </w:r>
      </w:hyperlink>
      <w:r>
        <w:t xml:space="preserve"> Министерства здравоохранения РФ от 11 апреля 2013 г. N</w:t>
      </w:r>
      <w:r>
        <w:t xml:space="preserve"> 216н "Об утверждении порядка диспансеризации детей-сирот и детей, оставшихся без попечения родителей, в том числе усыновлённых (удочерённых), принятых под опеку (попечительство), в приёмную или патронатную семью". Порядок устанавливает правила проведения </w:t>
      </w:r>
      <w:r>
        <w:t>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усыновлённых (уд</w:t>
      </w:r>
      <w:r>
        <w:t>очерённых), принятых под опеку (попечительство) в приёмную или патронатную семью, за исключением детей-сирот и детей, оставшихся без попечения родителей, пребывающих в стационарных учреждениях.</w:t>
      </w:r>
    </w:p>
    <w:p w:rsidR="00000000" w:rsidRDefault="00E27376">
      <w:bookmarkStart w:id="82" w:name="sub_10810"/>
      <w:r>
        <w:t>8.10. Предоставление транспортных услуг при сопровожд</w:t>
      </w:r>
      <w:r>
        <w:t xml:space="preserve">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</w:t>
      </w:r>
      <w:r>
        <w:t>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</w:t>
      </w:r>
    </w:p>
    <w:p w:rsidR="00000000" w:rsidRDefault="00E27376">
      <w:bookmarkStart w:id="83" w:name="sub_108110"/>
      <w:bookmarkEnd w:id="82"/>
      <w:r>
        <w:t>8.11. Условия и сроки диспансеризации населения для отдельных категорий н</w:t>
      </w:r>
      <w:r>
        <w:t>аселения.</w:t>
      </w:r>
    </w:p>
    <w:bookmarkEnd w:id="83"/>
    <w:p w:rsidR="00000000" w:rsidRDefault="00E27376">
      <w:r>
        <w:lastRenderedPageBreak/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</w:t>
      </w:r>
      <w:r>
        <w:t>вии с законодательством Российской Федерации.</w:t>
      </w:r>
    </w:p>
    <w:p w:rsidR="00000000" w:rsidRDefault="00E27376">
      <w:r>
        <w:t>Диспансеризация определенных групп взрослого населения проводится путем углубленного обследования состояния здоровья граждан в целях:</w:t>
      </w:r>
    </w:p>
    <w:p w:rsidR="00000000" w:rsidRDefault="00E27376">
      <w:r>
        <w:t>раннего выявления хронических неинфекционных заболеваний (состояний), являющ</w:t>
      </w:r>
      <w:r>
        <w:t>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</w:t>
      </w:r>
      <w:r>
        <w:t>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000000" w:rsidRDefault="00E27376">
      <w:r>
        <w:t>определения</w:t>
      </w:r>
      <w:r>
        <w:t xml:space="preserve">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</w:t>
      </w:r>
      <w:r>
        <w:t>ояниями), а также для здоровых граждан;</w:t>
      </w:r>
    </w:p>
    <w:p w:rsidR="00000000" w:rsidRDefault="00E27376">
      <w:r>
        <w:t>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</w:t>
      </w:r>
      <w:r>
        <w:t>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000000" w:rsidRDefault="00E27376">
      <w:r>
        <w:t>определения группы диспансерного наблюдения граждан с выявленными хроническими</w:t>
      </w:r>
      <w:r>
        <w:t xml:space="preserve">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000000" w:rsidRDefault="00E27376">
      <w:r>
        <w:t xml:space="preserve">Диспансеризация проводится 1 раз в 3 года в возрастные периоды в соответствии с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26 октября 2017 г. N 869н "Об утверждении порядка проведения диспансеризации определенных групп взрослого населения", за исключением:</w:t>
      </w:r>
    </w:p>
    <w:p w:rsidR="00000000" w:rsidRDefault="00E27376">
      <w:bookmarkStart w:id="84" w:name="sub_108143"/>
      <w:r>
        <w:t>1) маммографии для женщин в возрасте от 51</w:t>
      </w:r>
      <w:r>
        <w:t xml:space="preserve"> года до 69 лет и исследования кала на скрытую кровь для граждан в возрасте от 49 до 73 лет, которые проводятся 1 раз в 2 года;</w:t>
      </w:r>
    </w:p>
    <w:p w:rsidR="00000000" w:rsidRDefault="00E27376">
      <w:bookmarkStart w:id="85" w:name="sub_108147"/>
      <w:bookmarkEnd w:id="84"/>
      <w:r>
        <w:t>2) диспансеризации, проводимой ежегодно вне зависимости от возраста в отношении отдельных категорий граждан,</w:t>
      </w:r>
      <w:r>
        <w:t xml:space="preserve"> включая:</w:t>
      </w:r>
    </w:p>
    <w:p w:rsidR="00000000" w:rsidRDefault="00E27376">
      <w:bookmarkStart w:id="86" w:name="sub_108144"/>
      <w:bookmarkEnd w:id="85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</w:t>
      </w:r>
      <w:r>
        <w:t>ь которых наступила вследствие их противоправных действий);</w:t>
      </w:r>
    </w:p>
    <w:p w:rsidR="00000000" w:rsidRDefault="00E27376">
      <w:bookmarkStart w:id="87" w:name="sub_108145"/>
      <w:bookmarkEnd w:id="86"/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</w:t>
      </w:r>
      <w:r>
        <w:t>рых наступила вследствие их противоправных действий);</w:t>
      </w:r>
    </w:p>
    <w:p w:rsidR="00000000" w:rsidRDefault="00E27376">
      <w:bookmarkStart w:id="88" w:name="sub_108146"/>
      <w:bookmarkEnd w:id="87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</w:t>
      </w:r>
      <w:r>
        <w:t>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bookmarkEnd w:id="88"/>
    <w:p w:rsidR="00000000" w:rsidRDefault="00E27376">
      <w:r>
        <w:lastRenderedPageBreak/>
        <w:t>Перечень осмотров (консультаций) врачами-специалистами (фельдшером или акушеркой), исс</w:t>
      </w:r>
      <w:r>
        <w:t xml:space="preserve">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</w:t>
      </w:r>
      <w:r>
        <w:t xml:space="preserve"> 26.10.2017 N 869н "Об утверждении порядка проведения диспансеризации определенных групп взрослого населения".</w:t>
      </w:r>
    </w:p>
    <w:p w:rsidR="00000000" w:rsidRDefault="00E27376">
      <w:r>
        <w:t xml:space="preserve">В соответствии с </w:t>
      </w:r>
      <w:hyperlink r:id="rId37" w:history="1">
        <w:r>
          <w:rPr>
            <w:rStyle w:val="a4"/>
          </w:rPr>
          <w:t>подпунктом 2 пункта 1 статьи 2</w:t>
        </w:r>
      </w:hyperlink>
      <w:r>
        <w:t xml:space="preserve"> Закона Республики Саха (Якутия) от 14 марта 2016 г. 1614-З </w:t>
      </w:r>
      <w:r>
        <w:t>N 785-V "О мерах социальной поддержки граждан, потерявших одного из родителей в период Великой Отечественной войны 1941 - 1945 годов", гражданам, не достигшим возраста 18 лет по состоянию на 3 сентября 1945 года, один из родителей которых являлся участнико</w:t>
      </w:r>
      <w:r>
        <w:t>м Великой Отечественной войны и в период с 22 июня 1941 года по 2 сентября 1945 года погиб или пропал без вести при защите Отечества, либо умер вследствие увечья, ранения, контузии или заболевания, полученных при исполнении обязанностей военной службы, в м</w:t>
      </w:r>
      <w:r>
        <w:t>едицинской организации, куда поступил в указанный период, или после перевода из данной организации в другую медицинскую организацию для продолжения лечения предусмотрена ежегодная диспансеризация.</w:t>
      </w:r>
    </w:p>
    <w:p w:rsidR="00000000" w:rsidRDefault="00E27376">
      <w:r>
        <w:t>Диспансеризация взрослого населения проводится медицинскими</w:t>
      </w:r>
      <w:r>
        <w:t xml:space="preserve">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Программы, в части оказания первичной медико-санитарной помощи, при нали</w:t>
      </w:r>
      <w:r>
        <w:t>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или "акушерству и гинекологии (за исключением вспомогательных репродуктивных техноло</w:t>
      </w:r>
      <w:r>
        <w:t>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000000" w:rsidRDefault="00E27376">
      <w:r>
        <w:t>В с</w:t>
      </w:r>
      <w:r>
        <w:t>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</w:t>
      </w:r>
      <w:r>
        <w:t>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000000" w:rsidRDefault="00E27376">
      <w:r>
        <w:t>Диспансеризация проводится в два этапа. Первый этап диспансеризации (скрининг) пров</w:t>
      </w:r>
      <w:r>
        <w:t>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</w:t>
      </w:r>
      <w:r>
        <w:t>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000000" w:rsidRDefault="00E27376">
      <w:r>
        <w:t>Второй этап диспансеризации проводится с целью дополнительного обследования и у</w:t>
      </w:r>
      <w:r>
        <w:t>точнения диагноза заболевания (состояния), проведения углубленного профилактического консультирования.</w:t>
      </w:r>
    </w:p>
    <w:p w:rsidR="00000000" w:rsidRDefault="00E27376">
      <w:r>
        <w:t>Основными критериями эффективности диспансеризации взрослого населения являются:</w:t>
      </w:r>
    </w:p>
    <w:p w:rsidR="00000000" w:rsidRDefault="00E27376">
      <w:bookmarkStart w:id="89" w:name="sub_108148"/>
      <w:r>
        <w:t>1) охват диспансеризацией населения, находящегося на медицинск</w:t>
      </w:r>
      <w:r>
        <w:t>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000000" w:rsidRDefault="00E27376">
      <w:bookmarkStart w:id="90" w:name="sub_108149"/>
      <w:bookmarkEnd w:id="89"/>
      <w:r>
        <w:lastRenderedPageBreak/>
        <w:t>2) охват индивидуальным углубленным профилактическим консультированием граждан со II и IIIа группой сост</w:t>
      </w:r>
      <w:r>
        <w:t>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</w:t>
      </w:r>
      <w:r>
        <w:t>льного углубленного профилактического консультирования);</w:t>
      </w:r>
    </w:p>
    <w:p w:rsidR="00000000" w:rsidRDefault="00E27376">
      <w:bookmarkStart w:id="91" w:name="sub_108150"/>
      <w:bookmarkEnd w:id="90"/>
      <w:r>
        <w:t xml:space="preserve"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</w:t>
      </w:r>
      <w:r>
        <w:t>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bookmarkEnd w:id="91"/>
    <w:p w:rsidR="00000000" w:rsidRDefault="00E27376">
      <w:r>
        <w:t xml:space="preserve">Условия, сроки проведения </w:t>
      </w:r>
      <w:r>
        <w:t>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и географическими особенностями респ</w:t>
      </w:r>
      <w:r>
        <w:t>ублики и транспортной доступности медицинских организаций.</w:t>
      </w:r>
    </w:p>
    <w:p w:rsidR="00000000" w:rsidRDefault="00E27376">
      <w:bookmarkStart w:id="92" w:name="sub_108120"/>
      <w:r>
        <w:t xml:space="preserve">8.12. Целевые значения критериев доступности и качества медицинской помощи, оказываемой в рамках территориальной программы, установлены согласно </w:t>
      </w:r>
      <w:hyperlink w:anchor="sub_1900" w:history="1">
        <w:r>
          <w:rPr>
            <w:rStyle w:val="a4"/>
          </w:rPr>
          <w:t>разделу IX</w:t>
        </w:r>
      </w:hyperlink>
      <w:r>
        <w:t xml:space="preserve"> Прогр</w:t>
      </w:r>
      <w:r>
        <w:t>аммы.</w:t>
      </w:r>
    </w:p>
    <w:p w:rsidR="00000000" w:rsidRDefault="00E27376">
      <w:bookmarkStart w:id="93" w:name="sub_10813"/>
      <w:bookmarkEnd w:id="92"/>
      <w:r>
        <w:t xml:space="preserve"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устанавливаются согласно </w:t>
      </w:r>
      <w:hyperlink w:anchor="sub_40000" w:history="1">
        <w:r>
          <w:rPr>
            <w:rStyle w:val="a4"/>
          </w:rPr>
          <w:t>приложению N 4</w:t>
        </w:r>
      </w:hyperlink>
      <w:r>
        <w:t xml:space="preserve"> к Программе.</w:t>
      </w:r>
    </w:p>
    <w:p w:rsidR="00000000" w:rsidRDefault="00E27376">
      <w:bookmarkStart w:id="94" w:name="sub_10814"/>
      <w:bookmarkEnd w:id="93"/>
      <w:r>
        <w:t>8.14.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</w:t>
      </w:r>
      <w:r>
        <w:t>дований, а также консультаций врачей-специалистов.</w:t>
      </w:r>
    </w:p>
    <w:bookmarkEnd w:id="94"/>
    <w:p w:rsidR="00000000" w:rsidRDefault="00E27376"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E27376">
      <w:r>
        <w:t>сроки ожидания оказания специализи</w:t>
      </w:r>
      <w:r>
        <w:t>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</w:t>
      </w:r>
      <w:r>
        <w:t>омента гистологической верификации опухоли или с момента установления диагноза заболевания (состояния);</w:t>
      </w:r>
    </w:p>
    <w:p w:rsidR="00000000" w:rsidRDefault="00E27376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</w:t>
      </w:r>
      <w:r>
        <w:t xml:space="preserve"> часов с момента обращения пациента в медицинскую организацию;</w:t>
      </w:r>
    </w:p>
    <w:p w:rsidR="00000000" w:rsidRDefault="00E27376"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E27376">
      <w:r>
        <w:t xml:space="preserve">сроки проведения диагностических инструментальных </w:t>
      </w:r>
      <w:r>
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E27376">
      <w:r>
        <w:t>сроки пр</w:t>
      </w:r>
      <w:r>
        <w:t xml:space="preserve">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</w:t>
      </w:r>
      <w:r>
        <w:lastRenderedPageBreak/>
        <w:t>превышать 30 календарных дней со дня назначения;</w:t>
      </w:r>
    </w:p>
    <w:p w:rsidR="00000000" w:rsidRDefault="00E27376">
      <w:r>
        <w:t>время доез</w:t>
      </w:r>
      <w:r>
        <w:t>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</w:t>
      </w:r>
      <w:r>
        <w:t>орректировано с учетом транспортной доступности, плотности населения, а также климатических и географических особенностей регионов;</w:t>
      </w:r>
    </w:p>
    <w:p w:rsidR="00000000" w:rsidRDefault="00E27376">
      <w:r>
        <w:t>сроки проведения обязательных диагностических исследований и оказания медицинской помощи гражданам при постановке их на воин</w:t>
      </w:r>
      <w:r>
        <w:t>ский учет, призыве или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</w:t>
      </w:r>
      <w:r>
        <w:t>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</w:t>
      </w:r>
      <w:r>
        <w:t>дат, матросов запаса, призыве на военные сборы, а также при направлении на альтернативную гражданскую службу, не должны превышать 14 календарных дней со дня обращения граждан в медицинскую организации.</w:t>
      </w:r>
    </w:p>
    <w:p w:rsidR="00000000" w:rsidRDefault="00E27376">
      <w:bookmarkStart w:id="95" w:name="sub_10815"/>
      <w:r>
        <w:t>8.15. В медицинских организациях, оказывающих</w:t>
      </w:r>
      <w:r>
        <w:t xml:space="preserve"> специализированную медицинскую помощь, в том числе высокотехнологичную, в стационарных условиях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</w:t>
      </w:r>
      <w:r>
        <w:t xml:space="preserve">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</w:t>
      </w:r>
      <w:hyperlink r:id="rId38" w:history="1">
        <w:r>
          <w:rPr>
            <w:rStyle w:val="a4"/>
          </w:rPr>
          <w:t>законодательства</w:t>
        </w:r>
      </w:hyperlink>
      <w:r>
        <w:t xml:space="preserve"> Российской Федера</w:t>
      </w:r>
      <w:r>
        <w:t>ции о персональных данных.</w:t>
      </w:r>
    </w:p>
    <w:bookmarkEnd w:id="95"/>
    <w:p w:rsidR="00000000" w:rsidRDefault="00E27376">
      <w:r>
        <w:t>Регистрация и осмотр пациента, направленного в стационарное учреждение в плановом порядке, проводится медицинским работником имеющим среднее или высшее медицинское образование, в течение 2 часов с момента поступления, по</w:t>
      </w:r>
      <w:r>
        <w:t xml:space="preserve"> экстренным показаниям - незамедлительно.</w:t>
      </w:r>
    </w:p>
    <w:p w:rsidR="00000000" w:rsidRDefault="00E27376">
      <w:r>
        <w:t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- не позднее чем через 1</w:t>
      </w:r>
      <w:r>
        <w:t xml:space="preserve"> час.</w:t>
      </w:r>
    </w:p>
    <w:p w:rsidR="00000000" w:rsidRDefault="00E27376">
      <w: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000000" w:rsidRDefault="00E27376">
      <w:r>
        <w:t>Необходимым предварительным условием м</w:t>
      </w:r>
      <w:r>
        <w:t>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</w:t>
      </w:r>
      <w:r>
        <w:t xml:space="preserve">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Информированное добровольное согласие на медицинское вмешательство и</w:t>
      </w:r>
      <w:r>
        <w:t>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000000" w:rsidRDefault="00E27376">
      <w:bookmarkStart w:id="96" w:name="sub_10816"/>
      <w:r>
        <w:t>8.16. При оказании меди</w:t>
      </w:r>
      <w:r>
        <w:t xml:space="preserve">цинской помощи лечащий врач организует и обеспечивает оказание диагностических и лечебных мероприятий, в том числе </w:t>
      </w:r>
      <w:r>
        <w:lastRenderedPageBreak/>
        <w:t>извещает гражданина о дате назначенных диагностических исследований, консультаций специалистов, информирует гражданина о возможности получени</w:t>
      </w:r>
      <w:r>
        <w:t xml:space="preserve">я им соответствующих исследований, консультаций, лекарственных препаратов, медицинских изделий и др. без взимания платы в соответствии с законодательством Российской Федерации, обеспечивает направление пациента на последующие этапы диагностики и лечения в </w:t>
      </w:r>
      <w:r>
        <w:t>соответствии со стандартами медицинской помощи, порядками оказания медицинской помощи и сложившейся клинической практикой.</w:t>
      </w:r>
    </w:p>
    <w:p w:rsidR="00000000" w:rsidRDefault="00E27376">
      <w:bookmarkStart w:id="97" w:name="sub_10817"/>
      <w:bookmarkEnd w:id="96"/>
      <w:r>
        <w:t>8.17. Медицинская карта является основным документом, определяющим состояние пациента, и служит доказательством про</w:t>
      </w:r>
      <w:r>
        <w:t>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</w:t>
      </w:r>
      <w:r>
        <w:t xml:space="preserve"> медицинских работников.</w:t>
      </w:r>
    </w:p>
    <w:bookmarkEnd w:id="97"/>
    <w:p w:rsidR="00000000" w:rsidRDefault="00E27376">
      <w:r>
        <w:t>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здравоохранения. В медицинской карте больного (амбулато</w:t>
      </w:r>
      <w:r>
        <w:t>рного/стационарного) записи должны быть:</w:t>
      </w:r>
    </w:p>
    <w:p w:rsidR="00000000" w:rsidRDefault="00E27376">
      <w:r>
        <w:t>четкими и читабельными;</w:t>
      </w:r>
    </w:p>
    <w:p w:rsidR="00000000" w:rsidRDefault="00E27376">
      <w:r>
        <w:t>фамилия и инициалы врача должны быть записаны полностью;</w:t>
      </w:r>
    </w:p>
    <w:p w:rsidR="00000000" w:rsidRDefault="00E27376">
      <w:r>
        <w:t xml:space="preserve">направление на диагностические исследования, консультации специалистов в амбулаторных условиях выдается лечащим врачом. В медицинской </w:t>
      </w:r>
      <w:r>
        <w:t>карте должны быть проставлены конкретные даты назначаемых исследований, консультаций специалистов и др.;</w:t>
      </w:r>
    </w:p>
    <w:p w:rsidR="00000000" w:rsidRDefault="00E27376">
      <w:r>
        <w:t>самостоятельное обращение пациента на консультацию к врачу-специалисту возможно при наличии экстренных и неотложных показаний и в соответствии с порядк</w:t>
      </w:r>
      <w:r>
        <w:t>ами оказания медицинской помощи;</w:t>
      </w:r>
    </w:p>
    <w:p w:rsidR="00000000" w:rsidRDefault="00E27376">
      <w:r>
        <w:t>обращение пациента на консультацию к врачу-специалисту по собственному желанию при отсутствии медицинских показаний осуществляется за счет личных средств гражданина;</w:t>
      </w:r>
    </w:p>
    <w:p w:rsidR="00000000" w:rsidRDefault="00E27376">
      <w:r>
        <w:t>врач-специалист, осуществивший консультацию пациента по направлению, обязан довести результаты консультации до сведения лечащего врача;</w:t>
      </w:r>
    </w:p>
    <w:p w:rsidR="00000000" w:rsidRDefault="00E27376">
      <w:r>
        <w:t>при прохождении пациентом диагностических исследований и/или консультаций специалистов на платной основе в медицинскую к</w:t>
      </w:r>
      <w:r>
        <w:t>арту больного (амбулаторного/стационарного) вносится запись о том, что медицинская услуга оказана на платной основе и прикладывается копия договора о предоставлении медицинских услуг за плату.</w:t>
      </w:r>
    </w:p>
    <w:p w:rsidR="00000000" w:rsidRDefault="00E27376">
      <w:r>
        <w:t>За утрату медицинской документации предусмотрена ответственност</w:t>
      </w:r>
      <w:r>
        <w:t>ь в соответствии с действующим законодательством.</w:t>
      </w:r>
    </w:p>
    <w:p w:rsidR="00000000" w:rsidRDefault="00E27376">
      <w: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000000" w:rsidRDefault="00E27376">
      <w:r>
        <w:t xml:space="preserve">руководитель структурного подразделения медицинской </w:t>
      </w:r>
      <w:r>
        <w:t>организации, руководитель медицинской организации;</w:t>
      </w:r>
    </w:p>
    <w:p w:rsidR="00000000" w:rsidRDefault="00E27376">
      <w:r>
        <w:t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Контакт-Центр здравоохранения Республики Са</w:t>
      </w:r>
      <w:r>
        <w:t>ха (Якутия) телефон "Горячей линии" 8-800-100-1403.</w:t>
      </w:r>
    </w:p>
    <w:p w:rsidR="00000000" w:rsidRDefault="00E27376">
      <w:r>
        <w:t xml:space="preserve">Министерство здравоохранения Республики Саха (Якутия), территориальный орган Федеральной службы по надзору в сфере здравоохранения по Республике Саха (Якутия), включая Общественный совет при Министерстве </w:t>
      </w:r>
      <w:r>
        <w:t xml:space="preserve">здравоохранения </w:t>
      </w:r>
      <w:r>
        <w:lastRenderedPageBreak/>
        <w:t>Республики Саха (Якутия),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организации.</w:t>
      </w:r>
    </w:p>
    <w:p w:rsidR="00000000" w:rsidRDefault="00E27376"/>
    <w:p w:rsidR="00000000" w:rsidRDefault="00E27376">
      <w:pPr>
        <w:pStyle w:val="1"/>
      </w:pPr>
      <w:bookmarkStart w:id="98" w:name="sub_1900"/>
      <w:r>
        <w:t>IX. Критерии доступности и качества</w:t>
      </w:r>
      <w:r>
        <w:t xml:space="preserve"> медицинской помощи</w:t>
      </w:r>
    </w:p>
    <w:bookmarkEnd w:id="98"/>
    <w:p w:rsidR="00000000" w:rsidRDefault="00E27376"/>
    <w:p w:rsidR="00000000" w:rsidRDefault="00E27376">
      <w:bookmarkStart w:id="99" w:name="sub_1091"/>
      <w:r>
        <w:t>9.1.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bookmarkEnd w:id="99"/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960"/>
        <w:gridCol w:w="1260"/>
        <w:gridCol w:w="1120"/>
        <w:gridCol w:w="112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Показатели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Ед.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  <w:r w:rsidRPr="00E27376">
              <w:rPr>
                <w:rFonts w:eastAsiaTheme="minorEastAsia"/>
              </w:rPr>
              <w:t>020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городского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сельского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смертность населения в трудоспособном возрасте (число умерших в трудоспособном возрасте на 100 тыс. человек населения)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525,0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материнская смертность (на 100 тыс. родившихся живыми)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7, 1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7, 1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7, 1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младенческая смертность (на 1 000 родившихся живыми),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6,4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городской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5,4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сельской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смертность детей в возрасте 0 - 4 лет (на 1 000 родившихся живыми)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умерших в возрасте 0 - 4 лет на дому в общем количестве умерших в возрасте 0 - 4 лет;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смертность детей в возрасте 0 - 17 лет (на 100 тыс. человек населения соответствующего возраста)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74,0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доля умерших в возрасте 0 - 17 </w:t>
            </w:r>
            <w:r w:rsidRPr="00E27376">
              <w:rPr>
                <w:rFonts w:eastAsiaTheme="minorEastAsia"/>
              </w:rPr>
              <w:lastRenderedPageBreak/>
              <w:t>лет на дому в общем количестве умерших в возрасте 0 - 17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</w:t>
            </w:r>
            <w:r w:rsidRPr="00E27376">
              <w:rPr>
                <w:rFonts w:eastAsiaTheme="minorEastAsia"/>
              </w:rPr>
              <w:t>иентов со злокачественными новообразованиями, состоящих на учете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52,9%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53,3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0, 7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пациентов с острым инфарктом миокарда, которым проведе</w:t>
            </w:r>
            <w:r w:rsidRPr="00E27376">
              <w:rPr>
                <w:rFonts w:eastAsiaTheme="minorEastAsia"/>
              </w:rPr>
              <w:t>на тромболитическая терапия, в общем количестве пациентов с острым инфарктом миокарда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</w:t>
            </w:r>
            <w:r w:rsidRPr="00E27376">
              <w:rPr>
                <w:rFonts w:eastAsiaTheme="minorEastAsia"/>
              </w:rPr>
              <w:lastRenderedPageBreak/>
              <w:t>оказана медицинская помощь выездными бригадами ск</w:t>
            </w:r>
            <w:r w:rsidRPr="00E27376">
              <w:rPr>
                <w:rFonts w:eastAsiaTheme="minorEastAsia"/>
              </w:rPr>
              <w:t>орой медицинской помощи;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7,8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2,8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смертность населения (число умерших на 1000 человек населения)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 1000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том числе городского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 1000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сельского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 1000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23,3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</w:t>
            </w:r>
            <w:r w:rsidRPr="00E27376">
              <w:rPr>
                <w:rFonts w:eastAsiaTheme="minorEastAsia"/>
              </w:rPr>
              <w:t>аммы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обеспеченность населения врачами (на 10 тыс. человек населения), в том числе оказывающим медицинскую </w:t>
            </w:r>
            <w:r w:rsidRPr="00E27376">
              <w:rPr>
                <w:rFonts w:eastAsiaTheme="minorEastAsia"/>
              </w:rPr>
              <w:lastRenderedPageBreak/>
              <w:t>помощь: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- в амбулаторных условиях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городской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14,7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сельской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8,8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- в стационарных условиях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городской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16,3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сельской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5,7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обеспеченность населения средним медицинским персоналом (на 10 </w:t>
            </w:r>
            <w:r w:rsidRPr="00E27376">
              <w:rPr>
                <w:rFonts w:eastAsiaTheme="minorEastAsia"/>
              </w:rPr>
              <w:t>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113,5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- в амбулаторных условиях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городской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сельской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- в стационарных условиях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городской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44,0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сельской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6,5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доля расходов на оказание медицинской помощи в амбулаторных условиях в неотложной форме в общих расходах на </w:t>
            </w:r>
            <w:r w:rsidRPr="00E27376">
              <w:rPr>
                <w:rFonts w:eastAsiaTheme="minorEastAsia"/>
              </w:rPr>
              <w:t>территориальную программу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47,7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охвата профилактическими медицинскими осмотрами детей, в том числе городских и сельских жителей;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городской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сельской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</w:t>
            </w:r>
            <w:r w:rsidRPr="00E27376">
              <w:rPr>
                <w:rFonts w:eastAsiaTheme="minorEastAsia"/>
              </w:rPr>
              <w:t xml:space="preserve">онарных условиях в </w:t>
            </w:r>
            <w:r w:rsidRPr="00E27376">
              <w:rPr>
                <w:rFonts w:eastAsiaTheme="minorEastAsia"/>
              </w:rPr>
              <w:lastRenderedPageBreak/>
              <w:t>рамках территориальной программы обязательного медицинского страхования;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2,1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30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число лиц, проживающих в сельской местности, которым оказана скорая медицинская помощь, на 1000 человек сельского населения;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22,2</w:t>
            </w:r>
          </w:p>
        </w:tc>
      </w:tr>
    </w:tbl>
    <w:p w:rsidR="00000000" w:rsidRDefault="00E27376"/>
    <w:p w:rsidR="00000000" w:rsidRDefault="00E27376">
      <w:pPr>
        <w:ind w:firstLine="0"/>
        <w:jc w:val="right"/>
      </w:pPr>
      <w:bookmarkStart w:id="100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100"/>
    <w:p w:rsidR="00000000" w:rsidRDefault="00E27376"/>
    <w:p w:rsidR="00000000" w:rsidRDefault="00E27376">
      <w:pPr>
        <w:pStyle w:val="1"/>
      </w:pPr>
      <w:r>
        <w:t>Перечень</w:t>
      </w:r>
      <w:r>
        <w:br/>
      </w:r>
      <w:r>
        <w:t>медицинских организаций, участвующих в реализации Программы государственных гарантий оказания гражданам медицинской помощи в Республике Саха (Якутия), в том числе Территориальной программы обязательного медицинского страхования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860"/>
        <w:gridCol w:w="252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</w:t>
            </w:r>
            <w:r w:rsidRPr="00E27376">
              <w:rPr>
                <w:rFonts w:eastAsiaTheme="minorEastAsia"/>
              </w:rPr>
              <w:t>существляющие деятельность в сфере обязательного медицинского страхования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"Абыйская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"Аллаиховская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"Анабарская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</w:t>
            </w:r>
            <w:r w:rsidRPr="00E27376">
              <w:rPr>
                <w:rFonts w:eastAsiaTheme="minorEastAsia"/>
              </w:rPr>
              <w:t xml:space="preserve">ение Республики Саха (Якутия) "Амгинская центральная районная </w:t>
            </w:r>
            <w:r w:rsidRPr="00E27376">
              <w:rPr>
                <w:rFonts w:eastAsiaTheme="minorEastAsia"/>
              </w:rPr>
              <w:lastRenderedPageBreak/>
              <w:t>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"Алданская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"Томмотская городская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"Нижне-Куранахская городская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</w:t>
            </w:r>
            <w:r w:rsidRPr="00E27376">
              <w:rPr>
                <w:rFonts w:eastAsiaTheme="minorEastAsia"/>
              </w:rPr>
              <w:t>аха (Якутия) "Булунская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"Верхневилюйская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</w:t>
            </w:r>
            <w:r w:rsidRPr="00E27376">
              <w:rPr>
                <w:rFonts w:eastAsiaTheme="minorEastAsia"/>
              </w:rPr>
              <w:t xml:space="preserve"> бюджетное учреждение Республики Саха (Якутия) "Верхнеколымская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"Верхоянская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</w:t>
            </w:r>
            <w:r w:rsidRPr="00E27376">
              <w:rPr>
                <w:rFonts w:eastAsiaTheme="minorEastAsia"/>
              </w:rPr>
              <w:t>чреждение Республики Саха (Якутия) "Вилюйская центральная районная больница имени П.А. Петрова"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Межулусный центр "Горная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</w:t>
            </w:r>
            <w:r w:rsidRPr="00E27376">
              <w:rPr>
                <w:rFonts w:eastAsiaTheme="minorEastAsia"/>
              </w:rPr>
              <w:t>реждение Республики Саха (Якутия) "Жиганская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"Кобяйская центральная районная больница имени Тереховой Матрены Николаевны"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"Нюрбинская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"Ленская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</w:t>
            </w:r>
            <w:r w:rsidRPr="00E27376">
              <w:rPr>
                <w:rFonts w:eastAsiaTheme="minorEastAsia"/>
              </w:rPr>
              <w:t>е Республики Саха (Якутия) "Мегино-Кангаласская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"Мирнинская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</w:t>
            </w:r>
            <w:r w:rsidRPr="00E27376">
              <w:rPr>
                <w:rFonts w:eastAsiaTheme="minorEastAsia"/>
              </w:rPr>
              <w:t>реждение Республики Саха (Якутия) "Айхальская городская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"Удачнинская городская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"Момс</w:t>
            </w:r>
            <w:r w:rsidRPr="00E27376">
              <w:rPr>
                <w:rFonts w:eastAsiaTheme="minorEastAsia"/>
              </w:rPr>
              <w:t>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23.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"Нерюнгринская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"Серебряноборская городская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"Чульманская городская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"Намская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"Нижнеколымская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"Оймяконская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"Олекминская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"Оленекская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</w:t>
            </w:r>
            <w:r w:rsidRPr="00E27376">
              <w:rPr>
                <w:rFonts w:eastAsiaTheme="minorEastAsia"/>
              </w:rPr>
              <w:t>дение Республики Саха (Якутия) "Среднеколымская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"Сунтарская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"Таттинская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"Томпонская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"Усть-Алданская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"Усть-Майская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</w:t>
            </w:r>
            <w:r w:rsidRPr="00E27376">
              <w:rPr>
                <w:rFonts w:eastAsiaTheme="minorEastAsia"/>
              </w:rPr>
              <w:t>учреждение Республики Саха (Якутия) "Усть-Янская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"Хангаласская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"Чурапчинская центральная районная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</w:t>
            </w:r>
            <w:r w:rsidRPr="00E27376">
              <w:rPr>
                <w:rFonts w:eastAsiaTheme="minorEastAsia"/>
              </w:rPr>
              <w:lastRenderedPageBreak/>
              <w:t>Саха (Якутия) "Эвено-Бытантайская им. К.А. Серебряковой"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41.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"Республиканская больница N 2-Центр экстренной медицинской помощи"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"Республиканская больница N 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</w:t>
            </w:r>
            <w:r w:rsidRPr="00E27376">
              <w:rPr>
                <w:rFonts w:eastAsiaTheme="minorEastAsia"/>
              </w:rPr>
              <w:t>етное учреждение Республики Саха (Якутия) "Якутский республиканский кожно-венерологический диспансер"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онкологический диспансер"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"Республиканский социально-оздоровительный центр комплексной реабилитации инвалидов"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"Республиканский центр медицинской профи</w:t>
            </w:r>
            <w:r w:rsidRPr="00E27376">
              <w:rPr>
                <w:rFonts w:eastAsiaTheme="minorEastAsia"/>
              </w:rPr>
              <w:t>лактики"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"Республиканский центр лечебной физкультуры и спортивной медицины"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"Абалахский республиканский центр медицинской реабилитации"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"Республиканский реабилитационный центр для детей и подростков с </w:t>
            </w:r>
            <w:r w:rsidRPr="00E27376">
              <w:rPr>
                <w:rFonts w:eastAsiaTheme="minorEastAsia"/>
              </w:rPr>
              <w:t>ограниченными возможностями слуха и речи "СУВАГ"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"Республиканский реабилитационный центр г. Нерюнгри"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"Поликлиника N </w:t>
            </w:r>
            <w:r w:rsidRPr="00E27376">
              <w:rPr>
                <w:rFonts w:eastAsiaTheme="minorEastAsia"/>
              </w:rPr>
              <w:t>1"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"Поликлиника N 5"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"Якутская городская клиническая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"Якутская городская больница N 2"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"Детская городская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</w:t>
            </w:r>
            <w:r w:rsidRPr="00E27376">
              <w:rPr>
                <w:rFonts w:eastAsiaTheme="minorEastAsia"/>
              </w:rPr>
              <w:t>кутия) "Детская инфекционная клиническая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"Детская стоматологическая поликлиника"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</w:t>
            </w:r>
            <w:r w:rsidRPr="00E27376">
              <w:rPr>
                <w:rFonts w:eastAsiaTheme="minorEastAsia"/>
              </w:rPr>
              <w:lastRenderedPageBreak/>
              <w:t>Саха (Якутия) "Станция скорой медицинской помощи"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59.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"Городской специализированный дом ребенка"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</w:t>
            </w:r>
            <w:r w:rsidRPr="00E27376">
              <w:rPr>
                <w:rFonts w:eastAsiaTheme="minorEastAsia"/>
              </w:rPr>
              <w:t>спублики Саха (Якутия) "Республиканский центр по профилактике и борьбе со СПИД"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"Республиканская больница N 1 - Национальный центр медицины"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"Якутская республиканская офтальмологическая клиническая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"Медицинский центр г. Якутска"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"Якутская городская больница N 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"Стоматологическая поликлиника г. Якутска"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д</w:t>
            </w:r>
            <w:r w:rsidRPr="00E27376">
              <w:rPr>
                <w:rFonts w:eastAsiaTheme="minorEastAsia"/>
              </w:rPr>
              <w:t>ополнительного образования Республики Саха (Якутия) "Центр отдыха и оздоровления детей "Сосновый бор"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Якутская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Хабаровский филиал федерального государственного бюджетного учреждения "Н</w:t>
            </w:r>
            <w:r w:rsidRPr="00E27376">
              <w:rPr>
                <w:rFonts w:eastAsiaTheme="minorEastAsia"/>
              </w:rPr>
              <w:t>аучно-клинический центр отоларингологии Федерального медико-биологического агентства"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автономное образовательное учреждение высшего образования "Северо-Восточный университет имени М.К. Аммосова"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Саха (Якутия)"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"Поликлиника N 3" Управления делами Президента Ро</w:t>
            </w:r>
            <w:r w:rsidRPr="00E27376">
              <w:rPr>
                <w:rFonts w:eastAsiaTheme="minorEastAsia"/>
              </w:rPr>
              <w:t>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"Национальный медицинский исследовательский центр радиологии" Министерства здравоохранения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Федеральное государственное бюджетное </w:t>
            </w:r>
            <w:r w:rsidRPr="00E27376">
              <w:rPr>
                <w:rFonts w:eastAsiaTheme="minorEastAsia"/>
              </w:rPr>
              <w:t>учреждение "Национальный медицинский исследовательский центр имени академика Е.Н. Мешалкина"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75.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76</w:t>
            </w:r>
            <w:r w:rsidRPr="00E27376">
              <w:rPr>
                <w:rFonts w:eastAsiaTheme="minorEastAsia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научное учреждение "Научно-исследовательский институт экспериментальной и клинической медицины"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Медицинская клиника "Аврора"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</w:t>
            </w:r>
            <w:r w:rsidRPr="00E27376">
              <w:rPr>
                <w:rFonts w:eastAsiaTheme="minorEastAsia"/>
              </w:rPr>
              <w:t>о с ограниченной ответственностью "Астрамед"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"Даймонд клиник"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Медицинский центр "Дом здоровья"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"Клиника здоровья"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"Клиника профессора Пасман"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"Медицинский центр Медэкспресс+"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"Медлайн-К"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"Медицинский центр ДИАЛОГ"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"РАИМЕД"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Санаторий-профилакторий "Чэбдик"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"Валеон"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"Гармония"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"Дентис"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"ЕвроДент"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"Маэстро"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"Медлайн"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"Стоматология Даймонд клиник"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"Стоматология "ОРИС+"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"Терстром"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"Эмп"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Реабилитационный центр "Радуга"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"МЕДИСИТИ"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"Дистанционная медицина"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"Клиника профессора"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Патронажная Компания "Белые Ангелы"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104.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"Центр томографии Магнесия-Якутск"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Открытое акционерное общество Авиакомпания "Якутия", медико-санитарная часть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филиал общества с ограниченной ответственностью "Бельгийская медицинская компания" в г. Нерюнгри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Автономная некоммерческая организация Объединение санаторно-курортных учреждений Республики Саха (Якутия) "Якуткурорт"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Автономная некоммерческая организация санаторий "Абырал" ("Благодеяние")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Автономная некоммерческая организация "Медицинск</w:t>
            </w:r>
            <w:r w:rsidRPr="00E27376">
              <w:rPr>
                <w:rFonts w:eastAsiaTheme="minorEastAsia"/>
              </w:rPr>
              <w:t>ий диагностический центр "Белая Роза-Саха"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Автономная некоммерческая организация, специализированная больница восстановительного лечения Федерации профсоюзов Республики Саха (Якутия)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Негосударственное учреждение здравоохранения "Узловая поликлиника на станции Беркакит открытого акционерного общества "Российские железные дороги"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Негосударственное учреждение здравоохранения "Отделенческая клиническая больница на станции Владивост</w:t>
            </w:r>
            <w:r w:rsidRPr="00E27376">
              <w:rPr>
                <w:rFonts w:eastAsiaTheme="minorEastAsia"/>
              </w:rPr>
              <w:t>ок открытого акционерного общества "Российские железные дороги"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Негосударственное учреждение здравоохранения "Дорожная клиническая больница на станции Новосибирск - Главный ОАО "Российские железные дороги"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Акционерная компания "АЛРОСА" (публичное акционерное общество), санаторий-профилакторий "Горняк"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Индивидуальный предприниматель Антипина Лейла Семеновна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Индивидуальный предприниматель Степанова Ольга Семеновна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Индивидуальный предприниматель Сергеева Варвара Еремеевна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Индивидуальный предприниматель Гаврильева Ираида Иннокентьевна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психоневрологический диспансер"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наркологический диспансер"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"Фтизиатрия" Министерства здравоохранения Республики Саха (Якути</w:t>
            </w:r>
            <w:r w:rsidRPr="00E27376">
              <w:rPr>
                <w:rFonts w:eastAsiaTheme="minorEastAsia"/>
              </w:rPr>
              <w:t>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"Якутский республиканский медицинский </w:t>
            </w:r>
            <w:r w:rsidRPr="00E27376">
              <w:rPr>
                <w:rFonts w:eastAsiaTheme="minorEastAsia"/>
              </w:rPr>
              <w:lastRenderedPageBreak/>
              <w:t>информационно-аналитический центр"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123.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"Станция переливания крови"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"Бюро судебно-медицинской экспертизы Министерства здравоохранения Республики Саха (Якутия)"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"Республиканский детский туберкул</w:t>
            </w:r>
            <w:r w:rsidRPr="00E27376">
              <w:rPr>
                <w:rFonts w:eastAsiaTheme="minorEastAsia"/>
              </w:rPr>
              <w:t>езный санаторий имени Т.П. Дмитриевой"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Республиканский медицинский центр "Резерв"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казенное учреждение Республики Саха (Якутия) "Центр контроля качества лекарств и организации государственных закупок"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"Якутмедтранс"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казенное учреждение "Республиканский центр медицины катастроф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Министерства здравоохранения Республики Саха (Якутия)"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"Нерюнгринский противотуберкулезный диспансер"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  <w:r w:rsidRPr="00E27376">
              <w:rPr>
                <w:rFonts w:eastAsiaTheme="minorEastAsia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"Санаторий "Бэс Чагда" Республики Саха (Якутия)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Итого</w:t>
            </w:r>
            <w:r w:rsidRPr="00E27376">
              <w:rPr>
                <w:rFonts w:eastAsiaTheme="minorEastAsia"/>
              </w:rPr>
              <w:t xml:space="preserve"> медицинских организаций, участвующих в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118</w:t>
            </w:r>
          </w:p>
        </w:tc>
      </w:tr>
    </w:tbl>
    <w:p w:rsidR="00000000" w:rsidRDefault="00E27376"/>
    <w:p w:rsidR="00000000" w:rsidRDefault="00E27376">
      <w:pPr>
        <w:ind w:firstLine="0"/>
        <w:jc w:val="right"/>
      </w:pPr>
      <w:bookmarkStart w:id="101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</w:r>
      <w:r>
        <w:rPr>
          <w:rStyle w:val="a3"/>
        </w:rPr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101"/>
    <w:p w:rsidR="00000000" w:rsidRDefault="00E27376"/>
    <w:p w:rsidR="00000000" w:rsidRDefault="00E27376">
      <w:pPr>
        <w:pStyle w:val="1"/>
      </w:pPr>
      <w:r>
        <w:t>Порядок</w:t>
      </w:r>
      <w:r>
        <w:br/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</w:t>
      </w:r>
      <w:r>
        <w:t xml:space="preserve"> в медицинских организациях, находящихся на территории Республики Саха (Якутия)</w:t>
      </w:r>
    </w:p>
    <w:p w:rsidR="00000000" w:rsidRDefault="00E27376"/>
    <w:p w:rsidR="00000000" w:rsidRDefault="00E27376">
      <w:bookmarkStart w:id="102" w:name="sub_20001"/>
      <w:r>
        <w:t xml:space="preserve">1. Отдельными категориями граждан, имеющих право внеочередного оказания медицинской помощи в медицинских организациях, находящихся на территории </w:t>
      </w:r>
      <w:r>
        <w:lastRenderedPageBreak/>
        <w:t>Республики Саха (Якут</w:t>
      </w:r>
      <w:r>
        <w:t>ия), являются:</w:t>
      </w:r>
    </w:p>
    <w:p w:rsidR="00000000" w:rsidRDefault="00E27376">
      <w:bookmarkStart w:id="103" w:name="sub_108153"/>
      <w:bookmarkEnd w:id="102"/>
      <w:r>
        <w:t>а) инвалиды войны;</w:t>
      </w:r>
    </w:p>
    <w:p w:rsidR="00000000" w:rsidRDefault="00E27376">
      <w:bookmarkStart w:id="104" w:name="sub_108154"/>
      <w:bookmarkEnd w:id="103"/>
      <w:r>
        <w:t>б) участники Великой Отечественной войны, ставшие инвалидами;</w:t>
      </w:r>
    </w:p>
    <w:p w:rsidR="00000000" w:rsidRDefault="00E27376">
      <w:bookmarkStart w:id="105" w:name="sub_108155"/>
      <w:bookmarkEnd w:id="104"/>
      <w:r>
        <w:t>в) приравненные к инвалидам войны:</w:t>
      </w:r>
    </w:p>
    <w:bookmarkEnd w:id="105"/>
    <w:p w:rsidR="00000000" w:rsidRDefault="00E27376">
      <w:r>
        <w:t>военнослужащие и лица рядового и начальствующего состава</w:t>
      </w:r>
      <w:r>
        <w:t xml:space="preserve"> органов внутренних дел, Государственной противопожарной службы Республики Саха (Якутия),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</w:t>
      </w:r>
      <w:r>
        <w:t>ы (служебных обязанностей);</w:t>
      </w:r>
    </w:p>
    <w:p w:rsidR="00000000" w:rsidRDefault="00E27376"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</w:t>
      </w:r>
      <w:r>
        <w:t>я и других причин (за исключением лиц, инвалидность которых наступила вследствие их противоправных действий);</w:t>
      </w:r>
    </w:p>
    <w:p w:rsidR="00000000" w:rsidRDefault="00E27376">
      <w:bookmarkStart w:id="106" w:name="sub_108156"/>
      <w:r>
        <w:t>г) участники Великой Отечественной войны;</w:t>
      </w:r>
    </w:p>
    <w:p w:rsidR="00000000" w:rsidRDefault="00E27376">
      <w:bookmarkStart w:id="107" w:name="sub_108157"/>
      <w:bookmarkEnd w:id="106"/>
      <w:r>
        <w:t>д) приравненные к участникам Великой Отечественной войны:</w:t>
      </w:r>
    </w:p>
    <w:bookmarkEnd w:id="107"/>
    <w:p w:rsidR="00000000" w:rsidRDefault="00E27376">
      <w:r>
        <w:t>бывшие</w:t>
      </w:r>
      <w:r>
        <w:t xml:space="preserve">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00000" w:rsidRDefault="00E27376">
      <w:bookmarkStart w:id="108" w:name="sub_108158"/>
      <w:r>
        <w:t>е) ветераны боевых действий:</w:t>
      </w:r>
    </w:p>
    <w:bookmarkEnd w:id="108"/>
    <w:p w:rsidR="00000000" w:rsidRDefault="00E27376">
      <w:r>
        <w:t>военнослужащие, в том числе уволенные в запас (отстав</w:t>
      </w:r>
      <w:r>
        <w:t>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</w:t>
      </w:r>
      <w:r>
        <w:t>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</w:t>
      </w:r>
      <w:r>
        <w:t>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00000" w:rsidRDefault="00E27376">
      <w:r>
        <w:t>лица, участвующие в операциях при выполнен</w:t>
      </w:r>
      <w:r>
        <w:t>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</w:t>
      </w:r>
      <w:r>
        <w:t>1 декабря 1957 года;</w:t>
      </w:r>
    </w:p>
    <w:p w:rsidR="00000000" w:rsidRDefault="00E27376">
      <w: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00000" w:rsidRDefault="00E27376">
      <w:r>
        <w:t>военнослужащие летного состава, совершавшие с территории СССР вылеты на боевые задания в Афганистан в период</w:t>
      </w:r>
      <w:r>
        <w:t xml:space="preserve"> ведения там боевых действий;</w:t>
      </w:r>
    </w:p>
    <w:p w:rsidR="00000000" w:rsidRDefault="00E27376">
      <w:bookmarkStart w:id="109" w:name="sub_108159"/>
      <w:r>
        <w:t>ж)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</w:t>
      </w:r>
      <w:r>
        <w:t>есяцев, военнослужащие, награжденные орденами или медалями СССР за службу в указанный период;</w:t>
      </w:r>
    </w:p>
    <w:p w:rsidR="00000000" w:rsidRDefault="00E27376">
      <w:bookmarkStart w:id="110" w:name="sub_108160"/>
      <w:bookmarkEnd w:id="109"/>
      <w:r>
        <w:t>з) лица, награжденные знаком "Жителю блокадного Ленинграда";</w:t>
      </w:r>
    </w:p>
    <w:p w:rsidR="00000000" w:rsidRDefault="00E27376">
      <w:bookmarkStart w:id="111" w:name="sub_108161"/>
      <w:bookmarkEnd w:id="110"/>
      <w:r>
        <w:t>и) лица, работавшие в период Великой Отечественной войны на о</w:t>
      </w:r>
      <w:r>
        <w:t xml:space="preserve">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</w:t>
      </w:r>
      <w:r>
        <w:t xml:space="preserve">прифронтовых участках железных и автомобильных дорог, а </w:t>
      </w:r>
      <w:r>
        <w:lastRenderedPageBreak/>
        <w:t>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E27376">
      <w:bookmarkStart w:id="112" w:name="sub_108162"/>
      <w:bookmarkEnd w:id="111"/>
      <w:r>
        <w:t xml:space="preserve">к) члены семей погибших (умерших) инвалидов войны, </w:t>
      </w:r>
      <w:r>
        <w:t>участников Великой Отечественной войны и ветеранов боевых действий:</w:t>
      </w:r>
    </w:p>
    <w:bookmarkEnd w:id="112"/>
    <w:p w:rsidR="00000000" w:rsidRDefault="00E27376"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</w:t>
      </w:r>
      <w:r>
        <w:t>ей погибших работников госпиталей и больниц города Ленинграда;</w:t>
      </w:r>
    </w:p>
    <w:p w:rsidR="00000000" w:rsidRDefault="00E27376">
      <w:r>
        <w:t>приравненные к членам семей погибших (умерших) инвалидов войны, участников Великой Отечественной войны и ветеранов боевых действий;</w:t>
      </w:r>
    </w:p>
    <w:p w:rsidR="00000000" w:rsidRDefault="00E27376">
      <w:r>
        <w:t>члены семей военнослужащих, лиц рядового и начальствующего со</w:t>
      </w:r>
      <w:r>
        <w:t>става органов внутренних дел, Государственной противопожарной службы Республики Саха (Якутия),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</w:t>
      </w:r>
      <w:r>
        <w:t>нностей);</w:t>
      </w:r>
    </w:p>
    <w:p w:rsidR="00000000" w:rsidRDefault="00E27376"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000000" w:rsidRDefault="00E27376">
      <w:bookmarkStart w:id="113" w:name="sub_108163"/>
      <w:r>
        <w:t>л) инвалиды в зависимости от гру</w:t>
      </w:r>
      <w:r>
        <w:t>ппы инвалидности:</w:t>
      </w:r>
    </w:p>
    <w:bookmarkEnd w:id="113"/>
    <w:p w:rsidR="00000000" w:rsidRDefault="00E27376">
      <w:r>
        <w:t>инвалиды I группы;</w:t>
      </w:r>
    </w:p>
    <w:p w:rsidR="00000000" w:rsidRDefault="00E27376">
      <w:r>
        <w:t>инвалиды II группы;</w:t>
      </w:r>
    </w:p>
    <w:p w:rsidR="00000000" w:rsidRDefault="00E27376">
      <w:r>
        <w:t>инвалиды III группы;</w:t>
      </w:r>
    </w:p>
    <w:p w:rsidR="00000000" w:rsidRDefault="00E27376">
      <w:bookmarkStart w:id="114" w:name="sub_108164"/>
      <w:r>
        <w:t>м) дети-инвалиды;</w:t>
      </w:r>
    </w:p>
    <w:p w:rsidR="00000000" w:rsidRDefault="00E27376">
      <w:bookmarkStart w:id="115" w:name="sub_108165"/>
      <w:bookmarkEnd w:id="114"/>
      <w:r>
        <w:t>н)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000000" w:rsidRDefault="00E27376">
      <w:bookmarkStart w:id="116" w:name="sub_108166"/>
      <w:bookmarkEnd w:id="115"/>
      <w:r>
        <w:t>о) реабилитированные лица и лица, признанны</w:t>
      </w:r>
      <w:r>
        <w:t>е пострадавшими от политических репрессий;</w:t>
      </w:r>
    </w:p>
    <w:p w:rsidR="00000000" w:rsidRDefault="00E27376">
      <w:bookmarkStart w:id="117" w:name="sub_108167"/>
      <w:bookmarkEnd w:id="116"/>
      <w:r>
        <w:t>п)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</w:t>
      </w:r>
      <w:r>
        <w:t>нами или медалями СССР за самоотверженный труд в период Великой Отечественной войны.</w:t>
      </w:r>
    </w:p>
    <w:bookmarkEnd w:id="117"/>
    <w:p w:rsidR="00000000" w:rsidRDefault="00E27376">
      <w:r>
        <w:t xml:space="preserve">Внеочередная медицинская помощь определенным категориям граждан оказывается государственными учреждениями здравоохранения, находящимися на территории Республики </w:t>
      </w:r>
      <w:r>
        <w:t>Саха (Якутия).</w:t>
      </w:r>
    </w:p>
    <w:p w:rsidR="00000000" w:rsidRDefault="00E27376">
      <w:r>
        <w:t>Основанием для внеочередного оказания медицинской помощи является предоставление в медицинское учреждение документов в соответствии с Перечнем документов, необходимых для оказания внеочередной медицинской помощи отдельным категориям граждан,</w:t>
      </w:r>
      <w:r>
        <w:t xml:space="preserve"> указанным в </w:t>
      </w:r>
      <w:hyperlink w:anchor="sub_20002" w:history="1">
        <w:r>
          <w:rPr>
            <w:rStyle w:val="a4"/>
          </w:rPr>
          <w:t>пункте 2</w:t>
        </w:r>
      </w:hyperlink>
      <w:r>
        <w:t xml:space="preserve"> настоящего Порядка. На основании указанных документов сотрудником, ответственным за регистрацию граждан, ставится пометка "вне очереди" на талонах на прием к врачу.</w:t>
      </w:r>
    </w:p>
    <w:p w:rsidR="00000000" w:rsidRDefault="00E27376">
      <w:bookmarkStart w:id="118" w:name="sub_20002"/>
      <w:r>
        <w:t>2. Перечень документов, необходим</w:t>
      </w:r>
      <w:r>
        <w:t>ых для оказания внеочередной медицинской помощи отдельным категориям граждан:</w:t>
      </w:r>
    </w:p>
    <w:p w:rsidR="00000000" w:rsidRDefault="00E27376">
      <w:bookmarkStart w:id="119" w:name="sub_108168"/>
      <w:bookmarkEnd w:id="118"/>
      <w:r>
        <w:t xml:space="preserve">а) направление (учетная </w:t>
      </w:r>
      <w:hyperlink r:id="rId39" w:history="1">
        <w:r>
          <w:rPr>
            <w:rStyle w:val="a4"/>
          </w:rPr>
          <w:t>форма N 057/у-04</w:t>
        </w:r>
      </w:hyperlink>
      <w:r>
        <w:t>) (в случае плановой госпитализации или планового диагностического обследования)</w:t>
      </w:r>
      <w:r>
        <w:t>;</w:t>
      </w:r>
    </w:p>
    <w:p w:rsidR="00000000" w:rsidRDefault="00E27376">
      <w:bookmarkStart w:id="120" w:name="sub_108169"/>
      <w:bookmarkEnd w:id="119"/>
      <w:r>
        <w:t>б) документ, удостоверяющий личность гражданина Российской Федерации;</w:t>
      </w:r>
    </w:p>
    <w:p w:rsidR="00000000" w:rsidRDefault="00E27376">
      <w:bookmarkStart w:id="121" w:name="sub_108170"/>
      <w:bookmarkEnd w:id="120"/>
      <w:r>
        <w:t>в) полис обязательного медицинского страхования гражданина;</w:t>
      </w:r>
    </w:p>
    <w:p w:rsidR="00000000" w:rsidRDefault="00E27376">
      <w:bookmarkStart w:id="122" w:name="sub_108171"/>
      <w:bookmarkEnd w:id="121"/>
      <w:r>
        <w:t>г) документ, подтверждающий отнесение гражданина к отдельным кат</w:t>
      </w:r>
      <w:r>
        <w:t xml:space="preserve">егориям граждан, имеющим право на получение меры социальной поддержки в виде внеочередного оказания медицинской помощи, указанным в </w:t>
      </w:r>
      <w:hyperlink w:anchor="sub_20001" w:history="1">
        <w:r>
          <w:rPr>
            <w:rStyle w:val="a4"/>
          </w:rPr>
          <w:t>пункте 1</w:t>
        </w:r>
      </w:hyperlink>
      <w:r>
        <w:t xml:space="preserve"> настоящего </w:t>
      </w:r>
      <w:r>
        <w:lastRenderedPageBreak/>
        <w:t>Порядка.</w:t>
      </w:r>
    </w:p>
    <w:bookmarkEnd w:id="122"/>
    <w:p w:rsidR="00000000" w:rsidRDefault="00E27376">
      <w:r>
        <w:t>В случае обращения от имени гражданина законного представи</w:t>
      </w:r>
      <w:r>
        <w:t>теля (доверенного лица) дополнительно к обращению должны прилагаться:</w:t>
      </w:r>
    </w:p>
    <w:p w:rsidR="00000000" w:rsidRDefault="00E27376">
      <w:bookmarkStart w:id="123" w:name="sub_108172"/>
      <w:r>
        <w:t>а) документ, удостоверяющий личность законного представителя гражданина (доверенного лица);</w:t>
      </w:r>
    </w:p>
    <w:p w:rsidR="00000000" w:rsidRDefault="00E27376">
      <w:bookmarkStart w:id="124" w:name="sub_108173"/>
      <w:bookmarkEnd w:id="123"/>
      <w:r>
        <w:t>б) документ, удостоверяющий полномочия законного представителя г</w:t>
      </w:r>
      <w:r>
        <w:t>ражданина, или заверенная в установленном порядке доверенность.</w:t>
      </w:r>
    </w:p>
    <w:bookmarkEnd w:id="124"/>
    <w:p w:rsidR="00000000" w:rsidRDefault="00E27376">
      <w:r>
        <w:t>В амбулаторно-поликлиническом учреждении (подразделении):</w:t>
      </w:r>
    </w:p>
    <w:p w:rsidR="00000000" w:rsidRDefault="00E27376">
      <w:bookmarkStart w:id="125" w:name="sub_108174"/>
      <w:r>
        <w:t xml:space="preserve">а) медицинская карта амбулаторного больного (учетная </w:t>
      </w:r>
      <w:hyperlink r:id="rId40" w:history="1">
        <w:r>
          <w:rPr>
            <w:rStyle w:val="a4"/>
          </w:rPr>
          <w:t>форма N 025/у-04</w:t>
        </w:r>
      </w:hyperlink>
      <w:r>
        <w:t>), нап</w:t>
      </w:r>
      <w:r>
        <w:t xml:space="preserve">равление (учетная </w:t>
      </w:r>
      <w:hyperlink r:id="rId41" w:history="1">
        <w:r>
          <w:rPr>
            <w:rStyle w:val="a4"/>
          </w:rPr>
          <w:t>форма N 057/у-04</w:t>
        </w:r>
      </w:hyperlink>
      <w:r>
        <w:t>) передается в кабинет специалиста (диагностическое подразделение) с пометкой "вне очереди";</w:t>
      </w:r>
    </w:p>
    <w:p w:rsidR="00000000" w:rsidRDefault="00E27376">
      <w:bookmarkStart w:id="126" w:name="sub_108175"/>
      <w:bookmarkEnd w:id="125"/>
      <w:r>
        <w:t>б) прием специалистом осуществляется вне очереди;</w:t>
      </w:r>
    </w:p>
    <w:p w:rsidR="00000000" w:rsidRDefault="00E27376">
      <w:bookmarkStart w:id="127" w:name="sub_108176"/>
      <w:bookmarkEnd w:id="126"/>
      <w:r>
        <w:t>в) диагностическое обследование осуществляется вне очереди.</w:t>
      </w:r>
    </w:p>
    <w:bookmarkEnd w:id="127"/>
    <w:p w:rsidR="00000000" w:rsidRDefault="00E27376">
      <w:r>
        <w:t>В стационарном учреждении (подразделении):</w:t>
      </w:r>
    </w:p>
    <w:p w:rsidR="00000000" w:rsidRDefault="00E27376">
      <w:bookmarkStart w:id="128" w:name="sub_108177"/>
      <w:r>
        <w:t xml:space="preserve">а) в случае планового диагностического обследования медицинская документация и направление (учетная </w:t>
      </w:r>
      <w:hyperlink r:id="rId42" w:history="1">
        <w:r>
          <w:rPr>
            <w:rStyle w:val="a4"/>
          </w:rPr>
          <w:t>форма N 057/у-04</w:t>
        </w:r>
      </w:hyperlink>
      <w:r>
        <w:t>) передается в диагностическое подразделение с пометкой "вне очереди";</w:t>
      </w:r>
    </w:p>
    <w:p w:rsidR="00000000" w:rsidRDefault="00E27376">
      <w:bookmarkStart w:id="129" w:name="sub_108178"/>
      <w:bookmarkEnd w:id="128"/>
      <w:r>
        <w:t>б) диагностическое обследование осуществляется вне очереди;</w:t>
      </w:r>
    </w:p>
    <w:p w:rsidR="00000000" w:rsidRDefault="00E27376">
      <w:bookmarkStart w:id="130" w:name="sub_108179"/>
      <w:bookmarkEnd w:id="129"/>
      <w:r>
        <w:t>в) в случае плановой госпитализации осмотр врачом приемного отд</w:t>
      </w:r>
      <w:r>
        <w:t>еления, а при необходимости врачом-специалистом профильного отделения осуществляется вне очереди;</w:t>
      </w:r>
    </w:p>
    <w:p w:rsidR="00000000" w:rsidRDefault="00E27376">
      <w:bookmarkStart w:id="131" w:name="sub_108180"/>
      <w:bookmarkEnd w:id="130"/>
      <w:r>
        <w:t>г) госпитализация осуществляется вне очереди.</w:t>
      </w:r>
    </w:p>
    <w:bookmarkEnd w:id="131"/>
    <w:p w:rsidR="00000000" w:rsidRDefault="00E27376">
      <w:r>
        <w:t>В амбулаторно-поликлинических учреждениях (подразделениях), стационарных учреждени</w:t>
      </w:r>
      <w:r>
        <w:t>ях (подразделениях) прием, диагностическое обследование, госпитализация осуществляются вне очереди.</w:t>
      </w:r>
    </w:p>
    <w:p w:rsidR="00000000" w:rsidRDefault="00E27376">
      <w:r>
        <w:t>В случае отсутствия возможности оказания медицинской помощи в день обращения, сведения о гражданине вносятся в "Лист ожидания оказания медицинской помощи" с</w:t>
      </w:r>
      <w:r>
        <w:t xml:space="preserve"> отметкой "вне очереди", указанием категории граждан, имеющих право на оказание медицинской помощи вне очереди, ориентировочной даты оказания медицинской помощи, а также адреса места жительства и контактного телефона. В направлении вносится запись о невозм</w:t>
      </w:r>
      <w:r>
        <w:t>ожности оказания медицинской помощи в день обращения и о том, что сведения о гражданине внесены в Лист ожидания на оказание медицинской помощи с указанием ориентировочной даты оказания медицинской помощи.</w:t>
      </w:r>
    </w:p>
    <w:p w:rsidR="00000000" w:rsidRDefault="00E27376">
      <w:bookmarkStart w:id="132" w:name="sub_20003"/>
      <w:r>
        <w:t>3. Персональную ответственность за ведение</w:t>
      </w:r>
      <w:r>
        <w:t xml:space="preserve"> "Листа ожидания оказания медицинской помощи", соблюдение очередности при оказании медицинской помощи, оказание медицинской помощи вне очереди отдельным категориям граждан, имеющим право на оказание медицинской помощи вне очереди, в соответствии с законода</w:t>
      </w:r>
      <w:r>
        <w:t>тельством Российской Федерации и Республики Саха (Якутия) несет руководитель медицинского учреждения. В медицинской карте амбулаторного больного вносится запись о невозможности оказания медицинской помощи в день обращения и о том, что сведения о гражданине</w:t>
      </w:r>
      <w:r>
        <w:t xml:space="preserve"> внесены в Лист ожидания на оказание медицинской помощи с указанием ориентировочной даты оказания медицинской помощи.</w:t>
      </w:r>
    </w:p>
    <w:p w:rsidR="00000000" w:rsidRDefault="00E27376">
      <w:bookmarkStart w:id="133" w:name="sub_108181"/>
      <w:bookmarkEnd w:id="132"/>
      <w:r>
        <w:t>4. В случае отсутствия необходимого вида первичной медико-санитарной помощи в учреждении здравоохранения по месту жител</w:t>
      </w:r>
      <w:r>
        <w:t xml:space="preserve">ьства гражданина при необходимости оказания специализированной, в том числе высокотехнологичной, медицинской помощи врачебная комиссия учреждения здравоохранения в течение семи рабочих дней выдает гражданину направление в другое учреждение здравоохранения </w:t>
      </w:r>
      <w:r>
        <w:t>Республики Саха (Якутия) либо в Министерство здравоохранения Республики Саха (Якутия) для организации оказания специализированной высокотехнологичной медицинской помощи.</w:t>
      </w:r>
    </w:p>
    <w:p w:rsidR="00000000" w:rsidRDefault="00E27376">
      <w:bookmarkStart w:id="134" w:name="sub_108182"/>
      <w:bookmarkEnd w:id="133"/>
      <w:r>
        <w:lastRenderedPageBreak/>
        <w:t>5. В медицинских организациях, участвующих в реализации Территориальной программы государственных гарантий оказания бесплатной медицинской помощи в Республике Саха (Якутия), ведется отдельный учет указанных граждан в журнале регистрации граждан на плановую</w:t>
      </w:r>
      <w:r>
        <w:t xml:space="preserve"> госпитализацию. Гражданину в день обращения сообщаются номер очереди на госпитализацию, срок ожидания и дата предполагаемой госпитализации. Медицинские организации, оказывающие первичную медико-санитарную помощь, организуют учет отдельных категорий гражда</w:t>
      </w:r>
      <w:r>
        <w:t>н и динамическое наблюдение за состоянием их здоровья.</w:t>
      </w:r>
    </w:p>
    <w:p w:rsidR="00000000" w:rsidRDefault="00E27376">
      <w:bookmarkStart w:id="135" w:name="sub_108183"/>
      <w:bookmarkEnd w:id="134"/>
      <w:r>
        <w:t>6. Перечень нормативных правовых актов, регулирующих право внеочередного оказания медицинской помощи отдельным категорий граждан в медицинских организациях Республики Саха (Якутия):</w:t>
      </w:r>
    </w:p>
    <w:bookmarkEnd w:id="135"/>
    <w:p w:rsidR="00000000" w:rsidRDefault="00E27376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Конституция</w:t>
      </w:r>
      <w:r>
        <w:fldChar w:fldCharType="end"/>
      </w:r>
      <w:r>
        <w:t xml:space="preserve"> Российской Федерации;</w:t>
      </w:r>
    </w:p>
    <w:p w:rsidR="00000000" w:rsidRDefault="00E27376">
      <w:hyperlink r:id="rId43" w:history="1">
        <w:r>
          <w:rPr>
            <w:rStyle w:val="a4"/>
          </w:rPr>
          <w:t>Закон</w:t>
        </w:r>
      </w:hyperlink>
      <w:r>
        <w:t xml:space="preserve"> Российской Федерации от 15 мая 1991 года N 1244-1 "О социальной защите граждан, подвергшихся воздействию радиации вследствие катастрофы </w:t>
      </w:r>
      <w:r>
        <w:t>на Чернобыльской АЭС";</w:t>
      </w:r>
    </w:p>
    <w:p w:rsidR="00000000" w:rsidRDefault="00E27376">
      <w:hyperlink r:id="rId44" w:history="1">
        <w:r>
          <w:rPr>
            <w:rStyle w:val="a4"/>
          </w:rPr>
          <w:t>Федеральный закон</w:t>
        </w:r>
      </w:hyperlink>
      <w:r>
        <w:t xml:space="preserve"> от 12 января 1995 года N 5-ФЗ "О ветеранах";</w:t>
      </w:r>
    </w:p>
    <w:p w:rsidR="00000000" w:rsidRDefault="00E27376">
      <w:hyperlink r:id="rId45" w:history="1">
        <w:r>
          <w:rPr>
            <w:rStyle w:val="a4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</w:t>
      </w:r>
      <w:r>
        <w:t>рации";</w:t>
      </w:r>
    </w:p>
    <w:p w:rsidR="00000000" w:rsidRDefault="00E27376">
      <w:hyperlink r:id="rId46" w:history="1">
        <w:r>
          <w:rPr>
            <w:rStyle w:val="a4"/>
          </w:rPr>
          <w:t>Федеральный закон</w:t>
        </w:r>
      </w:hyperlink>
      <w:r>
        <w:t xml:space="preserve"> от 22 августа 2004 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</w:t>
      </w:r>
      <w:r>
        <w:t>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</w:t>
      </w:r>
      <w:r>
        <w:t>изации местного самоуправления в Российской Федерации";</w:t>
      </w:r>
    </w:p>
    <w:p w:rsidR="00000000" w:rsidRDefault="00E27376">
      <w:hyperlink r:id="rId47" w:history="1">
        <w:r>
          <w:rPr>
            <w:rStyle w:val="a4"/>
          </w:rPr>
          <w:t>Федеральный закон</w:t>
        </w:r>
      </w:hyperlink>
      <w:r>
        <w:t xml:space="preserve"> от 02 мая 2006 года N 59-ФЗ "О порядке рассмотрения обращений граждан Российской Федерации";</w:t>
      </w:r>
    </w:p>
    <w:p w:rsidR="00000000" w:rsidRDefault="00E27376">
      <w:hyperlink r:id="rId48" w:history="1">
        <w:r>
          <w:rPr>
            <w:rStyle w:val="a4"/>
          </w:rPr>
          <w:t>Федеральный закон</w:t>
        </w:r>
      </w:hyperlink>
      <w:r>
        <w:t xml:space="preserve"> от 27 июля 2006 года N 152-ФЗ "О персональных данных";</w:t>
      </w:r>
    </w:p>
    <w:p w:rsidR="00000000" w:rsidRDefault="00E27376">
      <w:hyperlink r:id="rId49" w:history="1">
        <w:r>
          <w:rPr>
            <w:rStyle w:val="a4"/>
          </w:rPr>
          <w:t>Федеральный закон</w:t>
        </w:r>
      </w:hyperlink>
      <w:r>
        <w:t xml:space="preserve"> от 29 ноября 2010 года N 326-ФЗ "Об обязательном медицинском страховании в Российской Федерации";</w:t>
      </w:r>
    </w:p>
    <w:p w:rsidR="00000000" w:rsidRDefault="00E27376"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</w:p>
    <w:p w:rsidR="00000000" w:rsidRDefault="00E27376"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</w:t>
      </w:r>
      <w:r>
        <w:t>ных услуг";</w:t>
      </w:r>
    </w:p>
    <w:p w:rsidR="00000000" w:rsidRDefault="00E27376">
      <w:hyperlink r:id="rId52" w:history="1">
        <w:r>
          <w:rPr>
            <w:rStyle w:val="a4"/>
          </w:rPr>
          <w:t>Закон</w:t>
        </w:r>
      </w:hyperlink>
      <w:r>
        <w:t xml:space="preserve"> Республики Саха (Якутия) от 21 февраля 2013 г. 1160-З N 1227-IV "О социальной поддержке ветеранов тыла и ветеранов труда в Республике Саха (Якутия) (новая редакция);</w:t>
      </w:r>
    </w:p>
    <w:p w:rsidR="00000000" w:rsidRDefault="00E27376">
      <w:hyperlink r:id="rId53" w:history="1">
        <w:r>
          <w:rPr>
            <w:rStyle w:val="a4"/>
          </w:rPr>
          <w:t>Зак</w:t>
        </w:r>
        <w:r>
          <w:rPr>
            <w:rStyle w:val="a4"/>
          </w:rPr>
          <w:t>он</w:t>
        </w:r>
      </w:hyperlink>
      <w:r>
        <w:t xml:space="preserve"> Республики Саха (Якутия) от 09 декабря 2004 г. 189-З N 385-III "О социальной поддержке жертв политических репрессий в Республике Саха (Якутия)";</w:t>
      </w:r>
    </w:p>
    <w:p w:rsidR="00000000" w:rsidRDefault="00E27376"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15 мая 2013 г</w:t>
      </w:r>
      <w:r>
        <w:t>. N 136 "Об утверждении порядка выплаты денежной компенсации расходов ветеранам тыла по оплате за протезирование зубов по медицинским показаниям".</w:t>
      </w:r>
    </w:p>
    <w:p w:rsidR="00000000" w:rsidRDefault="00E27376"/>
    <w:p w:rsidR="00000000" w:rsidRDefault="00E27376">
      <w:pPr>
        <w:ind w:firstLine="0"/>
        <w:jc w:val="right"/>
      </w:pPr>
      <w:bookmarkStart w:id="136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</w:r>
      <w:r>
        <w:rPr>
          <w:rStyle w:val="a3"/>
        </w:rPr>
        <w:lastRenderedPageBreak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136"/>
    <w:p w:rsidR="00000000" w:rsidRDefault="00E27376"/>
    <w:p w:rsidR="00000000" w:rsidRDefault="00E27376">
      <w:pPr>
        <w:pStyle w:val="1"/>
      </w:pPr>
      <w:r>
        <w:t>Порядок</w:t>
      </w:r>
      <w:r>
        <w:br/>
        <w:t>обеспечения граждан лекарственными препаратами, а также медицинскими изделиями, включенными в утверждаемый Прави</w:t>
      </w:r>
      <w:r>
        <w:t>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</w:t>
      </w:r>
      <w:r>
        <w:t xml:space="preserve">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</w:p>
    <w:p w:rsidR="00000000" w:rsidRDefault="00E27376"/>
    <w:p w:rsidR="00000000" w:rsidRDefault="00E27376">
      <w:r>
        <w:t>При оказании в рамках</w:t>
      </w:r>
      <w:r>
        <w:t xml:space="preserve">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 скорой медицинской помощи, в том числе скорой специализированной, паллиативной медицин</w:t>
      </w:r>
      <w:r>
        <w:t>ской помощи в стационарных условиях, 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бесплатно для п</w:t>
      </w:r>
      <w:r>
        <w:t>ациента с учетом видов, условий и форм оказания медицинской помощи.</w:t>
      </w:r>
    </w:p>
    <w:p w:rsidR="00000000" w:rsidRDefault="00E27376"/>
    <w:p w:rsidR="00000000" w:rsidRDefault="00E27376">
      <w:pPr>
        <w:pStyle w:val="1"/>
      </w:pPr>
      <w:bookmarkStart w:id="137" w:name="sub_108197"/>
      <w:r>
        <w:t>I. Порядок лекарственного обеспечения граждан при оказании медицинской помощи в медицинских организациях Республики Саха (Якутия)</w:t>
      </w:r>
    </w:p>
    <w:bookmarkEnd w:id="137"/>
    <w:p w:rsidR="00000000" w:rsidRDefault="00E27376"/>
    <w:p w:rsidR="00000000" w:rsidRDefault="00E27376">
      <w:r>
        <w:t>Лекарственное обеспечение граждан пр</w:t>
      </w:r>
      <w:r>
        <w:t>и оказании амбулаторной, стационарной, стационарозамещающей, скорой и неотложной медицинской помощи в медицинских организациях осуществляется в следующем порядке:</w:t>
      </w:r>
    </w:p>
    <w:p w:rsidR="00000000" w:rsidRDefault="00E27376">
      <w:bookmarkStart w:id="138" w:name="sub_108184"/>
      <w:r>
        <w:t>1.1. При оказании амбулаторной медицинской помощи лекарственные препараты, медицинс</w:t>
      </w:r>
      <w:r>
        <w:t>кие изделия, расходные материалы, необходимые для проведения в медицинской организации диагностических исследований, постановки инъекций и соблюдения санитарно-эпидемиологического режима, а также лекарственные препараты, необходимые для оказания неотложной</w:t>
      </w:r>
      <w:r>
        <w:t xml:space="preserve"> медицинской помощи, обеспечиваются медицинскими организациями.</w:t>
      </w:r>
    </w:p>
    <w:p w:rsidR="00000000" w:rsidRDefault="00E27376">
      <w:bookmarkStart w:id="139" w:name="sub_108190"/>
      <w:bookmarkEnd w:id="138"/>
      <w:r>
        <w:t xml:space="preserve">1.2. Обеспечение лекарственными препаратами для лечения граждан при оказании амбулаторной медицинской помощи осуществляется за счет личных средств граждан, кроме отдельных </w:t>
      </w:r>
      <w:r>
        <w:t>категорий граждан:</w:t>
      </w:r>
    </w:p>
    <w:p w:rsidR="00000000" w:rsidRDefault="00E27376">
      <w:bookmarkStart w:id="140" w:name="sub_108185"/>
      <w:bookmarkEnd w:id="139"/>
      <w:r>
        <w:t xml:space="preserve">1.2.1. Имеющих право на государственную социальную помощь, указанных в </w:t>
      </w:r>
      <w:hyperlink r:id="rId55" w:history="1">
        <w:r>
          <w:rPr>
            <w:rStyle w:val="a4"/>
          </w:rPr>
          <w:t>статье 6.1</w:t>
        </w:r>
      </w:hyperlink>
      <w:r>
        <w:t xml:space="preserve"> Федерального закона от 17 июля 1999 года N 178-ФЗ "О государственной социальной помощи", в соотв</w:t>
      </w:r>
      <w:r>
        <w:t>етствии с Перечнем жизненно необходимых и важнейших лекарственных препаратов, утверждаемых Правительством Российской Федерации.</w:t>
      </w:r>
    </w:p>
    <w:p w:rsidR="00000000" w:rsidRDefault="00E27376">
      <w:bookmarkStart w:id="141" w:name="sub_108186"/>
      <w:bookmarkEnd w:id="140"/>
      <w:r>
        <w:t xml:space="preserve">1.2.2. В соответствии с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</w:t>
      </w:r>
      <w:r>
        <w:lastRenderedPageBreak/>
        <w:t xml:space="preserve">лекарственными средствами и изделиями медицинского назначения" и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Саха (Якутия) от 20 октября 2017 г. N 342 "Об обеспечении необходимыми лекарственными препаратами и медицинскими изделиями отдельных категорий граждан".</w:t>
      </w:r>
    </w:p>
    <w:p w:rsidR="00000000" w:rsidRDefault="00E27376">
      <w:bookmarkStart w:id="142" w:name="sub_108187"/>
      <w:bookmarkEnd w:id="141"/>
      <w:r>
        <w:t xml:space="preserve">1.2.3. В </w:t>
      </w:r>
      <w:r>
        <w:t xml:space="preserve">соответствии с </w:t>
      </w:r>
      <w:hyperlink r:id="rId58" w:history="1">
        <w:r>
          <w:rPr>
            <w:rStyle w:val="a4"/>
          </w:rPr>
          <w:t>Законом</w:t>
        </w:r>
      </w:hyperlink>
      <w:r>
        <w:t xml:space="preserve"> Республики Саха (Якутия) от 09 декабря 2004 г. 189-З N 385-III "О социальной поддержке жертв политических репрессий в Республике Саха (Якутия)", </w:t>
      </w:r>
      <w:hyperlink r:id="rId59" w:history="1">
        <w:r>
          <w:rPr>
            <w:rStyle w:val="a4"/>
          </w:rPr>
          <w:t>Законом</w:t>
        </w:r>
      </w:hyperlink>
      <w:r>
        <w:t xml:space="preserve"> Республи</w:t>
      </w:r>
      <w:r>
        <w:t>ки Саха (Якутия) от 21 февраля 2013 г. 1160-З N 1227-IV "О социальной поддержке ветеранов тыла и ветеранов труда в Республике Саха (Якутия)".</w:t>
      </w:r>
    </w:p>
    <w:p w:rsidR="00000000" w:rsidRDefault="00E27376">
      <w:bookmarkStart w:id="143" w:name="sub_108188"/>
      <w:bookmarkEnd w:id="142"/>
      <w:r>
        <w:t>1.2.4. Обеспечение лекарственными препаратами граждан, зарегистрированных в установленном поря</w:t>
      </w:r>
      <w:r>
        <w:t>дке на территории Российской Федерации, при оказании амбулаторной медицинской помощи, стационарной, в том числе в условиях дневного стационара (стационарозамещающей помощи) в медицинских организациях, для лечения заболеваний, включенных в перечень жизнеугр</w:t>
      </w:r>
      <w:r>
        <w:t xml:space="preserve">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в соответствии с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</w:t>
      </w:r>
      <w:r>
        <w:t>й Федерации от 26 апреля 2012 г. N 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</w:r>
      <w:r>
        <w:t>, и его регионального сегмента" за счет средств государственного бюджета Республики Саха (Якутия).</w:t>
      </w:r>
    </w:p>
    <w:p w:rsidR="00000000" w:rsidRDefault="00E27376">
      <w:bookmarkStart w:id="144" w:name="sub_108189"/>
      <w:bookmarkEnd w:id="143"/>
      <w:r>
        <w:t xml:space="preserve">1.2.5. Обеспечение лекарственными препаратами больных гемофилией, муковисцидозом, гипофизарным нанизмом, болезнью Гоше, злокачественными </w:t>
      </w:r>
      <w:r>
        <w:t xml:space="preserve">новообразованиями лимфоидной, кроветворной и родственных им тканей, рассеянным склерозом, лиц после трансплантации органов и (или) тканей в соответствии с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</w:t>
      </w:r>
      <w:r>
        <w:t>12 г. N 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</w:t>
      </w:r>
      <w:r>
        <w:t xml:space="preserve">осле трансплантации органов и (или) тканей", в соответствии с Перечнем жизненно необходимых и важнейших лекарственных препаратов, утверждаемых Правительством Российской Федерации,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</w:t>
      </w:r>
      <w:r>
        <w:t>Федерации от 26 декабря 2011 г. N 1155 "О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</w:t>
      </w:r>
      <w:r>
        <w:t xml:space="preserve">енных им тканей, рассеянным склерозом, лиц после трансплантации органов и (или) тканей",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февраля 2013 г. N 69н "О мерах по реализации постановления Правите</w:t>
      </w:r>
      <w:r>
        <w:t>льства Российской Федерации от 26 апреля 2012 г. N 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</w:t>
      </w:r>
      <w:r>
        <w:t>нных им тканей, рассеянным склерозом, лиц после трансплантации органов и (или) тканей".</w:t>
      </w:r>
    </w:p>
    <w:p w:rsidR="00000000" w:rsidRDefault="00E27376">
      <w:bookmarkStart w:id="145" w:name="sub_108191"/>
      <w:bookmarkEnd w:id="144"/>
      <w:r>
        <w:t>1.3. Лекарственное обеспечение граждан при оказании стационарной и стационарозамещающей медицинской помощи, в том числе при применении экстракорпора</w:t>
      </w:r>
      <w:r>
        <w:t>льного оплодотворения, осуществляется бесплатно в пределах ежегодно утверждаемого формулярного перечня Республики Саха (Якутия) и в соответствии со стандартами оказания медицинской помощи, утвержденными приказом Министерства здравоохранения Российской Феде</w:t>
      </w:r>
      <w:r>
        <w:t xml:space="preserve">рации. Назначение и применение лекарственных </w:t>
      </w:r>
      <w:r>
        <w:lastRenderedPageBreak/>
        <w:t>препаратов, медицинских изделий, не входящих в соответствующие перечни и стандарты медицинской помощи, допускаются в случае наличия медицинских показаний по назначению лечащего врача и по решению врачебной комис</w:t>
      </w:r>
      <w:r>
        <w:t>сии. Решение врачебной комиссии фиксируется в медицинских документах пациента и журнале врачебной комиссии.</w:t>
      </w:r>
    </w:p>
    <w:p w:rsidR="00000000" w:rsidRDefault="00E27376">
      <w:bookmarkStart w:id="146" w:name="sub_108192"/>
      <w:bookmarkEnd w:id="145"/>
      <w:r>
        <w:t>1.4. Назначение лекарственных препаратов пациенту определяется лечащим врачом исходя из возраста пациента, тяжести и характера з</w:t>
      </w:r>
      <w:r>
        <w:t>аболевания согласно стандартам медицинской помощи, протоколам, клиническим рекомендациям,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</w:t>
      </w:r>
      <w:r>
        <w:t>воохранения и сложившейся клинической практике. Назначение лекарственных препаратов (наименование препаратов, разовая доза, способ и кратность приема или введения, ориентировочная длительность курса, обоснование назначения лекарственных препаратов) фиксиру</w:t>
      </w:r>
      <w:r>
        <w:t>ется в медицинских документах пациента.</w:t>
      </w:r>
    </w:p>
    <w:p w:rsidR="00000000" w:rsidRDefault="00E27376">
      <w:bookmarkStart w:id="147" w:name="sub_108193"/>
      <w:bookmarkEnd w:id="146"/>
      <w:r>
        <w:t>1.5. Финансирование лекарственного обеспечения граждан, проходящих лечение в медицинских организациях, осуществляется в соответствии с Программой государственных гарантий бесплатного оказания граж</w:t>
      </w:r>
      <w:r>
        <w:t xml:space="preserve">данам медицинской помощи в Республике Саха (Якутия) на 2018 год и на плановый период 2019 и 2020 годов в пределах средств, предусмотренных на эти цели в соответствующих бюджетах, средств обязательного медицинского страхования, а также средств внебюджетных </w:t>
      </w:r>
      <w:r>
        <w:t>фондов и других источников.</w:t>
      </w:r>
    </w:p>
    <w:p w:rsidR="00000000" w:rsidRDefault="00E27376">
      <w:bookmarkStart w:id="148" w:name="sub_108194"/>
      <w:bookmarkEnd w:id="147"/>
      <w:r>
        <w:t>1.6. Обеспечение медицинскими изделиями осуществляется бесплатно в соответствии со стандартами медицинской помощи, протоколами, клиническими рекомендациями, утвержденными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здравоохранения, и сложившейся клинической практикой согласно перечню медицинских изделий и расходных материалов, применяемых при оказании медиц</w:t>
      </w:r>
      <w:r>
        <w:t xml:space="preserve">инской помощи в рамках Программы государственных гарантий бесплатного оказания гражданам медицинской помощи в Республике Саха (Якутия) и в соответствии с </w:t>
      </w:r>
      <w:hyperlink r:id="rId64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22 октября 201</w:t>
      </w:r>
      <w:r>
        <w:t>6 года N 2229-р.</w:t>
      </w:r>
    </w:p>
    <w:p w:rsidR="00000000" w:rsidRDefault="00E27376">
      <w:bookmarkStart w:id="149" w:name="sub_108195"/>
      <w:bookmarkEnd w:id="148"/>
      <w:r>
        <w:t>1.7. Обязанность организации и осуществления обеспечения лекарственными препаратами, медицинскими изделиями, расходными материалами в медицинских организациях возлагается на руководителя медицинской организации.</w:t>
      </w:r>
    </w:p>
    <w:bookmarkEnd w:id="149"/>
    <w:p w:rsidR="00000000" w:rsidRDefault="00E27376"/>
    <w:p w:rsidR="00000000" w:rsidRDefault="00E27376">
      <w:pPr>
        <w:pStyle w:val="1"/>
      </w:pPr>
      <w:bookmarkStart w:id="150" w:name="sub_108196"/>
      <w:r>
        <w:t>Перечень</w:t>
      </w:r>
      <w:r>
        <w:br/>
        <w:t>медицинских изделий и расходных материалов, применяемых при оказании медицинской помощи в рамках программы государственных гарантий бесплатного оказания гражданам медицинской помощи в Республике Саха (Якутия)</w:t>
      </w:r>
    </w:p>
    <w:bookmarkEnd w:id="150"/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00"/>
        <w:gridCol w:w="588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Группа </w:t>
            </w:r>
            <w:r w:rsidRPr="00E27376">
              <w:rPr>
                <w:rFonts w:eastAsiaTheme="minorEastAsia"/>
              </w:rPr>
              <w:t>медицинских изделий и расходных материалов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Наименования медицинских изделий и расходных материалов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Медицинские изделия общего использования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шприцы, системы для инфузий, катетеры, зонды, иглы для инъекций, канюли, жгуты, трубки, наб</w:t>
            </w:r>
            <w:r w:rsidRPr="00E27376">
              <w:rPr>
                <w:rFonts w:eastAsiaTheme="minorEastAsia"/>
              </w:rPr>
              <w:t xml:space="preserve">оры для проведения анестезии, контуры дыхательные, фильтры, пленки защитные, </w:t>
            </w:r>
            <w:r w:rsidRPr="00E27376">
              <w:rPr>
                <w:rFonts w:eastAsiaTheme="minorEastAsia"/>
              </w:rPr>
              <w:lastRenderedPageBreak/>
              <w:t>адаптеры, краны одно- и многоходовые, маски кислородные, перчатки, расходные материалы для новорожденных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Расходные материалы для лабораторной и функциональной диагностики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реак</w:t>
            </w:r>
            <w:r w:rsidRPr="00E27376">
              <w:rPr>
                <w:rFonts w:eastAsiaTheme="minorEastAsia"/>
              </w:rPr>
              <w:t>тивы, лабораторное стекло (покровное, пробирки), расходные материалы и бумага для оборудования, гели для ультразвуковой диагностики, рентгенологические пленки, диагностикумы, восстановители, проявители и прочее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Предметы ухода за больными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грелки, дренаж</w:t>
            </w:r>
            <w:r w:rsidRPr="00E27376">
              <w:rPr>
                <w:rFonts w:eastAsiaTheme="minorEastAsia"/>
              </w:rPr>
              <w:t>ные и дыхательные системы, бандажи, пузыри для льда, спринцовки, наборы для установки клизм, наконечники, кало- и мочеприемники, мешки колостомные, мешки для искусственной вентиляции легких, подгузники, кружки Эсмарха, пипетки, очки защитные, плевательницы</w:t>
            </w:r>
            <w:r w:rsidRPr="00E27376">
              <w:rPr>
                <w:rFonts w:eastAsiaTheme="minorEastAsia"/>
              </w:rPr>
              <w:t>, поильники, костыли, клеенка подкладная, термометры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Перевязочные средства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вата, марля, бинты (марлевые, сетчатые, трубчатые), салфетки (в т.ч. из нетканого полотна, с самоклеющейся поверхностью), лейкопластыри (гипоаллергенные, влаго- и воздухопроницаемые), ватные тампоны, кожный клей, фиксирующие повязки (гипс, полимерные матер</w:t>
            </w:r>
            <w:r w:rsidRPr="00E27376">
              <w:rPr>
                <w:rFonts w:eastAsiaTheme="minorEastAsia"/>
              </w:rPr>
              <w:t>иалы)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Шовный материал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абактолат, ай-кол, викрил, гемостатическая нить, кетгут, мерсилен, мерсилк, нить хирургическая (капрон, лавсан, нейлон) и прочее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Медицинский инструментарий, в том числе одноразовый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ножницы, скальпели, пинцеты, зажимы, шпатели, к</w:t>
            </w:r>
            <w:r w:rsidRPr="00E27376">
              <w:rPr>
                <w:rFonts w:eastAsiaTheme="minorEastAsia"/>
              </w:rPr>
              <w:t>орнцанги, распаторы, кассеты с иглами, инструменты хирургические для наложения швов и прочее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Расходный материал для офтальмологии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вискоэластичный материал, интраокулярные линзы, интрастромальные роговичные сегменты, компресс для глаз, кольцо глазное и прочее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Расходные средства для восстановительной терапии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парафин, озокерит и прочее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Одноразовое стерильное хирургическое белье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</w:t>
            </w:r>
            <w:r w:rsidRPr="00E27376">
              <w:rPr>
                <w:rFonts w:eastAsiaTheme="minorEastAsia"/>
              </w:rPr>
              <w:t>мплекты хирургические, гинекологические, акушерские, маски, колпаки медицинские, бахилы, простыни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Расходный материал для стерилизации медицинского инструментария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пакеты для стерилизации, крафт-бумага, индикаторы контроля стерилизации и прочее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Расходные материалы для производства экстемпоральной рецептуры в аптеках медицинских организаций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аптечная посуда, бумага вощаная, пробки, колпачки, капсулы и прочее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Медицинские изделия, вживляемые в организм </w:t>
            </w:r>
            <w:r w:rsidRPr="00E27376">
              <w:rPr>
                <w:rFonts w:eastAsiaTheme="minorEastAsia"/>
              </w:rPr>
              <w:lastRenderedPageBreak/>
              <w:t>человека, не относящиеся к высокотехнологичн</w:t>
            </w:r>
            <w:r w:rsidRPr="00E27376">
              <w:rPr>
                <w:rFonts w:eastAsiaTheme="minorEastAsia"/>
              </w:rPr>
              <w:t>ой медицинской помощи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 xml:space="preserve">металлоконструкции, импланты для закрытия дефектов черепа, шунтирующие системы, </w:t>
            </w:r>
            <w:r w:rsidRPr="00E27376">
              <w:rPr>
                <w:rFonts w:eastAsiaTheme="minorEastAsia"/>
              </w:rPr>
              <w:lastRenderedPageBreak/>
              <w:t>мембраны для закрытия дефекта твердой мозговой оболочки, клипсы при операциях на сосудах головного мозга, биоматериалы для замещения костных дефектов чере</w:t>
            </w:r>
            <w:r w:rsidRPr="00E27376">
              <w:rPr>
                <w:rFonts w:eastAsiaTheme="minorEastAsia"/>
              </w:rPr>
              <w:t>па, заменители твердой мозговой оболочки, сетчатые импланты для закрытия дефектов брюшной стенки, материалы для замещения костных дефектов позвоночника и конечностей, связочного аппарата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27376">
      <w:pPr>
        <w:pStyle w:val="a6"/>
        <w:ind w:left="139"/>
      </w:pPr>
      <w:r>
        <w:t>Нумерация пунктов таблицы приводится в соответствии с источн</w:t>
      </w:r>
      <w:r>
        <w:t xml:space="preserve">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00"/>
        <w:gridCol w:w="588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Расходные материалы для гемодиализа и кардиохирургии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гемофильтры, диализаторы, жидкие кисл</w:t>
            </w:r>
            <w:r w:rsidRPr="00E27376">
              <w:rPr>
                <w:rFonts w:eastAsiaTheme="minorEastAsia"/>
              </w:rPr>
              <w:t>отные концентраты, иглы фистульные, измерительные картриджи, совместимые с анализатором крови, измерительные сенсоры (электроды), картридж для гемодиализного аппарата, картриджи бикарбонатные, магистрали для замещающих растворов и прочее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Расходные мат</w:t>
            </w:r>
            <w:r w:rsidRPr="00E27376">
              <w:rPr>
                <w:rFonts w:eastAsiaTheme="minorEastAsia"/>
              </w:rPr>
              <w:t>ериалы для кардиорентгенологической хирургии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зонд эластичный для электромагнитной навигации, измерительные трубки, материал эмболизационный, микропроводник коронарный, набор для коронарографии, набор для трансрадиального доступа, петлевой катетер-ретривер,</w:t>
            </w:r>
            <w:r w:rsidRPr="00E27376">
              <w:rPr>
                <w:rFonts w:eastAsiaTheme="minorEastAsia"/>
              </w:rPr>
              <w:t xml:space="preserve"> проводник коронарный, система дистальной защиты сосудов головного мозга, спираль эмболизационная, стент коронарный, электрод для временной кардиостимуляции, устройство для закрытия места сосудов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Медицинские изделия для оказания ортодонтической помощи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съемные и несъемные ортодонтические аппараты детям до 18 лет.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"Брекет-системы" при врожденных аномалиях зубочелюстной системы детям-инвалидам до 18 лет, а также при переломах костей верхней и нижней челюстей детям до 18 лет</w:t>
            </w:r>
          </w:p>
        </w:tc>
      </w:tr>
    </w:tbl>
    <w:p w:rsidR="00000000" w:rsidRDefault="00E27376"/>
    <w:p w:rsidR="00000000" w:rsidRDefault="00E27376">
      <w:pPr>
        <w:pStyle w:val="1"/>
      </w:pPr>
      <w:bookmarkStart w:id="151" w:name="sub_108206"/>
      <w:r>
        <w:t>II. Порядок обеспечения пациентов донорской кровью и ее компонентами в медицинских организациях Республики Саха (Якутия)</w:t>
      </w:r>
    </w:p>
    <w:bookmarkEnd w:id="151"/>
    <w:p w:rsidR="00000000" w:rsidRDefault="00E27376"/>
    <w:p w:rsidR="00000000" w:rsidRDefault="00E27376">
      <w:bookmarkStart w:id="152" w:name="sub_108198"/>
      <w:r>
        <w:t xml:space="preserve">2.1. Обеспечение донорской кровью и (или) ее компонентами по медицинским показаниям в соответствии со стандартами </w:t>
      </w:r>
      <w:r>
        <w:t>медицинской помощи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бесплатной медицинской помощи в Республике Саха (Якутия) осуществляется безвозмездно (</w:t>
      </w:r>
      <w:hyperlink r:id="rId65" w:history="1">
        <w:r>
          <w:rPr>
            <w:rStyle w:val="a4"/>
          </w:rPr>
          <w:t>ст. 17</w:t>
        </w:r>
      </w:hyperlink>
      <w:r>
        <w:t xml:space="preserve"> Федерального закона от 20 июля 2012 года N 125-ФЗ "О донорстве крови и ее компонентов").</w:t>
      </w:r>
    </w:p>
    <w:p w:rsidR="00000000" w:rsidRDefault="00E27376">
      <w:bookmarkStart w:id="153" w:name="sub_108199"/>
      <w:bookmarkEnd w:id="152"/>
      <w:r>
        <w:t>2.2. Общая потребность в донорской крови и (или) ее компонентах определяется на основании отраслевой стат</w:t>
      </w:r>
      <w:r>
        <w:t>истической формы.</w:t>
      </w:r>
    </w:p>
    <w:p w:rsidR="00000000" w:rsidRDefault="00E27376">
      <w:bookmarkStart w:id="154" w:name="sub_108202"/>
      <w:bookmarkEnd w:id="153"/>
      <w:r>
        <w:t xml:space="preserve">2.3. Выдача компонентов донорской крови производится по заявке медицинских </w:t>
      </w:r>
      <w:r>
        <w:lastRenderedPageBreak/>
        <w:t xml:space="preserve">организаций (отделений) в соответствии с </w:t>
      </w:r>
      <w:hyperlink r:id="rId66" w:history="1">
        <w:r>
          <w:rPr>
            <w:rStyle w:val="a4"/>
          </w:rPr>
          <w:t>формой N 421/у</w:t>
        </w:r>
      </w:hyperlink>
      <w:r>
        <w:t xml:space="preserve">, утвержденной </w:t>
      </w:r>
      <w:hyperlink r:id="rId67" w:history="1">
        <w:r>
          <w:rPr>
            <w:rStyle w:val="a4"/>
          </w:rPr>
          <w:t>пр</w:t>
        </w:r>
        <w:r>
          <w:rPr>
            <w:rStyle w:val="a4"/>
          </w:rPr>
          <w:t>иказом</w:t>
        </w:r>
      </w:hyperlink>
      <w:r>
        <w:t xml:space="preserve"> Министерства здравоохранения Российской Федерации от 07 августа 1985 года N 1055 "Об утверждении форм первичной медицинской документации для учреждений службы крови":</w:t>
      </w:r>
    </w:p>
    <w:p w:rsidR="00000000" w:rsidRDefault="00E27376">
      <w:bookmarkStart w:id="155" w:name="sub_108200"/>
      <w:bookmarkEnd w:id="154"/>
      <w:r>
        <w:t>2.3.1. Государственное бюджетное учреждение Республики Саха</w:t>
      </w:r>
      <w:r>
        <w:t xml:space="preserve"> (Якутия) "Станция переливания крови" осуществляет выдачу компонентов донорской крови медицинским организациям, имеющим лицензию на осуществление медицинской деятельности, связанной с выполнением работ (услуг) по трансфузиологии.</w:t>
      </w:r>
    </w:p>
    <w:p w:rsidR="00000000" w:rsidRDefault="00E27376">
      <w:bookmarkStart w:id="156" w:name="sub_108201"/>
      <w:bookmarkEnd w:id="155"/>
      <w:r>
        <w:t>2.3.2.</w:t>
      </w:r>
      <w:r>
        <w:t xml:space="preserve"> Отделения переливания крови центральных районных больниц, государственное бюджетное учреждение Республики Саха (Якутия) "Республиканская больница N 1 - Национальный центр медицины", созданные не позднее 01 января 2006 года, имеющие лицензию на заготовку, </w:t>
      </w:r>
      <w:r>
        <w:t>хранение компонентов донорской крови и трансфузиологию, осуществляют выдачу компонентов донорской крови своим клиническим подразделениям.</w:t>
      </w:r>
    </w:p>
    <w:p w:rsidR="00000000" w:rsidRDefault="00E27376">
      <w:bookmarkStart w:id="157" w:name="sub_108203"/>
      <w:bookmarkEnd w:id="156"/>
      <w:r>
        <w:t>2.4. Компоненты донорской крови для трансфузий выдаются лицу, уполномоченному медицинской организа</w:t>
      </w:r>
      <w:r>
        <w:t xml:space="preserve">цией, при предъявлении доверенности (разовой или постоянной) по </w:t>
      </w:r>
      <w:hyperlink r:id="rId68" w:history="1">
        <w:r>
          <w:rPr>
            <w:rStyle w:val="a4"/>
          </w:rPr>
          <w:t>форме М-2а</w:t>
        </w:r>
      </w:hyperlink>
      <w:r>
        <w:t xml:space="preserve"> в соответствии с </w:t>
      </w:r>
      <w:hyperlink r:id="rId6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СССР от 15 сентября 1987 г. N 1035 "Об утверждении </w:t>
      </w:r>
      <w:r>
        <w:t>"Инструкции по учету крови при ее заготовке и переработке в учреждениях и организациях здравоохранения".</w:t>
      </w:r>
    </w:p>
    <w:p w:rsidR="00000000" w:rsidRDefault="00E27376">
      <w:bookmarkStart w:id="158" w:name="sub_108204"/>
      <w:bookmarkEnd w:id="157"/>
      <w:r>
        <w:t>2.5. Выдача производится в круглосуточном режиме экспедицией государственного бюджетного учреждения Республики Саха (Якутия) "Станц</w:t>
      </w:r>
      <w:r>
        <w:t>ия переливания крови" и отделениями переливания крови центральных районных больниц.</w:t>
      </w:r>
    </w:p>
    <w:p w:rsidR="00000000" w:rsidRDefault="00E27376">
      <w:bookmarkStart w:id="159" w:name="sub_108205"/>
      <w:bookmarkEnd w:id="158"/>
      <w:r>
        <w:t>2.6. Государственное бюджетное учреждение Республики Саха (Якутия) "Станция переливания крови" постоянно имеет неприкосновенный запас компонентов донорс</w:t>
      </w:r>
      <w:r>
        <w:t>кой крови на случай чрезвычайных ситуаций в объеме согласно потребности, который регулярно пополняется (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18 мая 2009 года N 202 "О подготовке и содержании в готовнос</w:t>
      </w:r>
      <w:r>
        <w:t>ти необходимых сил и средств для защиты населения и территории Республики Саха (Якутия) от чрезвычайных ситуаций").</w:t>
      </w:r>
    </w:p>
    <w:bookmarkEnd w:id="159"/>
    <w:p w:rsidR="00000000" w:rsidRDefault="00E27376"/>
    <w:p w:rsidR="00000000" w:rsidRDefault="00E27376">
      <w:pPr>
        <w:pStyle w:val="1"/>
      </w:pPr>
      <w:bookmarkStart w:id="160" w:name="sub_108214"/>
      <w:r>
        <w:t>III. Порядок обеспечения граждан лечебным питанием, в том числе специализированными продуктами лечебного питания, при о</w:t>
      </w:r>
      <w:r>
        <w:t>казании медицинской помощи в медицинских организациях Республики Саха (Якутия)</w:t>
      </w:r>
    </w:p>
    <w:bookmarkEnd w:id="160"/>
    <w:p w:rsidR="00000000" w:rsidRDefault="00E27376"/>
    <w:p w:rsidR="00000000" w:rsidRDefault="00E27376">
      <w:bookmarkStart w:id="161" w:name="sub_108207"/>
      <w:r>
        <w:t>3.1. Назначение больному лечебного питания, в том числе специализированных продуктов лечебного питания (далее - лечебное питание), определяется лечащим врач</w:t>
      </w:r>
      <w:r>
        <w:t>ом с консультацией врача-диетолога (медицинской сестрой диетической) исходя из возраста больного, тяжести и характера заболевания согласно стандартам медицинской помощи. Назначение лечебного питания, в том числе специализированных продуктов лечебного питан</w:t>
      </w:r>
      <w:r>
        <w:t>ия, фиксируется в медицинских документах больного.</w:t>
      </w:r>
    </w:p>
    <w:p w:rsidR="00000000" w:rsidRDefault="00E27376">
      <w:bookmarkStart w:id="162" w:name="sub_108208"/>
      <w:bookmarkEnd w:id="161"/>
      <w:r>
        <w:t>3.2. Врач-диетолог отвечает за организацию лечебного питания и адекватное применение его во всех структурных подразделениях медицинских организаций и осуществляет контроль за работой пи</w:t>
      </w:r>
      <w:r>
        <w:t>щеблока.</w:t>
      </w:r>
    </w:p>
    <w:p w:rsidR="00000000" w:rsidRDefault="00E27376">
      <w:bookmarkStart w:id="163" w:name="sub_108209"/>
      <w:bookmarkEnd w:id="162"/>
      <w:r>
        <w:t>3.3. Медицинский персонал осуществляет постоянный контроль за соблюдением графика приема пациентом рекомендованного лечебного питания.</w:t>
      </w:r>
    </w:p>
    <w:p w:rsidR="00000000" w:rsidRDefault="00E27376">
      <w:bookmarkStart w:id="164" w:name="sub_108210"/>
      <w:bookmarkEnd w:id="163"/>
      <w:r>
        <w:t>3.4. Финансирование лечебного питания пациентов, проходящих стационарное</w:t>
      </w:r>
      <w:r>
        <w:t xml:space="preserve"> лечение, в том числе в условиях дневного стационара в медицинских организациях, </w:t>
      </w:r>
      <w:r>
        <w:lastRenderedPageBreak/>
        <w:t>осуществляется в соответствии с Программой государственных гарантий бесплатного оказания гражданам медицинской помощи в Республике Саха (Якутия) в пределах средств, предусмотр</w:t>
      </w:r>
      <w:r>
        <w:t>енных на эти цели в соответствующих бюджетах, средств обязательного медицинского страхования, а также средств внебюджетных фондов и других источников.</w:t>
      </w:r>
    </w:p>
    <w:p w:rsidR="00000000" w:rsidRDefault="00E27376">
      <w:bookmarkStart w:id="165" w:name="sub_108211"/>
      <w:bookmarkEnd w:id="164"/>
      <w:r>
        <w:t>3.5. В целях обеспечения лечебным питанием пациентов, находящихся на стационарном леч</w:t>
      </w:r>
      <w:r>
        <w:t>ении, в том числе в условиях дневного стационара, медицинской организацией самостоятельно проводятся торги на поставку продуктов питания, в том числе продуктов специализированного питания, на основании имеющейся потребности на определенный период (месячная</w:t>
      </w:r>
      <w:r>
        <w:t>, квартальная, годовая потребность).</w:t>
      </w:r>
    </w:p>
    <w:p w:rsidR="00000000" w:rsidRDefault="00E27376">
      <w:bookmarkStart w:id="166" w:name="sub_108212"/>
      <w:bookmarkEnd w:id="165"/>
      <w:r>
        <w:t>3.6. Обеспечение детей-инвалидов лечебным питанием, в том числе специализированными продуктами лечебного питания, при оказании амбулаторной медицинской помощи осуществляется по назначению врача (фель</w:t>
      </w:r>
      <w:r>
        <w:t xml:space="preserve">дшера) в соответствии с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17 июля 1999 г. N 178-ФЗ "О государственной социальной помощи".</w:t>
      </w:r>
    </w:p>
    <w:p w:rsidR="00000000" w:rsidRDefault="00E27376">
      <w:bookmarkStart w:id="167" w:name="sub_108213"/>
      <w:bookmarkEnd w:id="166"/>
      <w:r>
        <w:t>3.7. Общее руководство лечебным питанием в медицинских организациях осуществляет главный вра</w:t>
      </w:r>
      <w:r>
        <w:t>ч, а в его отсутствие - заместитель главного врача по лечебной части.</w:t>
      </w:r>
    </w:p>
    <w:bookmarkEnd w:id="167"/>
    <w:p w:rsidR="00000000" w:rsidRDefault="00E27376"/>
    <w:p w:rsidR="00000000" w:rsidRDefault="00E27376">
      <w:pPr>
        <w:ind w:firstLine="0"/>
        <w:jc w:val="right"/>
      </w:pPr>
      <w:bookmarkStart w:id="168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</w:t>
      </w:r>
      <w:r>
        <w:rPr>
          <w:rStyle w:val="a3"/>
        </w:rPr>
        <w:t xml:space="preserve"> помощи на 2018 год</w:t>
      </w:r>
      <w:r>
        <w:rPr>
          <w:rStyle w:val="a3"/>
        </w:rPr>
        <w:br/>
        <w:t>и на плановый период 2019 и 2020 годов</w:t>
      </w:r>
    </w:p>
    <w:bookmarkEnd w:id="168"/>
    <w:p w:rsidR="00000000" w:rsidRDefault="00E27376"/>
    <w:p w:rsidR="00000000" w:rsidRDefault="00E27376">
      <w:pPr>
        <w:pStyle w:val="1"/>
      </w:pPr>
      <w:r>
        <w:t>Порядок</w:t>
      </w:r>
      <w:r>
        <w:br/>
        <w:t>и размеры возмещения расходов, связанных с оказанием гражданам медицинской помощи в экстренной форме</w:t>
      </w:r>
    </w:p>
    <w:p w:rsidR="00000000" w:rsidRDefault="00E27376"/>
    <w:p w:rsidR="00000000" w:rsidRDefault="00E27376">
      <w:bookmarkStart w:id="169" w:name="sub_108215"/>
      <w:r>
        <w:t>1. При оказании первичной медицинской помощи в амбулаторных условия</w:t>
      </w:r>
      <w:r>
        <w:t>х, первичной медицинской помощи в стационарных условиях, специализированной медицинской помощи в амбулаторных условиях, специализированной медицинской помощи в стационарных условиях застрахованным по обязательному медицинскому страхованию лицам при состоян</w:t>
      </w:r>
      <w:r>
        <w:t>иях, требующих срочного медицинского вмешательства (при несчастных случаях, травмах, отравлениях и других состояниях и заболеваниях, входящих в базовую программу обязательного медицинского страхования) (далее - медицинская помощь в экстренной форме) оплата</w:t>
      </w:r>
      <w:r>
        <w:t xml:space="preserve"> медицинской помощи осуществляется в соответствии с договорами на оказание и оплату медицинской помощи по обязательному медицинскому страхованию, заключенными между медицинскими организациями и страховыми медицинскими организациями по тарифам, установленны</w:t>
      </w:r>
      <w:r>
        <w:t>м соглашением о тарифах на оплату медицинской помощи по обязательному медицинскому страхованию на территории Республики Саха (Якутия).</w:t>
      </w:r>
    </w:p>
    <w:p w:rsidR="00000000" w:rsidRDefault="00E27376">
      <w:bookmarkStart w:id="170" w:name="sub_108216"/>
      <w:bookmarkEnd w:id="169"/>
      <w:r>
        <w:t xml:space="preserve">2. При оказании не застрахованным по обязательному медицинскому страхованию лицам медицинской помощи </w:t>
      </w:r>
      <w:r>
        <w:t xml:space="preserve">в экстренной форме государственными учреждениями Республики Саха (Якутия), подведомственными Министерству здравоохранения Республики Саха (Якутия), возмещение произведенных расходов осуществляется в соответствии с соглашениями о предоставлении субсидии на </w:t>
      </w:r>
      <w:r>
        <w:lastRenderedPageBreak/>
        <w:t>финансовое обеспечение выполнения государственного задания на оказание государственных услуг (выполнение работ) (далее соответственно - Министерство здравоохранения Республики Саха (Якутия), государственное задание, субсидии), заключаемыми между Министерст</w:t>
      </w:r>
      <w:r>
        <w:t>вом здравоохранения Республики Саха (Якутия) и подведомственными ему государственными учреждениями Республики Саха (Якутия).</w:t>
      </w:r>
    </w:p>
    <w:bookmarkEnd w:id="170"/>
    <w:p w:rsidR="00000000" w:rsidRDefault="00E27376">
      <w:r>
        <w:t xml:space="preserve">Перечисление субсидии осуществляется Министерством здравоохранения Республики Саха (Якутия) на основании отчетных данных </w:t>
      </w:r>
      <w:r>
        <w:t>об оказании медицинской помощи в экстренной форме, подтверждаемых сформированным государственным учреждением здравоохранения Республики Саха (Якутия) реестром, содержащим сведения об оказании медицинской помощи в экстренной форме, после проведения Министер</w:t>
      </w:r>
      <w:r>
        <w:t>ством здравоохранения Республики Саха (Якутия) проверки предоставленного реестра.</w:t>
      </w:r>
    </w:p>
    <w:p w:rsidR="00000000" w:rsidRDefault="00E27376">
      <w:r>
        <w:t xml:space="preserve">Размер возмещения расходов, связанных с оказанием гражданам медицинской помощи в экстренной форме, определяется в соответствии с порядками определения расчетно-нормативных затрат на оказание государственных услуг (выполнение работ) и нормативных затрат на </w:t>
      </w:r>
      <w:r>
        <w:t>содержание имущества государственных учреждений Республики Саха (Якутия), утверждаемыми Министерством здравоохранения Республики Саха (Якутия) по согласованию с Министерством финансов Республики Саха (Якутия) на основании методических рекомендаций по опред</w:t>
      </w:r>
      <w:r>
        <w:t>елению нормативных затрат на оказание соответствующих государственных услуг (выполнение работ) и нормативных затрат на содержание имущества, утверждаемых Министерством финансов Республики Саха (Якутия).</w:t>
      </w:r>
    </w:p>
    <w:p w:rsidR="00000000" w:rsidRDefault="00E27376">
      <w:r>
        <w:t>Формы соглашения и реестра, сроки и порядок перечисле</w:t>
      </w:r>
      <w:r>
        <w:t>ния субсидий из государственного бюджета Республики Саха (Якутия) на выполнение государственного задания по предоставлению медицинской помощи в экстренной форме утверждаются приказом Министерства здравоохранения Республики Саха (Якутия).</w:t>
      </w:r>
    </w:p>
    <w:p w:rsidR="00000000" w:rsidRDefault="00E27376"/>
    <w:p w:rsidR="00000000" w:rsidRDefault="00E27376">
      <w:pPr>
        <w:ind w:firstLine="0"/>
        <w:jc w:val="right"/>
      </w:pPr>
      <w:bookmarkStart w:id="171" w:name="sub_50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171"/>
    <w:p w:rsidR="00000000" w:rsidRDefault="00E27376"/>
    <w:p w:rsidR="00000000" w:rsidRDefault="00E27376">
      <w:pPr>
        <w:pStyle w:val="1"/>
      </w:pPr>
      <w:r>
        <w:t>Дифференцированные об</w:t>
      </w:r>
      <w:r>
        <w:t>ъемы</w:t>
      </w:r>
      <w:r>
        <w:br/>
        <w:t>медицинской помощи с учетом использования передвижных форм предоставления медицинских услуг и телемедицины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340"/>
        <w:gridCol w:w="2660"/>
        <w:gridCol w:w="238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Виды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Ед. изм.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Объем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Специализированная санитарная авиация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вылетов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Телемедицинская консультация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Передвижная форма предоставления медицинских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170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172" w:name="sub_600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</w:r>
      <w:r>
        <w:rPr>
          <w:rStyle w:val="a3"/>
        </w:rPr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172"/>
    <w:p w:rsidR="00000000" w:rsidRDefault="00E27376"/>
    <w:p w:rsidR="00000000" w:rsidRDefault="00E27376">
      <w:pPr>
        <w:pStyle w:val="1"/>
      </w:pPr>
      <w:r>
        <w:t>Стоимость</w:t>
      </w:r>
      <w:r>
        <w:br/>
        <w:t xml:space="preserve">Программы государственных гарантий бесплатного оказания гражданам медицинской помощи в Республике Саха (Якутия) на 2018 год и на плановый период 2019 и 2020 годов по </w:t>
      </w:r>
      <w:r>
        <w:t>источникам финансового обеспечения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3"/>
        <w:gridCol w:w="871"/>
        <w:gridCol w:w="1652"/>
        <w:gridCol w:w="1872"/>
        <w:gridCol w:w="1474"/>
        <w:gridCol w:w="1749"/>
        <w:gridCol w:w="1474"/>
        <w:gridCol w:w="172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2018 год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2019 год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всего (тыс. руб.)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на 1 жителя (1 застрахованное лицо) в год (руб.)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всего (тыс. руб.)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на 1 жителя (1 застрахованное лицо) в год (руб.)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всего (тыс. руб.)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на 1 жителя (1 застрахованное лицо) в год (руб.)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Style w:val="a3"/>
                <w:rFonts w:eastAsiaTheme="minorEastAsia"/>
                <w:sz w:val="19"/>
                <w:szCs w:val="19"/>
              </w:rPr>
              <w:t xml:space="preserve">Стоимость территориальной программы государственных гарантий всего (сумма </w:t>
            </w:r>
            <w:hyperlink w:anchor="sub_20000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строк 02</w:t>
              </w:r>
            </w:hyperlink>
            <w:r w:rsidRPr="00E27376">
              <w:rPr>
                <w:rStyle w:val="a3"/>
                <w:rFonts w:eastAsiaTheme="minorEastAsia"/>
                <w:sz w:val="19"/>
                <w:szCs w:val="19"/>
              </w:rPr>
              <w:t xml:space="preserve"> + </w:t>
            </w:r>
            <w:hyperlink w:anchor="sub_20000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03</w:t>
              </w:r>
            </w:hyperlink>
            <w:r w:rsidRPr="00E27376">
              <w:rPr>
                <w:rStyle w:val="a3"/>
                <w:rFonts w:eastAsiaTheme="minorEastAsia"/>
                <w:sz w:val="19"/>
                <w:szCs w:val="19"/>
              </w:rPr>
              <w:t>)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37 007 167,10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37 882,58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37 989 387,00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38 858,61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39 118 778,00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39 984,53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bookmarkStart w:id="173" w:name="sub_200001"/>
            <w:r w:rsidRPr="00E27376">
              <w:rPr>
                <w:rStyle w:val="a3"/>
                <w:rFonts w:eastAsiaTheme="minorEastAsia"/>
                <w:sz w:val="19"/>
                <w:szCs w:val="19"/>
              </w:rPr>
              <w:t>I. Средства консолидированного бюджета субъекта Российской Федерации</w:t>
            </w:r>
            <w:hyperlink w:anchor="sub_111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*</w:t>
              </w:r>
            </w:hyperlink>
            <w:bookmarkEnd w:id="173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8 247 955,00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8526,29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8 231 257,20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8482,66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8 231 256,70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8455,74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bookmarkStart w:id="174" w:name="sub_200002"/>
            <w:r w:rsidRPr="00E27376">
              <w:rPr>
                <w:rStyle w:val="a3"/>
                <w:rFonts w:eastAsiaTheme="minorEastAsia"/>
                <w:sz w:val="19"/>
                <w:szCs w:val="19"/>
              </w:rPr>
              <w:t xml:space="preserve">II. Стоимость территориальной программы ОМС всего (сумма </w:t>
            </w:r>
            <w:hyperlink w:anchor="sub_20000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строк 04</w:t>
              </w:r>
            </w:hyperlink>
            <w:r w:rsidRPr="00E27376">
              <w:rPr>
                <w:rStyle w:val="a3"/>
                <w:rFonts w:eastAsiaTheme="minorEastAsia"/>
                <w:sz w:val="19"/>
                <w:szCs w:val="19"/>
              </w:rPr>
              <w:t xml:space="preserve"> + </w:t>
            </w:r>
            <w:hyperlink w:anchor="sub_20000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10</w:t>
              </w:r>
            </w:hyperlink>
            <w:r w:rsidRPr="00E27376">
              <w:rPr>
                <w:rStyle w:val="a3"/>
                <w:rFonts w:eastAsiaTheme="minorEastAsia"/>
                <w:sz w:val="19"/>
                <w:szCs w:val="19"/>
              </w:rPr>
              <w:t>)</w:t>
            </w:r>
            <w:bookmarkEnd w:id="174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28 759 212,10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29 356,29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29 758 129,80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30 375,95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30 887 521,30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31 528,79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bookmarkStart w:id="175" w:name="sub_200003"/>
            <w:r w:rsidRPr="00E27376">
              <w:rPr>
                <w:rFonts w:eastAsiaTheme="minorEastAsia"/>
                <w:sz w:val="19"/>
                <w:szCs w:val="19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(сумма </w:t>
            </w:r>
            <w:hyperlink w:anchor="sub_20000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строк 05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 xml:space="preserve">+ </w:t>
            </w:r>
            <w:hyperlink w:anchor="sub_20000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06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 xml:space="preserve"> + </w:t>
            </w:r>
            <w:hyperlink w:anchor="sub_20000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09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>) в том числе:</w:t>
            </w:r>
            <w:bookmarkEnd w:id="175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28 317 630,70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28 905,54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29 297 456,80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29 905,71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30 406 889,10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31 038,17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bookmarkStart w:id="176" w:name="sub_200005"/>
            <w:r w:rsidRPr="00E27376">
              <w:rPr>
                <w:rFonts w:eastAsiaTheme="minorEastAsia"/>
                <w:sz w:val="19"/>
                <w:szCs w:val="19"/>
              </w:rPr>
              <w:t>1.1. субвенции из бюджета ФОМС</w:t>
            </w:r>
            <w:hyperlink w:anchor="sub_222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**</w:t>
              </w:r>
            </w:hyperlink>
            <w:bookmarkEnd w:id="176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27 008 306,10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27 569,03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28 007 225,80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28 588,69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29 136 614,70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29 741,53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bookmarkStart w:id="177" w:name="sub_200006"/>
            <w:r w:rsidRPr="00E27376">
              <w:rPr>
                <w:rFonts w:eastAsiaTheme="minorEastAsia"/>
                <w:sz w:val="19"/>
                <w:szCs w:val="19"/>
              </w:rP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страхования в части базовой программы ОМС</w:t>
            </w:r>
            <w:bookmarkEnd w:id="177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1 298 204,60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1 325,16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1 280 211,00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1 306,79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1 260 254,40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1 286,42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1.2.1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(за исключением специализированной (санитарно-ав</w:t>
            </w:r>
            <w:r w:rsidRPr="00E27376">
              <w:rPr>
                <w:rFonts w:eastAsiaTheme="minorEastAsia"/>
                <w:sz w:val="19"/>
                <w:szCs w:val="19"/>
              </w:rPr>
              <w:t>иационной) скорой медицинской помощи)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0,00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bookmarkStart w:id="178" w:name="sub_200008"/>
            <w:r w:rsidRPr="00E27376">
              <w:rPr>
                <w:rFonts w:eastAsiaTheme="minorEastAsia"/>
                <w:sz w:val="19"/>
                <w:szCs w:val="19"/>
              </w:rPr>
              <w:t>1.2.2.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включаемых в структуру тарифа на оплату медицинской помощи в со</w:t>
            </w:r>
            <w:r w:rsidRPr="00E27376">
              <w:rPr>
                <w:rFonts w:eastAsiaTheme="minorEastAsia"/>
                <w:sz w:val="19"/>
                <w:szCs w:val="19"/>
              </w:rPr>
              <w:t xml:space="preserve">ответствии с </w:t>
            </w:r>
            <w:hyperlink r:id="rId7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частью 7 статьи 35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 xml:space="preserve"> Федерального закона от 29.11.2010 "Об обязательном медицинском страховании в Российской Федерации"</w:t>
            </w:r>
            <w:bookmarkEnd w:id="178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1 298 204,60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1 325,16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1 280 211,00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1 306,79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1 260 254,40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1 286,42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bookmarkStart w:id="179" w:name="sub_200007"/>
            <w:r w:rsidRPr="00E27376">
              <w:rPr>
                <w:rFonts w:eastAsiaTheme="minorEastAsia"/>
                <w:sz w:val="19"/>
                <w:szCs w:val="19"/>
              </w:rPr>
              <w:t>1.3. прочие поступления</w:t>
            </w:r>
            <w:bookmarkEnd w:id="179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11 120,00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11,35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10 020,00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10,23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10 020,00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10,23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bookmarkStart w:id="180" w:name="sub_200004"/>
            <w:r w:rsidRPr="00E27376">
              <w:rPr>
                <w:rFonts w:eastAsiaTheme="minorEastAsia"/>
                <w:sz w:val="19"/>
                <w:szCs w:val="19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в том числе:</w:t>
            </w:r>
            <w:bookmarkEnd w:id="180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441 581,40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450,75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460 673,00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470,24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480 632,20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490,61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</w:t>
            </w:r>
            <w:r w:rsidRPr="00E27376">
              <w:rPr>
                <w:rFonts w:eastAsiaTheme="minorEastAsia"/>
                <w:sz w:val="19"/>
                <w:szCs w:val="19"/>
              </w:rPr>
              <w:t>ахования на финансовое обеспечение скорой медицинской помощи (за исключением специализированной (санитарно-авиационной) скорой медицинской помощи) и специализированной медицинской помощи в стационарных условиях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0,00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2.2. Межбюджетные трансферты, передаваемые из бюджета субъекта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Российской Федерации в бюджет территориального фонда обязательного медицинского страхования на финансовое обеспечение расходов, включаемых в структуру тарифа на оплату медицинской помощи в соот</w:t>
            </w:r>
            <w:r w:rsidRPr="00E27376">
              <w:rPr>
                <w:rFonts w:eastAsiaTheme="minorEastAsia"/>
                <w:sz w:val="19"/>
                <w:szCs w:val="19"/>
              </w:rPr>
              <w:t xml:space="preserve">ветствии с </w:t>
            </w:r>
            <w:hyperlink r:id="rId7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частью 7 статьи 35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 xml:space="preserve"> Федерального закона от 29.11.2010 "Об обязательном медицинском страховании в Российской Федерации"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441581,4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450,75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460673,0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470,24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480632,2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490,61</w:t>
            </w:r>
          </w:p>
        </w:tc>
      </w:tr>
    </w:tbl>
    <w:p w:rsidR="00000000" w:rsidRDefault="00E27376"/>
    <w:p w:rsidR="00000000" w:rsidRDefault="00E27376">
      <w:bookmarkStart w:id="181" w:name="sub_1111"/>
      <w:r>
        <w:t xml:space="preserve">* Без учета бюджетных ассигнований федерального бюджета на ОНЛС, целевые программы, а также средств по </w:t>
      </w:r>
      <w:hyperlink w:anchor="sub_200004" w:history="1">
        <w:r>
          <w:rPr>
            <w:rStyle w:val="a4"/>
          </w:rPr>
          <w:t>п. 2 разд. II</w:t>
        </w:r>
      </w:hyperlink>
      <w:r>
        <w:t xml:space="preserve"> по </w:t>
      </w:r>
      <w:hyperlink w:anchor="sub_200008" w:history="1">
        <w:r>
          <w:rPr>
            <w:rStyle w:val="a4"/>
          </w:rPr>
          <w:t>строке 08</w:t>
        </w:r>
      </w:hyperlink>
      <w:r>
        <w:t>.</w:t>
      </w:r>
    </w:p>
    <w:p w:rsidR="00000000" w:rsidRDefault="00E27376">
      <w:bookmarkStart w:id="182" w:name="sub_2222"/>
      <w:bookmarkEnd w:id="181"/>
      <w:r>
        <w:t>** Без учета расходов на обеспечение выполнения терри</w:t>
      </w:r>
      <w:r>
        <w:t>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</w:t>
      </w:r>
    </w:p>
    <w:bookmarkEnd w:id="182"/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540"/>
        <w:gridCol w:w="2100"/>
        <w:gridCol w:w="196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Справочно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Всего (тыс. руб.)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2018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Расходы на обеспечение выполнения ТФОМС своих функций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225 732,60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225 732,60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225 732,60</w:t>
            </w:r>
          </w:p>
        </w:tc>
      </w:tr>
    </w:tbl>
    <w:p w:rsidR="00000000" w:rsidRDefault="00E27376"/>
    <w:p w:rsidR="00000000" w:rsidRDefault="00E27376">
      <w:pPr>
        <w:ind w:firstLine="0"/>
        <w:jc w:val="right"/>
      </w:pPr>
      <w:bookmarkStart w:id="183" w:name="sub_70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</w:r>
      <w:r>
        <w:rPr>
          <w:rStyle w:val="a3"/>
        </w:rPr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183"/>
    <w:p w:rsidR="00000000" w:rsidRDefault="00E27376"/>
    <w:p w:rsidR="00000000" w:rsidRDefault="00E27376">
      <w:pPr>
        <w:pStyle w:val="1"/>
      </w:pPr>
      <w:r>
        <w:t>Стоимость</w:t>
      </w:r>
      <w:r>
        <w:br/>
        <w:t>территориальной программы государственных гарантий бесплатного оказания гражданам медицинской помощи и объемы медицинской помощи по условия</w:t>
      </w:r>
      <w:r>
        <w:t>м ее оказания в Республике Саха (Якутия) на 2018 год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6"/>
        <w:gridCol w:w="1207"/>
        <w:gridCol w:w="905"/>
        <w:gridCol w:w="602"/>
        <w:gridCol w:w="2354"/>
        <w:gridCol w:w="1446"/>
        <w:gridCol w:w="1245"/>
        <w:gridCol w:w="816"/>
        <w:gridCol w:w="1084"/>
        <w:gridCol w:w="884"/>
        <w:gridCol w:w="1096"/>
        <w:gridCol w:w="1190"/>
        <w:gridCol w:w="958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N строки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РК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Стоимость территориальной программы по источникам ее финансового об</w:t>
            </w:r>
            <w:r w:rsidRPr="00E27376">
              <w:rPr>
                <w:rFonts w:eastAsiaTheme="minorEastAsia"/>
                <w:sz w:val="15"/>
                <w:szCs w:val="15"/>
              </w:rPr>
              <w:t>еспечения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руб.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тыс. руб.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 % к итогу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за счет средств консолидированного бюджета субъекта РФ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за счет средств ОМС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за счет средств консолидированного бюджета субъекта РФ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средства ОМС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84" w:name="sub_200024"/>
            <w:r w:rsidRPr="00E27376">
              <w:rPr>
                <w:rStyle w:val="a3"/>
                <w:rFonts w:eastAsiaTheme="minorEastAsia"/>
                <w:sz w:val="15"/>
                <w:szCs w:val="15"/>
              </w:rPr>
              <w:t>I. Медицинская помощь, предоставляемая за счет консолидированного бюджета субъекта Российской Федерации в том числе</w:t>
            </w:r>
            <w:hyperlink w:anchor="sub_333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*(1):</w:t>
              </w:r>
            </w:hyperlink>
            <w:bookmarkEnd w:id="184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8 407,10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8 132 655,0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21,98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274 628,21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1 071,05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1 036 083,6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5 719,45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14 298,6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2. медицинская помощь в амбулаторных условиях, в том числе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профилактическими и иными целями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1 079,82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755,874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731 199,2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3 131,22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626,244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605 800,9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профилактическими и иными целями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1 163,38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1 576,8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185 321,02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2 965,136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2 868 342,1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68 291,29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12 285,4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31 988,64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127,955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123 778,0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5. паллиативная медицинская помощь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6. иные государственные и муниципальные услуги (работы)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2 635,32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2 549 290,2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187 933,33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225,52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218 161,0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85" w:name="sub_200025"/>
            <w:r w:rsidRPr="00E27376">
              <w:rPr>
                <w:rStyle w:val="a3"/>
                <w:rFonts w:eastAsiaTheme="minorEastAsia"/>
                <w:sz w:val="15"/>
                <w:szCs w:val="15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</w:t>
            </w:r>
            <w:r w:rsidRPr="00E27376">
              <w:rPr>
                <w:rStyle w:val="a3"/>
                <w:rFonts w:eastAsiaTheme="minorEastAsia"/>
                <w:sz w:val="15"/>
                <w:szCs w:val="15"/>
              </w:rPr>
              <w:lastRenderedPageBreak/>
              <w:t>организаций, работающих в системе ОМС</w:t>
            </w:r>
            <w:hyperlink w:anchor="sub_444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*(2)</w:t>
              </w:r>
            </w:hyperlink>
            <w:r w:rsidRPr="00E27376">
              <w:rPr>
                <w:rStyle w:val="a3"/>
                <w:rFonts w:eastAsiaTheme="minorEastAsia"/>
                <w:sz w:val="15"/>
                <w:szCs w:val="15"/>
              </w:rPr>
              <w:t>, в том числе на приобретение:</w:t>
            </w:r>
            <w:bookmarkEnd w:id="185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119,19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115 300,0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0,3116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- санитарного транспорта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КТ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105,75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102 300,0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МРТ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иного медицинского оборудования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13 000,0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86" w:name="sub_200023"/>
            <w:r w:rsidRPr="00E27376">
              <w:rPr>
                <w:rStyle w:val="a3"/>
                <w:rFonts w:eastAsiaTheme="minorEastAsia"/>
                <w:sz w:val="15"/>
                <w:szCs w:val="15"/>
              </w:rPr>
              <w:t>III. Медицинская помощь в рамках территориальной программы ОМС:</w:t>
            </w:r>
            <w:bookmarkEnd w:id="186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29 356,29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28 759 212,1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77,71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- скорая медицинская помощь (сумма </w:t>
            </w:r>
            <w:hyperlink w:anchor="sub_200009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28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10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33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5 719,45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1 715,835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1 680 936,6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3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амбулаторных условиях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сумма строк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1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1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34.1</w:t>
              </w:r>
            </w:hyperlink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профилактической и иными целями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1 163,38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2 733,943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2 678 337,3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3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1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1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34.2</w:t>
              </w:r>
            </w:hyperlink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0,560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1 489,38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834,05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817 089,2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3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1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29.3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1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34.3</w:t>
              </w:r>
            </w:hyperlink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1,980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3 259,26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6 453,33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6 322 080,6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стационарных условиях, в том числе: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сумма </w:t>
            </w:r>
            <w:hyperlink w:anchor="sub_20001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1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</w:t>
            </w:r>
            <w:r w:rsidRPr="00E27376">
              <w:rPr>
                <w:rFonts w:eastAsiaTheme="minorEastAsia"/>
                <w:sz w:val="15"/>
                <w:szCs w:val="15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68 291,27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14 546,04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14 250 192,7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медицинская реабилитация в стационарных условиях (сумма </w:t>
            </w:r>
            <w:hyperlink w:anchor="sub_200019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20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23.1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5 983,13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287,19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281 353,1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высокотехнологичная медицинская помощь (сумма </w:t>
            </w:r>
            <w:hyperlink w:anchor="sub_20002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2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23.2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- в дневных стационарах (сумма </w:t>
            </w:r>
            <w:hyperlink w:anchor="sub_20001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1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37 586,67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2 255,20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2 209 335,4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паллиативная медицинская помощь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4 961,77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450,75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441 581,4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затраты на АУП в сфере ОМС</w:t>
            </w:r>
            <w:hyperlink w:anchor="sub_666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*(4)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367,13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359 658,9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из </w:t>
            </w:r>
            <w:hyperlink w:anchor="sub_20002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строки 20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28 538,41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27 957 971,8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75,55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87" w:name="sub_200009"/>
            <w:r w:rsidRPr="00E27376">
              <w:rPr>
                <w:rFonts w:eastAsiaTheme="minorEastAsia"/>
                <w:sz w:val="15"/>
                <w:szCs w:val="15"/>
              </w:rPr>
              <w:t>- скорая медицинская помощь</w:t>
            </w:r>
            <w:bookmarkEnd w:id="187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5 719,45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1 715,835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1 680 936,6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88" w:name="sub_200011"/>
            <w:r w:rsidRPr="00E27376">
              <w:rPr>
                <w:rFonts w:eastAsiaTheme="minorEastAsia"/>
                <w:sz w:val="15"/>
                <w:szCs w:val="15"/>
              </w:rPr>
              <w:t>- в амбулаторных условиях</w:t>
            </w:r>
            <w:bookmarkEnd w:id="188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29.1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профилактической и иными целями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1 163,38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2 733,943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2 678 337,3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189" w:name="sub_200013"/>
            <w:r w:rsidRPr="00E27376">
              <w:rPr>
                <w:rFonts w:eastAsiaTheme="minorEastAsia"/>
                <w:sz w:val="15"/>
                <w:szCs w:val="15"/>
              </w:rPr>
              <w:t>29.2</w:t>
            </w:r>
            <w:bookmarkEnd w:id="189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1 489,38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834,053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817 089,2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190" w:name="sub_200015"/>
            <w:r w:rsidRPr="00E27376">
              <w:rPr>
                <w:rFonts w:eastAsiaTheme="minorEastAsia"/>
                <w:sz w:val="15"/>
                <w:szCs w:val="15"/>
              </w:rPr>
              <w:t>29.3</w:t>
            </w:r>
            <w:bookmarkEnd w:id="190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3 259,26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6 453,335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6 322 080,6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стационарных условиях, в том числе: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191" w:name="sub_200017"/>
            <w:r w:rsidRPr="00E27376">
              <w:rPr>
                <w:rFonts w:eastAsiaTheme="minorEastAsia"/>
                <w:sz w:val="15"/>
                <w:szCs w:val="15"/>
              </w:rPr>
              <w:t>30</w:t>
            </w:r>
            <w:bookmarkEnd w:id="191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68 291,29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14 546,0447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14 250 192,7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92" w:name="sub_200019"/>
            <w:r w:rsidRPr="00E27376">
              <w:rPr>
                <w:rFonts w:eastAsiaTheme="minorEastAsia"/>
                <w:sz w:val="15"/>
                <w:szCs w:val="15"/>
              </w:rPr>
              <w:t>медицинская реабилитация в стационарных условиях</w:t>
            </w:r>
            <w:bookmarkEnd w:id="192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30.1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0,048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5 981,17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287,10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281 353,1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93" w:name="sub_200021"/>
            <w:r w:rsidRPr="00E27376">
              <w:rPr>
                <w:rFonts w:eastAsiaTheme="minorEastAsia"/>
                <w:sz w:val="15"/>
                <w:szCs w:val="15"/>
              </w:rPr>
              <w:t>в том числе медицинская реабилитация для детей в возрасте от 0-17 лет</w:t>
            </w:r>
            <w:bookmarkEnd w:id="193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30.2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5 981,17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71,77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70 333,4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30.3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дневных стационарах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37 586,73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2 255,204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2 209 335,4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2. Медицинская помощь по видам и заболеваниям сверх базовой программы ОМС: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456,4828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441 581,4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1,19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94" w:name="sub_200010"/>
            <w:r w:rsidRPr="00E27376">
              <w:rPr>
                <w:rFonts w:eastAsiaTheme="minorEastAsia"/>
                <w:sz w:val="15"/>
                <w:szCs w:val="15"/>
              </w:rPr>
              <w:t>- скорая медицинская помощь</w:t>
            </w:r>
            <w:bookmarkEnd w:id="194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95" w:name="sub_200012"/>
            <w:r w:rsidRPr="00E27376">
              <w:rPr>
                <w:rFonts w:eastAsiaTheme="minorEastAsia"/>
                <w:sz w:val="15"/>
                <w:szCs w:val="15"/>
              </w:rPr>
              <w:lastRenderedPageBreak/>
              <w:t>- в амбулаторных условиях</w:t>
            </w:r>
            <w:bookmarkEnd w:id="195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34.1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профилактической и иными целями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196" w:name="sub_200014"/>
            <w:r w:rsidRPr="00E27376">
              <w:rPr>
                <w:rFonts w:eastAsiaTheme="minorEastAsia"/>
                <w:sz w:val="15"/>
                <w:szCs w:val="15"/>
              </w:rPr>
              <w:t>34.2</w:t>
            </w:r>
            <w:bookmarkEnd w:id="196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197" w:name="sub_200016"/>
            <w:r w:rsidRPr="00E27376">
              <w:rPr>
                <w:rFonts w:eastAsiaTheme="minorEastAsia"/>
                <w:sz w:val="15"/>
                <w:szCs w:val="15"/>
              </w:rPr>
              <w:t>34.3</w:t>
            </w:r>
            <w:bookmarkEnd w:id="197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стационарных условиях, в том числе: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198" w:name="sub_200018"/>
            <w:r w:rsidRPr="00E27376">
              <w:rPr>
                <w:rFonts w:eastAsiaTheme="minorEastAsia"/>
                <w:sz w:val="15"/>
                <w:szCs w:val="15"/>
              </w:rPr>
              <w:t>35</w:t>
            </w:r>
            <w:bookmarkEnd w:id="198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199" w:name="sub_200020"/>
            <w:r w:rsidRPr="00E27376">
              <w:rPr>
                <w:rFonts w:eastAsiaTheme="minorEastAsia"/>
                <w:sz w:val="15"/>
                <w:szCs w:val="15"/>
              </w:rPr>
              <w:t>медицинская реабилитация в стационарных условиях</w:t>
            </w:r>
            <w:bookmarkEnd w:id="199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35.1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00" w:name="sub_200022"/>
            <w:r w:rsidRPr="00E27376">
              <w:rPr>
                <w:rFonts w:eastAsiaTheme="minorEastAsia"/>
                <w:sz w:val="15"/>
                <w:szCs w:val="15"/>
              </w:rPr>
              <w:t>высокотехнологичная медицинская помощь</w:t>
            </w:r>
            <w:bookmarkEnd w:id="200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35.2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дневных стационарах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паллиативная медицинская помощь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4 961,77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456,4828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441 581,4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Style w:val="a3"/>
                <w:rFonts w:eastAsiaTheme="minorEastAsia"/>
                <w:sz w:val="15"/>
                <w:szCs w:val="15"/>
              </w:rPr>
              <w:t>Итого</w:t>
            </w:r>
            <w:r w:rsidRPr="00E27376">
              <w:rPr>
                <w:rFonts w:eastAsiaTheme="minorEastAsia"/>
                <w:sz w:val="15"/>
                <w:szCs w:val="15"/>
              </w:rPr>
              <w:t xml:space="preserve"> (сумма </w:t>
            </w:r>
            <w:hyperlink w:anchor="sub_20002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01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2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15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2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8 526,29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29 356,29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8 247 955,00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28 759 212,10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</w:tbl>
    <w:p w:rsidR="00000000" w:rsidRDefault="00E27376"/>
    <w:p w:rsidR="00000000" w:rsidRDefault="00E27376">
      <w:bookmarkStart w:id="201" w:name="sub_3333"/>
      <w:r>
        <w:t>*(1)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000000" w:rsidRDefault="00E27376">
      <w:bookmarkStart w:id="202" w:name="sub_4444"/>
      <w:bookmarkEnd w:id="201"/>
      <w:r>
        <w:t>*(2) указываются расходы консолидированного бюджета с</w:t>
      </w:r>
      <w:r>
        <w:t>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</w:t>
      </w:r>
    </w:p>
    <w:p w:rsidR="00000000" w:rsidRDefault="00E27376">
      <w:bookmarkStart w:id="203" w:name="sub_5555"/>
      <w:bookmarkEnd w:id="202"/>
      <w:r>
        <w:t>*(3) в случае включения паллиативной медицинской помощи в территориальную прог</w:t>
      </w:r>
      <w:r>
        <w:t>рамму ОМС сверх базовой программы ОМС с соответствующими платежом субъекта РФ</w:t>
      </w:r>
    </w:p>
    <w:p w:rsidR="00000000" w:rsidRDefault="00E27376">
      <w:bookmarkStart w:id="204" w:name="sub_6666"/>
      <w:bookmarkEnd w:id="203"/>
      <w:r>
        <w:t>*(4) затраты на АУП СМО</w:t>
      </w:r>
    </w:p>
    <w:bookmarkEnd w:id="204"/>
    <w:p w:rsidR="00000000" w:rsidRDefault="00E27376"/>
    <w:p w:rsidR="00000000" w:rsidRDefault="00E27376">
      <w:pPr>
        <w:ind w:firstLine="0"/>
        <w:jc w:val="right"/>
      </w:pPr>
      <w:bookmarkStart w:id="205" w:name="sub_80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</w:r>
      <w:r>
        <w:rPr>
          <w:rStyle w:val="a3"/>
        </w:rPr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05"/>
    <w:p w:rsidR="00000000" w:rsidRDefault="00E27376"/>
    <w:p w:rsidR="00000000" w:rsidRDefault="00E27376">
      <w:pPr>
        <w:pStyle w:val="1"/>
      </w:pPr>
      <w:r>
        <w:t>Стоимость</w:t>
      </w:r>
      <w:r>
        <w:br/>
        <w:t xml:space="preserve">территориальной программы государственных гарантий бесплатного оказания гражданам медицинской помощи и объемы </w:t>
      </w:r>
      <w:r>
        <w:t>медицинской помощи по условиям ее оказания в Республике Саха (Якутия) на 2019 год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4"/>
        <w:gridCol w:w="1323"/>
        <w:gridCol w:w="1172"/>
        <w:gridCol w:w="592"/>
        <w:gridCol w:w="1966"/>
        <w:gridCol w:w="1436"/>
        <w:gridCol w:w="1361"/>
        <w:gridCol w:w="668"/>
        <w:gridCol w:w="1096"/>
        <w:gridCol w:w="895"/>
        <w:gridCol w:w="1109"/>
        <w:gridCol w:w="1210"/>
        <w:gridCol w:w="98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N строки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Единица измерения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Объем медицинской помощи в 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 xml:space="preserve">Стоимость </w:t>
            </w:r>
            <w:r w:rsidRPr="00E27376">
              <w:rPr>
                <w:rFonts w:eastAsiaTheme="minorEastAsia"/>
                <w:sz w:val="15"/>
                <w:szCs w:val="15"/>
              </w:rPr>
              <w:t xml:space="preserve">единицы объема 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РК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Подушевые нормативы финансирования территориальной 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программы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Стоимость территориальной программы по источникам ее финансового обеспечения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руб.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тыс. руб.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 % к итогу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за счет средств консолидированного бюджета субъекта РФ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за счет средств ОМС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за счет средств консолидированного бюджета субъекта РФ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средства ОМС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06" w:name="sub_200041"/>
            <w:r w:rsidRPr="00E27376">
              <w:rPr>
                <w:rStyle w:val="a3"/>
                <w:rFonts w:eastAsiaTheme="minorEastAsia"/>
                <w:sz w:val="15"/>
                <w:szCs w:val="15"/>
              </w:rPr>
              <w:t>I. Медицинская помощь, предоставляемая за счет консолидированного бюджета субъекта Российской Федерации в том числе</w:t>
            </w:r>
            <w:hyperlink w:anchor="sub_777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*(1)</w:t>
              </w:r>
            </w:hyperlink>
            <w:r w:rsidRPr="00E27376">
              <w:rPr>
                <w:rStyle w:val="a3"/>
                <w:rFonts w:eastAsiaTheme="minorEastAsia"/>
                <w:sz w:val="15"/>
                <w:szCs w:val="15"/>
              </w:rPr>
              <w:t>:</w:t>
            </w:r>
            <w:bookmarkEnd w:id="206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8 396,298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8 147 457,2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21,45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273 945,13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1 068,386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1 036 721,8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5 920,24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15,393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14 936,8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2. медицинская помощь в амбулаторных условиях, в том числе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профилактическими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1 123,01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786,107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762 809,1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3 256,43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651,286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631 983,8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профилактическими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1 201,43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1,682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1 632,2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192 733,99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3 083,744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2 992 351,1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70 681,83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13,076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12 688,5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33 268,23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133,073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129 129,1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5. паллиативная медицинская помощь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6. иные государственные и муниципальные услуги (работы)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2 448,879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2 376 301,3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187 353,33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224,824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218 161,0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07" w:name="sub_200042"/>
            <w:r w:rsidRPr="00E27376">
              <w:rPr>
                <w:rStyle w:val="a3"/>
                <w:rFonts w:eastAsiaTheme="minorEastAsia"/>
                <w:sz w:val="15"/>
                <w:szCs w:val="15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</w:t>
            </w:r>
            <w:hyperlink w:anchor="sub_888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*(2)</w:t>
              </w:r>
            </w:hyperlink>
            <w:r w:rsidRPr="00E27376">
              <w:rPr>
                <w:rStyle w:val="a3"/>
                <w:rFonts w:eastAsiaTheme="minorEastAsia"/>
                <w:sz w:val="15"/>
                <w:szCs w:val="15"/>
              </w:rPr>
              <w:t>, в том числе на приобретение:</w:t>
            </w:r>
            <w:bookmarkEnd w:id="207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86,359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83 800,0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0,2206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санитарного транспорта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КТ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52,867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51 300,0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МРТ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иного медицинского оборудования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33,493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32 500,0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08" w:name="sub_200038"/>
            <w:r w:rsidRPr="00E27376">
              <w:rPr>
                <w:rStyle w:val="a3"/>
                <w:rFonts w:eastAsiaTheme="minorEastAsia"/>
                <w:sz w:val="15"/>
                <w:szCs w:val="15"/>
              </w:rPr>
              <w:lastRenderedPageBreak/>
              <w:t>III. Медицинская помощь в рамках территориальной программы ОМС:</w:t>
            </w:r>
            <w:bookmarkEnd w:id="208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30 375,946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29 758 129,8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78,33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- скорая медицинская помощь (сумма </w:t>
            </w:r>
            <w:hyperlink w:anchor="sub_20002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28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2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33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5 920,24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1 776,072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1 739 948,5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амбулаторных условиях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сумма строк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2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29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34.1</w:t>
              </w:r>
            </w:hyperlink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профилактической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1 201,43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2 823,361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2 765 936,7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30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3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34.2</w:t>
              </w:r>
            </w:hyperlink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1 537,97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861,263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843 745,8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3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29.3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3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34.3</w:t>
              </w:r>
            </w:hyperlink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1,980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3 365,44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6 663,571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6 528 040,6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стационарных условиях, в том числе: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сумма </w:t>
            </w:r>
            <w:hyperlink w:anchor="sub_20003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3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</w:t>
              </w:r>
            </w:hyperlink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70 681,83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15 055,230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14 749 021,6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медицинская реабилитация в стационарных условиях (сумма </w:t>
            </w:r>
            <w:hyperlink w:anchor="sub_20003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3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23.1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6 227,47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361,193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353 846,4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высокотехнологичная медицинская помощь (сумма </w:t>
            </w:r>
            <w:hyperlink w:anchor="sub_200039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40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23.2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- в дневных стационарах (сумма </w:t>
            </w:r>
            <w:hyperlink w:anchor="sub_20003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3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39 096,93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2 345,816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2 298 104,4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паллиативная медицинская помощь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5 160,25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470,237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460 673,0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затраты на АУП в сфере ОМС</w:t>
            </w:r>
            <w:hyperlink w:anchor="sub_1111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*(4)</w:t>
              </w:r>
            </w:hyperlink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380,396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372 659,2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из </w:t>
            </w:r>
            <w:hyperlink w:anchor="sub_20003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строки 20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29 525,313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28 924 797,6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76,14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09" w:name="sub_200026"/>
            <w:r w:rsidRPr="00E27376">
              <w:rPr>
                <w:rFonts w:eastAsiaTheme="minorEastAsia"/>
                <w:sz w:val="15"/>
                <w:szCs w:val="15"/>
              </w:rPr>
              <w:t>- скорая медицинская помощь</w:t>
            </w:r>
            <w:bookmarkEnd w:id="209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5 920,24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1 776,072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1 739 948,5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амбулаторных условиях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10" w:name="sub_200028"/>
            <w:r w:rsidRPr="00E27376">
              <w:rPr>
                <w:rFonts w:eastAsiaTheme="minorEastAsia"/>
                <w:sz w:val="15"/>
                <w:szCs w:val="15"/>
              </w:rPr>
              <w:t>29.1</w:t>
            </w:r>
            <w:bookmarkEnd w:id="210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профилактической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1 201,43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2 823,361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2 765 936,7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11" w:name="sub_200030"/>
            <w:r w:rsidRPr="00E27376">
              <w:rPr>
                <w:rFonts w:eastAsiaTheme="minorEastAsia"/>
                <w:sz w:val="15"/>
                <w:szCs w:val="15"/>
              </w:rPr>
              <w:t>29.2</w:t>
            </w:r>
            <w:bookmarkEnd w:id="211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1 537,97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861,263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843 745,8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12" w:name="sub_200032"/>
            <w:r w:rsidRPr="00E27376">
              <w:rPr>
                <w:rFonts w:eastAsiaTheme="minorEastAsia"/>
                <w:sz w:val="15"/>
                <w:szCs w:val="15"/>
              </w:rPr>
              <w:t>29.3</w:t>
            </w:r>
            <w:bookmarkEnd w:id="212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3 365,44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6 663,571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6 528 040,6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стационарных условиях, в том числе: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13" w:name="sub_200036"/>
            <w:r w:rsidRPr="00E27376">
              <w:rPr>
                <w:rFonts w:eastAsiaTheme="minorEastAsia"/>
                <w:sz w:val="15"/>
                <w:szCs w:val="15"/>
              </w:rPr>
              <w:t>30</w:t>
            </w:r>
            <w:bookmarkEnd w:id="213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</w:t>
            </w:r>
            <w:r w:rsidRPr="00E27376">
              <w:rPr>
                <w:rFonts w:eastAsiaTheme="minorEastAsia"/>
                <w:sz w:val="15"/>
                <w:szCs w:val="15"/>
              </w:rPr>
              <w:t xml:space="preserve">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70 681,83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15 055,230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14 749 021,6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14" w:name="sub_200034"/>
            <w:r w:rsidRPr="00E27376">
              <w:rPr>
                <w:rFonts w:eastAsiaTheme="minorEastAsia"/>
                <w:sz w:val="15"/>
                <w:szCs w:val="15"/>
              </w:rPr>
              <w:t>30.1</w:t>
            </w:r>
            <w:bookmarkEnd w:id="214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0,058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6 225,42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361,074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353 846,4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15" w:name="sub_200039"/>
            <w:r w:rsidRPr="00E27376">
              <w:rPr>
                <w:rFonts w:eastAsiaTheme="minorEastAsia"/>
                <w:sz w:val="15"/>
                <w:szCs w:val="15"/>
              </w:rPr>
              <w:t>в том числе медицинская р</w:t>
            </w:r>
            <w:r w:rsidRPr="00E27376">
              <w:rPr>
                <w:rFonts w:eastAsiaTheme="minorEastAsia"/>
                <w:sz w:val="15"/>
                <w:szCs w:val="15"/>
              </w:rPr>
              <w:t>еабилитация для детей в возрасте от 0-17 лет</w:t>
            </w:r>
            <w:bookmarkEnd w:id="215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6 225,42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87,156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85 411,4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30.3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дневных стационарах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39 096,94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2 345,816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2 298 104,4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2. Медицинская помощь по видам и заболеваниям сверх базовой программы ОМС: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474,743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460 673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1,21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16" w:name="sub_200027"/>
            <w:r w:rsidRPr="00E27376">
              <w:rPr>
                <w:rFonts w:eastAsiaTheme="minorEastAsia"/>
                <w:sz w:val="15"/>
                <w:szCs w:val="15"/>
              </w:rPr>
              <w:t>- скорая медицинская помощь</w:t>
            </w:r>
            <w:bookmarkEnd w:id="216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амбулаторных условиях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17" w:name="sub_200029"/>
            <w:r w:rsidRPr="00E27376">
              <w:rPr>
                <w:rFonts w:eastAsiaTheme="minorEastAsia"/>
                <w:sz w:val="15"/>
                <w:szCs w:val="15"/>
              </w:rPr>
              <w:t>34.1</w:t>
            </w:r>
            <w:bookmarkEnd w:id="217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профилактической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18" w:name="sub_200031"/>
            <w:r w:rsidRPr="00E27376">
              <w:rPr>
                <w:rFonts w:eastAsiaTheme="minorEastAsia"/>
                <w:sz w:val="15"/>
                <w:szCs w:val="15"/>
              </w:rPr>
              <w:t>34.2</w:t>
            </w:r>
            <w:bookmarkEnd w:id="218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19" w:name="sub_200033"/>
            <w:r w:rsidRPr="00E27376">
              <w:rPr>
                <w:rFonts w:eastAsiaTheme="minorEastAsia"/>
                <w:sz w:val="15"/>
                <w:szCs w:val="15"/>
              </w:rPr>
              <w:t>34.3</w:t>
            </w:r>
            <w:bookmarkEnd w:id="219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20" w:name="sub_200037"/>
            <w:r w:rsidRPr="00E27376">
              <w:rPr>
                <w:rFonts w:eastAsiaTheme="minorEastAsia"/>
                <w:sz w:val="15"/>
                <w:szCs w:val="15"/>
              </w:rPr>
              <w:lastRenderedPageBreak/>
              <w:t>- в стационарных условиях, в том числе:</w:t>
            </w:r>
            <w:bookmarkEnd w:id="220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21" w:name="sub_200035"/>
            <w:r w:rsidRPr="00E27376">
              <w:rPr>
                <w:rFonts w:eastAsiaTheme="minorEastAsia"/>
                <w:sz w:val="15"/>
                <w:szCs w:val="15"/>
              </w:rPr>
              <w:t>35.1</w:t>
            </w:r>
            <w:bookmarkEnd w:id="221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22" w:name="sub_200040"/>
            <w:r w:rsidRPr="00E27376">
              <w:rPr>
                <w:rFonts w:eastAsiaTheme="minorEastAsia"/>
                <w:sz w:val="15"/>
                <w:szCs w:val="15"/>
              </w:rPr>
              <w:t>высокотехнологичная медицинская помощь</w:t>
            </w:r>
            <w:bookmarkEnd w:id="222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дневных стационарах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паллиативная медицинская помощь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5 160,25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474,743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460 673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Style w:val="a3"/>
                <w:rFonts w:eastAsiaTheme="minorEastAsia"/>
                <w:sz w:val="15"/>
                <w:szCs w:val="15"/>
              </w:rPr>
              <w:t>Итого</w:t>
            </w:r>
            <w:r w:rsidRPr="00E27376">
              <w:rPr>
                <w:rFonts w:eastAsiaTheme="minorEastAsia"/>
                <w:sz w:val="15"/>
                <w:szCs w:val="15"/>
              </w:rPr>
              <w:t xml:space="preserve"> (сумма </w:t>
            </w:r>
            <w:hyperlink w:anchor="sub_20004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01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4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15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3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8 482,657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30 375,946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8 231 257,2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29 758 129,8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</w:tbl>
    <w:p w:rsidR="00000000" w:rsidRDefault="00E27376"/>
    <w:p w:rsidR="00000000" w:rsidRDefault="00E27376">
      <w:bookmarkStart w:id="223" w:name="sub_7777"/>
      <w:r>
        <w:t>*(1)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000000" w:rsidRDefault="00E27376">
      <w:bookmarkStart w:id="224" w:name="sub_8888"/>
      <w:bookmarkEnd w:id="223"/>
      <w:r>
        <w:t>*(2) указываются расходы консолидированного бюджета с</w:t>
      </w:r>
      <w:r>
        <w:t>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</w:t>
      </w:r>
    </w:p>
    <w:p w:rsidR="00000000" w:rsidRDefault="00E27376">
      <w:bookmarkStart w:id="225" w:name="sub_9999"/>
      <w:bookmarkEnd w:id="224"/>
      <w:r>
        <w:t>*(3) в случае включения паллиативной медицинской помощи в территориальную прог</w:t>
      </w:r>
      <w:r>
        <w:t>рамму ОМС сверх базовой программы ОМС с соответствующими платежом субъекта РФ</w:t>
      </w:r>
    </w:p>
    <w:p w:rsidR="00000000" w:rsidRDefault="00E27376">
      <w:bookmarkStart w:id="226" w:name="sub_11111"/>
      <w:bookmarkEnd w:id="225"/>
      <w:r>
        <w:t>*(4) затраты на АУП СМО</w:t>
      </w:r>
    </w:p>
    <w:bookmarkEnd w:id="226"/>
    <w:p w:rsidR="00000000" w:rsidRDefault="00E27376"/>
    <w:p w:rsidR="00000000" w:rsidRDefault="00E27376">
      <w:pPr>
        <w:ind w:firstLine="0"/>
        <w:jc w:val="right"/>
      </w:pPr>
      <w:bookmarkStart w:id="227" w:name="sub_90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</w:r>
      <w:r>
        <w:rPr>
          <w:rStyle w:val="a3"/>
        </w:rPr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27"/>
    <w:p w:rsidR="00000000" w:rsidRDefault="00E27376"/>
    <w:p w:rsidR="00000000" w:rsidRDefault="00E27376">
      <w:pPr>
        <w:pStyle w:val="1"/>
      </w:pPr>
      <w:r>
        <w:t>Стоимость</w:t>
      </w:r>
      <w:r>
        <w:br/>
        <w:t xml:space="preserve">территориальной программы государственных гарантий бесплатного оказания гражданам медицинской помощи и объемы </w:t>
      </w:r>
      <w:r>
        <w:t>медицинской помощи по условиям ее оказания в Республике Саха (Якутия) на 2020 год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4"/>
        <w:gridCol w:w="1323"/>
        <w:gridCol w:w="1172"/>
        <w:gridCol w:w="592"/>
        <w:gridCol w:w="1966"/>
        <w:gridCol w:w="1436"/>
        <w:gridCol w:w="1361"/>
        <w:gridCol w:w="668"/>
        <w:gridCol w:w="1096"/>
        <w:gridCol w:w="895"/>
        <w:gridCol w:w="1109"/>
        <w:gridCol w:w="1210"/>
        <w:gridCol w:w="98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N строки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Единица измерения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Объем медицинской помощи в расчете на 1 жителя (норматив объемов предоставления 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медицинской помощи в расчете на 1 застрахованное лицо)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 xml:space="preserve">Стоимость </w:t>
            </w:r>
            <w:r w:rsidRPr="00E27376">
              <w:rPr>
                <w:rFonts w:eastAsiaTheme="minorEastAsia"/>
                <w:sz w:val="15"/>
                <w:szCs w:val="15"/>
              </w:rPr>
              <w:t xml:space="preserve">единицы объема медицинской помощи (норматив финансовых затрат на 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единицу объема предоставления медицинской помощи)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РК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руб.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тыс. руб.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 % к итогу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за счет средств консолидир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ованного бюджета субъекта РФ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за счет средств ОМС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за счет средств консолидир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ованного бюджета субъекта РФ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средства ОМС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28" w:name="sub_200053"/>
            <w:r w:rsidRPr="00E27376">
              <w:rPr>
                <w:rStyle w:val="a3"/>
                <w:rFonts w:eastAsiaTheme="minorEastAsia"/>
                <w:sz w:val="15"/>
                <w:szCs w:val="15"/>
              </w:rPr>
              <w:t>I. Медицинская помощь, предоставляемая за счет консолидированного бюджета субъекта Российской Федерации в том числе</w:t>
            </w:r>
            <w:hyperlink w:anchor="sub_2222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*(1)</w:t>
              </w:r>
            </w:hyperlink>
            <w:r w:rsidRPr="00E27376">
              <w:rPr>
                <w:rStyle w:val="a3"/>
                <w:rFonts w:eastAsiaTheme="minorEastAsia"/>
                <w:sz w:val="15"/>
                <w:szCs w:val="15"/>
              </w:rPr>
              <w:t>:</w:t>
            </w:r>
            <w:bookmarkEnd w:id="228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8 369,654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8 147 456,7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20,83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273 239,23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1 065,633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1 037 342,7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6 147,00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15,982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15 557,7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2. медицинская помощь в амбулаторных условиях, в том числе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профилактическими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1 168,01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817,607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795 901,2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3 386,78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677,356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659 373,6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профилактическими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1 244,36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1,742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1 695,8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200 443,39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3 207,094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3 121 952,1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73 391,62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13,577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13 216,6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34 598,98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138,396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134 721,9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5. паллиативная медицинская помощь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6. иные государственные и муниципальные услуги (работы)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2 239,457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2 180 004,20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186 759,17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224,111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218 161,00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29" w:name="sub_200058"/>
            <w:r w:rsidRPr="00E27376">
              <w:rPr>
                <w:rStyle w:val="a3"/>
                <w:rFonts w:eastAsiaTheme="minorEastAsia"/>
                <w:sz w:val="15"/>
                <w:szCs w:val="15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</w:t>
            </w:r>
            <w:hyperlink w:anchor="sub_3333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*(2)</w:t>
              </w:r>
            </w:hyperlink>
            <w:r w:rsidRPr="00E27376">
              <w:rPr>
                <w:rStyle w:val="a3"/>
                <w:rFonts w:eastAsiaTheme="minorEastAsia"/>
                <w:sz w:val="15"/>
                <w:szCs w:val="15"/>
              </w:rPr>
              <w:t>, в том числе на приобретение:</w:t>
            </w:r>
            <w:bookmarkEnd w:id="229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86,085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83 800,00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0,2142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санитарного транспорта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КТ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52,699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51 300,00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МРТ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иного медицинского оборудования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33,386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32 500,00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30" w:name="sub_200059"/>
            <w:r w:rsidRPr="00E27376">
              <w:rPr>
                <w:rStyle w:val="a3"/>
                <w:rFonts w:eastAsiaTheme="minorEastAsia"/>
                <w:sz w:val="15"/>
                <w:szCs w:val="15"/>
              </w:rPr>
              <w:t>III. Медицинская помощь в рамках территориальной программы ОМС:</w:t>
            </w:r>
            <w:bookmarkEnd w:id="230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31 528,785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30 887 521,3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78,96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- скорая медицинская помощь (сумма </w:t>
            </w:r>
            <w:hyperlink w:anchor="sub_20004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28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4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33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6 147,00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1 844,100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1 806 592,9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- в амбулаторных 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условиях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сумма строк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4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4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34.1</w:t>
              </w:r>
            </w:hyperlink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посещение с профилактической и </w:t>
            </w:r>
            <w:r w:rsidRPr="00E27376">
              <w:rPr>
                <w:rFonts w:eastAsiaTheme="minorEastAsia"/>
                <w:sz w:val="15"/>
                <w:szCs w:val="15"/>
              </w:rPr>
              <w:lastRenderedPageBreak/>
              <w:t>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2,350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1 244,36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2 924,246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2 864 769,8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4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4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34.2</w:t>
              </w:r>
            </w:hyperlink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1 592,99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892,074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873 930,1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hyperlink w:anchor="sub_200049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29.3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50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34.3</w:t>
              </w:r>
            </w:hyperlink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22.3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1,980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3 485,76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6 901,805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6 761 429,2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стационарных условиях, в том числе: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сумма </w:t>
            </w:r>
            <w:hyperlink w:anchor="sub_20005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5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</w:t>
              </w:r>
            </w:hyperlink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73 391,62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15 632,415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15 314 466,9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медицинская реабилитация в стационарных условиях (сумма </w:t>
            </w:r>
            <w:hyperlink w:anchor="sub_20005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5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35.1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23.1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6 503,94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455,276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446 015,7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высокотехнологичная медицинская помощь (сумма </w:t>
            </w:r>
            <w:hyperlink w:anchor="sub_20005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+</w:t>
            </w:r>
            <w:hyperlink w:anchor="sub_20005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35.2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23.2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- в дневных стационарах (сумма </w:t>
            </w:r>
            <w:hyperlink w:anchor="sub_20005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30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5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35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40 802,53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2 448,152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2 398 359,0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паллиативная медицинская помощь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5 366,71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490,611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480 632,2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затраты на АУП в сфере ОМС</w:t>
            </w:r>
            <w:hyperlink w:anchor="sub_5555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*(4)</w:t>
              </w:r>
            </w:hyperlink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395,383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387 341,2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 xml:space="preserve">из </w:t>
            </w:r>
            <w:hyperlink w:anchor="sub_200059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строки 20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30 642,792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30 019 547,9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76,74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31" w:name="sub_200043"/>
            <w:r w:rsidRPr="00E27376">
              <w:rPr>
                <w:rFonts w:eastAsiaTheme="minorEastAsia"/>
                <w:sz w:val="15"/>
                <w:szCs w:val="15"/>
              </w:rPr>
              <w:t>- скорая медицинская помощь</w:t>
            </w:r>
            <w:bookmarkEnd w:id="231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6 147,00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1 844,100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1 806 592,9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амбулаторных условиях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32" w:name="sub_200045"/>
            <w:r w:rsidRPr="00E27376">
              <w:rPr>
                <w:rFonts w:eastAsiaTheme="minorEastAsia"/>
                <w:sz w:val="15"/>
                <w:szCs w:val="15"/>
              </w:rPr>
              <w:t>29.1</w:t>
            </w:r>
            <w:bookmarkEnd w:id="232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профилактической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1 244,36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2 924,246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2 864 769,8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33" w:name="sub_200047"/>
            <w:r w:rsidRPr="00E27376">
              <w:rPr>
                <w:rFonts w:eastAsiaTheme="minorEastAsia"/>
                <w:sz w:val="15"/>
                <w:szCs w:val="15"/>
              </w:rPr>
              <w:t>29.2</w:t>
            </w:r>
            <w:bookmarkEnd w:id="233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1 592,99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892,074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873 930,1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34" w:name="sub_200049"/>
            <w:r w:rsidRPr="00E27376">
              <w:rPr>
                <w:rFonts w:eastAsiaTheme="minorEastAsia"/>
                <w:sz w:val="15"/>
                <w:szCs w:val="15"/>
              </w:rPr>
              <w:t>29.3</w:t>
            </w:r>
            <w:bookmarkEnd w:id="234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3 485,76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6 901,805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6 761 429,2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35" w:name="sub_200054"/>
            <w:r w:rsidRPr="00E27376">
              <w:rPr>
                <w:rFonts w:eastAsiaTheme="minorEastAsia"/>
                <w:sz w:val="15"/>
                <w:szCs w:val="15"/>
              </w:rPr>
              <w:t>- в стационарных условиях, в том числе:</w:t>
            </w:r>
            <w:bookmarkEnd w:id="235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0,213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73 391,62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15 632,415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15 314 466,9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36" w:name="sub_200051"/>
            <w:r w:rsidRPr="00E27376">
              <w:rPr>
                <w:rFonts w:eastAsiaTheme="minorEastAsia"/>
                <w:sz w:val="15"/>
                <w:szCs w:val="15"/>
              </w:rPr>
              <w:t>30.1</w:t>
            </w:r>
            <w:bookmarkEnd w:id="236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6 501,80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455,126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446 015,7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37" w:name="sub_200056"/>
            <w:r w:rsidRPr="00E27376">
              <w:rPr>
                <w:rFonts w:eastAsiaTheme="minorEastAsia"/>
                <w:sz w:val="15"/>
                <w:szCs w:val="15"/>
              </w:rPr>
              <w:t>в том числе медицинская реабилитация для детей в возрасте от 0-17 лет</w:t>
            </w:r>
            <w:bookmarkEnd w:id="237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6 501,80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110,531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108 318,5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30.3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дневных стационарах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40 802,54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2 448,152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2 398 359,0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2. Медицинская помощь по видам и заболеваниям сверх базовой программы ОМС: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493,740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480 632,2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1,23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38" w:name="sub_200044"/>
            <w:r w:rsidRPr="00E27376">
              <w:rPr>
                <w:rFonts w:eastAsiaTheme="minorEastAsia"/>
                <w:sz w:val="15"/>
                <w:szCs w:val="15"/>
              </w:rPr>
              <w:t>- скорая медицинская помощь</w:t>
            </w:r>
            <w:bookmarkEnd w:id="238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вызов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амбулаторных условиях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39" w:name="sub_200046"/>
            <w:r w:rsidRPr="00E27376">
              <w:rPr>
                <w:rFonts w:eastAsiaTheme="minorEastAsia"/>
                <w:sz w:val="15"/>
                <w:szCs w:val="15"/>
              </w:rPr>
              <w:t>34.1</w:t>
            </w:r>
            <w:bookmarkEnd w:id="239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с профилактической и иными целями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40" w:name="sub_200048"/>
            <w:r w:rsidRPr="00E27376">
              <w:rPr>
                <w:rFonts w:eastAsiaTheme="minorEastAsia"/>
                <w:sz w:val="15"/>
                <w:szCs w:val="15"/>
              </w:rPr>
              <w:t>34.2</w:t>
            </w:r>
            <w:bookmarkEnd w:id="240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посещение по неотложной медицинской помощи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41" w:name="sub_200050"/>
            <w:r w:rsidRPr="00E27376">
              <w:rPr>
                <w:rFonts w:eastAsiaTheme="minorEastAsia"/>
                <w:sz w:val="15"/>
                <w:szCs w:val="15"/>
              </w:rPr>
              <w:t>34.3</w:t>
            </w:r>
            <w:bookmarkEnd w:id="241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обращение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42" w:name="sub_200055"/>
            <w:r w:rsidRPr="00E27376">
              <w:rPr>
                <w:rFonts w:eastAsiaTheme="minorEastAsia"/>
                <w:sz w:val="15"/>
                <w:szCs w:val="15"/>
              </w:rPr>
              <w:t>- в стационарных условиях, в том числе:</w:t>
            </w:r>
            <w:bookmarkEnd w:id="242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bookmarkStart w:id="243" w:name="sub_200052"/>
            <w:r w:rsidRPr="00E27376">
              <w:rPr>
                <w:rFonts w:eastAsiaTheme="minorEastAsia"/>
                <w:sz w:val="15"/>
                <w:szCs w:val="15"/>
              </w:rPr>
              <w:t>35.1</w:t>
            </w:r>
            <w:bookmarkEnd w:id="243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bookmarkStart w:id="244" w:name="sub_200057"/>
            <w:r w:rsidRPr="00E27376">
              <w:rPr>
                <w:rFonts w:eastAsiaTheme="minorEastAsia"/>
                <w:sz w:val="15"/>
                <w:szCs w:val="15"/>
              </w:rPr>
              <w:t>высокотехнологичная медицинская помощь</w:t>
            </w:r>
            <w:bookmarkEnd w:id="244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35.2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госпитализации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- в дневных стационарах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случай лечения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lastRenderedPageBreak/>
              <w:t>- паллиативная медицинская помощь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койко-день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0,092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5 366,71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2,571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493,74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480 632,2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Style w:val="a3"/>
                <w:rFonts w:eastAsiaTheme="minorEastAsia"/>
                <w:sz w:val="15"/>
                <w:szCs w:val="15"/>
              </w:rPr>
              <w:t>Итого</w:t>
            </w:r>
            <w:r w:rsidRPr="00E27376">
              <w:rPr>
                <w:rFonts w:eastAsiaTheme="minorEastAsia"/>
                <w:sz w:val="15"/>
                <w:szCs w:val="15"/>
              </w:rPr>
              <w:t xml:space="preserve"> (сумма </w:t>
            </w:r>
            <w:hyperlink w:anchor="sub_20005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строк 01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5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15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 xml:space="preserve"> + </w:t>
            </w:r>
            <w:hyperlink w:anchor="sub_200059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5"/>
                  <w:szCs w:val="15"/>
                </w:rPr>
                <w:t>20</w:t>
              </w:r>
            </w:hyperlink>
            <w:r w:rsidRPr="00E27376">
              <w:rPr>
                <w:rFonts w:eastAsiaTheme="minorEastAsia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8 455,74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31 528,79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8 231 256,70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30 887 521,30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5"/>
                <w:szCs w:val="15"/>
              </w:rPr>
            </w:pPr>
            <w:r w:rsidRPr="00E27376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</w:tbl>
    <w:p w:rsidR="00000000" w:rsidRDefault="00E27376"/>
    <w:p w:rsidR="00000000" w:rsidRDefault="00E27376">
      <w:bookmarkStart w:id="245" w:name="sub_22222"/>
      <w:r>
        <w:t>*(1)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000000" w:rsidRDefault="00E27376">
      <w:bookmarkStart w:id="246" w:name="sub_33333"/>
      <w:bookmarkEnd w:id="245"/>
      <w:r>
        <w:t>*(2) указываются расходы консолидированного бюджета</w:t>
      </w:r>
      <w:r>
        <w:t xml:space="preserve">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</w:t>
      </w:r>
    </w:p>
    <w:p w:rsidR="00000000" w:rsidRDefault="00E27376">
      <w:bookmarkStart w:id="247" w:name="sub_44444"/>
      <w:bookmarkEnd w:id="246"/>
      <w:r>
        <w:t xml:space="preserve">*(3) в случае включения паллиативной медицинской помощи в территориальную </w:t>
      </w:r>
      <w:r>
        <w:t>программу ОМС сверх базовой программы ОМС с соответствующими платежом субъекта РФ</w:t>
      </w:r>
    </w:p>
    <w:p w:rsidR="00000000" w:rsidRDefault="00E27376">
      <w:bookmarkStart w:id="248" w:name="sub_55555"/>
      <w:bookmarkEnd w:id="247"/>
      <w:r>
        <w:t>*(4) затраты на АУП СМО</w:t>
      </w:r>
    </w:p>
    <w:bookmarkEnd w:id="248"/>
    <w:p w:rsidR="00000000" w:rsidRDefault="00E27376"/>
    <w:p w:rsidR="00000000" w:rsidRDefault="00E2737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49" w:name="sub_100000"/>
      <w:r>
        <w:rPr>
          <w:rStyle w:val="a3"/>
        </w:rPr>
        <w:lastRenderedPageBreak/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</w:r>
      <w:r>
        <w:rPr>
          <w:rStyle w:val="a3"/>
        </w:rPr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49"/>
    <w:p w:rsidR="00000000" w:rsidRDefault="00E27376"/>
    <w:p w:rsidR="00000000" w:rsidRDefault="00E27376">
      <w:pPr>
        <w:pStyle w:val="1"/>
      </w:pPr>
      <w:r>
        <w:t>Дифференцированные объемы стационарной медицинской помощи с учетом этапов оказания медици</w:t>
      </w:r>
      <w:r>
        <w:t>нской помощи в соответствии с порядками оказания медицинской помощи в Республике Саха (Якутия) на 2018 год и на плановый период 2019 и 2020 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2380"/>
        <w:gridCol w:w="1680"/>
        <w:gridCol w:w="840"/>
        <w:gridCol w:w="840"/>
        <w:gridCol w:w="840"/>
        <w:gridCol w:w="1540"/>
        <w:gridCol w:w="1540"/>
        <w:gridCol w:w="840"/>
        <w:gridCol w:w="840"/>
        <w:gridCol w:w="840"/>
        <w:gridCol w:w="1120"/>
        <w:gridCol w:w="1540"/>
        <w:gridCol w:w="840"/>
        <w:gridCol w:w="840"/>
        <w:gridCol w:w="840"/>
        <w:gridCol w:w="140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Ед. изм.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2018 год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2019 год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Всего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том числе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Всего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том числе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Всего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том числе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бюджет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том числе реабилитация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бюджет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том числе реабилитация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бюджет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том числе реабилитация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законченных случаях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койко-днях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законченных случаях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койко-днях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законченных случаях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 койко-днях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3 уровень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"Республиканская больница N 1 - Национальный центр медицины"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"Республиканская больница N 2 - Центр экстренной медицинской помощи"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"Якутская республиканская офтальмологическая клиническая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онкологический диспансер"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к</w:t>
            </w:r>
            <w:r w:rsidRPr="00E27376">
              <w:rPr>
                <w:rFonts w:eastAsiaTheme="minorEastAsia"/>
              </w:rPr>
              <w:t>ожно-венерологический диспансер"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"Научно-практический центр Фтизиатрия"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"Якутская городская клиническая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68535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68535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68535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2 уровень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"Республиканская больница N 3"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психоневрологический диспансер"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наркологический диспансер"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"Абалахский республиканский</w:t>
            </w:r>
            <w:r w:rsidRPr="00E27376">
              <w:rPr>
                <w:rFonts w:eastAsiaTheme="minorEastAsia"/>
              </w:rPr>
              <w:t xml:space="preserve"> центр медицинской реабилитации"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"Детская инфекционная клиническая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"Верхоянская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"Вилюйская центральная райо</w:t>
            </w:r>
            <w:r w:rsidRPr="00E27376">
              <w:rPr>
                <w:rFonts w:eastAsiaTheme="minorEastAsia"/>
              </w:rPr>
              <w:t xml:space="preserve">нная больница имени </w:t>
            </w:r>
            <w:r w:rsidRPr="00E27376">
              <w:rPr>
                <w:rFonts w:eastAsiaTheme="minorEastAsia"/>
              </w:rPr>
              <w:lastRenderedPageBreak/>
              <w:t>П.А. Петрова"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8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- Межулусный центр "Горная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"Мегино-Кангаласская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"Мирнинская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"Нерюнгринская централь</w:t>
            </w:r>
            <w:r w:rsidRPr="00E27376">
              <w:rPr>
                <w:rFonts w:eastAsiaTheme="minorEastAsia"/>
              </w:rPr>
              <w:t>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"Нюрбинская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"Среднеколымская центральная районная больница им. С.И. Мицкевича"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7636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54965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7636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54965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7636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54965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1 уровень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"Абыйская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"Алданская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"Нижне-Куранахская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"Томмотская городская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"Аллаиховская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"Амгинская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"Анабарская центральная районная</w:t>
            </w:r>
            <w:r w:rsidRPr="00E27376">
              <w:rPr>
                <w:rFonts w:eastAsiaTheme="minorEastAsia"/>
              </w:rPr>
              <w:t xml:space="preserve">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"Булунская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"Верхневилюйская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"Верхнеколымская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"Жиганская центральная р</w:t>
            </w:r>
            <w:r w:rsidRPr="00E27376">
              <w:rPr>
                <w:rFonts w:eastAsiaTheme="minorEastAsia"/>
              </w:rPr>
              <w:t>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"Кобяйская центральная районная больница имени Тереховой Маргариты Николаевны"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"Ленская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</w:t>
            </w:r>
            <w:r w:rsidRPr="00E27376">
              <w:rPr>
                <w:rFonts w:eastAsiaTheme="minorEastAsia"/>
              </w:rPr>
              <w:t>бюджетное учреждение Республики Саха (Якутия) "Айхальская городская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"Удачнинская городская больница Мирнинского района"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"Момская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"Намская центральная </w:t>
            </w:r>
            <w:r w:rsidRPr="00E27376">
              <w:rPr>
                <w:rFonts w:eastAsiaTheme="minorEastAsia"/>
              </w:rPr>
              <w:lastRenderedPageBreak/>
              <w:t>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"Серебряноборская городская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"Чульманская городская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"Нерюнгринский районный противотуберкулезный диспансер"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"Нижнеколымская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"Оймяконская центральная рай</w:t>
            </w:r>
            <w:r w:rsidRPr="00E27376">
              <w:rPr>
                <w:rFonts w:eastAsiaTheme="minorEastAsia"/>
              </w:rPr>
              <w:t>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"Олекминская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"Оленекская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"Сунтарская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"Таттинская центральная районная</w:t>
            </w:r>
            <w:r w:rsidRPr="00E27376">
              <w:rPr>
                <w:rFonts w:eastAsiaTheme="minorEastAsia"/>
              </w:rPr>
              <w:t xml:space="preserve"> больница"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"Томпонская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2587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"Усть-Алданская центральная районная больница"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"Усть-Майская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"Усть-Янская центральная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"Хангаласская центральная</w:t>
            </w:r>
            <w:r w:rsidRPr="00E27376">
              <w:rPr>
                <w:rFonts w:eastAsiaTheme="minorEastAsia"/>
              </w:rPr>
              <w:t xml:space="preserve"> районная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"Чурапчинская центральная районная больница им. Сокольникова"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"Эвено-Бытантайская центральная районная больница" имени К.А. Серебряковой"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"Детская городская больница"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17220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"Якутская городская б</w:t>
            </w:r>
            <w:r w:rsidRPr="00E27376">
              <w:rPr>
                <w:rFonts w:eastAsiaTheme="minorEastAsia"/>
              </w:rPr>
              <w:t>ольница N 2"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"Якутская городская больница N 3"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"Медицинский центр г. Якутска"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82083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18480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Прочие учреждения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АК "АЛРОСА" санаторий-профилакторий "Горняк"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Автономная некоммерческая организация объединение санаторно-курортных учреждений Республики Саха (Якутия) "Якуткурорт"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Автономная некоммерческая организация санаторий "Абырал" ("Благодеяние")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АНО "Специализированная больница </w:t>
            </w:r>
            <w:r w:rsidRPr="00E27376">
              <w:rPr>
                <w:rFonts w:eastAsiaTheme="minorEastAsia"/>
              </w:rPr>
              <w:lastRenderedPageBreak/>
              <w:t>восстановительного лечения Федерации профсоюзов РС (Я)"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"Республиканский социально-оздоровительный центр комплексной реабилитации инвалидов"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</w:t>
            </w:r>
            <w:r w:rsidRPr="00E27376">
              <w:rPr>
                <w:rFonts w:eastAsiaTheme="minorEastAsia"/>
              </w:rPr>
              <w:t>тво с ограниченной ответственностью санаторий-профилакторий "Чэбдик"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Саха (Якутия)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здравоохранения "Дальневосточный окружной медицинский центр Федерального медико-биологического агентства "Якутская больница ФГБУЗ ДВОМЦ ФМБА России"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Хабаровский филиал Федерального государственного бюджетного учреждения "Научно-клинический центр отоларингологии ФМБА"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СКФНКЦ ФМБА России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"Клиника профессора Пасман"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Негосударственное учреждение здравоохранения "Дорожная клиническая больница на станции Новосибирск-Главный ОАО "РЖД"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ФГБУ "Национальный медицинский исследовательский центр им. ак. Е.Н. Мешалкина" Минздрава Рос</w:t>
            </w:r>
            <w:r w:rsidRPr="00E27376">
              <w:rPr>
                <w:rFonts w:eastAsiaTheme="minorEastAsia"/>
              </w:rPr>
              <w:t>сии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"Научно-исследовательский институт эксперим</w:t>
            </w:r>
            <w:r w:rsidRPr="00E27376">
              <w:rPr>
                <w:rFonts w:eastAsiaTheme="minorEastAsia"/>
              </w:rPr>
              <w:t>ентальной и клинической медицины"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"Национальный медицинский исследовательский</w:t>
            </w:r>
            <w:r w:rsidRPr="00E27376">
              <w:rPr>
                <w:rFonts w:eastAsiaTheme="minorEastAsia"/>
              </w:rPr>
              <w:t xml:space="preserve"> центр радиологии" Министерства здравоохранения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Детские туберкулезные санатории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"Санаторий "Бэс Чагда" Республики Саха (Якутия)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Дома ребенка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14070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225155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17085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208070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3077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43078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221045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17085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208090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43078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221045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17175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208090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43078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За пределами РС (Я)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3946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225753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175085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208668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221643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17085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208688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221643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208688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47024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50" w:name="sub_110000"/>
      <w:r>
        <w:rPr>
          <w:rStyle w:val="a3"/>
        </w:rPr>
        <w:lastRenderedPageBreak/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50"/>
    <w:p w:rsidR="00000000" w:rsidRDefault="00E27376"/>
    <w:p w:rsidR="00000000" w:rsidRDefault="00E27376">
      <w:pPr>
        <w:pStyle w:val="1"/>
      </w:pPr>
      <w:r>
        <w:t>Дифференцированные объемы</w:t>
      </w:r>
      <w:r>
        <w:br/>
        <w:t>амбулаторно-поликлинической медицинской помощи с профилактической целью с учетом этапов оказания медицинской помощи в соответствии с порядками оказания медицинской помощи в Республике Саха (Якутия) на 2018 год и на пла</w:t>
      </w:r>
      <w:r>
        <w:t>новый период 2019 и 2020 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3940"/>
        <w:gridCol w:w="1595"/>
        <w:gridCol w:w="1126"/>
        <w:gridCol w:w="1126"/>
        <w:gridCol w:w="938"/>
        <w:gridCol w:w="1032"/>
        <w:gridCol w:w="938"/>
        <w:gridCol w:w="844"/>
        <w:gridCol w:w="1032"/>
        <w:gridCol w:w="1032"/>
        <w:gridCol w:w="938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N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Медицинские организации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Ед. изм.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2018 год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2019 год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 том числе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 том числе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 том числе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ОМС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бюджет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ОМС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ОМС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3 уровень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"Республиканская больница N 1 - Национальный центр медицины"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102801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94720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102801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8081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94720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102801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94720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"Республиканская больница N 2 - Центр экстренной медицинской помощи"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4 149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4149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"Якутская республиканская офтальмологическая клиническая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17079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17079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17079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17079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17079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</w:t>
            </w:r>
            <w:r w:rsidRPr="00E27376">
              <w:rPr>
                <w:rFonts w:eastAsiaTheme="minorEastAsia"/>
                <w:sz w:val="16"/>
                <w:szCs w:val="16"/>
              </w:rPr>
              <w:t>я) "Якутский республиканский онкологический диспансер"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кожно-венерологический диспансер"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"Научно-практический центр Фтизиатрия"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случаев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34915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34915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Республики Саха (Якутия) "Якутская городская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клиническая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3162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по уровню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176906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123710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176906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53196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123710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176906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123710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2 уровень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"Республиканская больница N 3"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19800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</w:t>
            </w:r>
            <w:r w:rsidRPr="00E27376">
              <w:rPr>
                <w:rFonts w:eastAsiaTheme="minorEastAsia"/>
                <w:sz w:val="16"/>
                <w:szCs w:val="16"/>
              </w:rPr>
              <w:t>кутия) "Республиканский Центр медицинской профилактики"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"Республиканский центр лечебной физкультуры и спортивной медицины"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76381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72763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72763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76381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72763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3618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центр по профилактике и борьбе со СПИД"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44312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44312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44312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психоневрологический диспансер"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случаев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10803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10803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10803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наркологический диспансер"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случаев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14814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14814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</w:t>
            </w:r>
            <w:r w:rsidRPr="00E27376">
              <w:rPr>
                <w:rFonts w:eastAsiaTheme="minorEastAsia"/>
                <w:sz w:val="16"/>
                <w:szCs w:val="16"/>
              </w:rPr>
              <w:t>реждение Республики Саха (Якутия) "Верхоянская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35828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35828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35899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27140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"Вилюйская центральная районная больница имени П.А. </w:t>
            </w:r>
            <w:r w:rsidRPr="00E27376">
              <w:rPr>
                <w:rFonts w:eastAsiaTheme="minorEastAsia"/>
                <w:sz w:val="16"/>
                <w:szCs w:val="16"/>
              </w:rPr>
              <w:t>Петрова"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72371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18573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53798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18573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53798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72524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53798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- Межулусный центр "Горная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33688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24806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24806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33761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24806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"Мегино-Кангаласская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89229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66620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22609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66620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89416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22796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66620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"Мирнинская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151253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116721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34532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116721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34815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116721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"Нерюнгринская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173608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134888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173608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134888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173926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39038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134888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"Ню</w:t>
            </w:r>
            <w:r w:rsidRPr="00E27376">
              <w:rPr>
                <w:rFonts w:eastAsiaTheme="minorEastAsia"/>
                <w:sz w:val="16"/>
                <w:szCs w:val="16"/>
              </w:rPr>
              <w:t>рбинская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75699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52699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75699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52699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71219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52699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Республики Саха (Якутия) "Среднеколымская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центральная районная больница им. С.И. Мицкевича"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20765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5651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20812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15114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"Республиканский реабилитационный центр г. Нерюнгри"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7348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по уровню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864901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330047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534854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864901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330047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534854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867251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332397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534854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1 уровень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"Абыйская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11407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11407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"Алданская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82901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82901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27541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55360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"Нижне-Куранахская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15415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"Томмотская городская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"Аллаиховская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5860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5860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5860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"Амгинская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46387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35192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46387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11195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35192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46479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35192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"Анабарская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7322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7340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"Булунская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22351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"Верхневилюйская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59026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44993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59026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14033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44993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59141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44993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</w:t>
            </w:r>
            <w:r w:rsidRPr="00E27376">
              <w:rPr>
                <w:rFonts w:eastAsiaTheme="minorEastAsia"/>
                <w:sz w:val="16"/>
                <w:szCs w:val="16"/>
              </w:rPr>
              <w:t>тное учреждение Республики Саха (Якутия) "Верхнеколымская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11987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11987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12011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"Жиганская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11561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11581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8705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"Кобяйская центральная районная больница имени Тереховой Маргариты Николаевны"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35073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26515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35073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26515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26515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"Ленская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104422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77795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104422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26627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77795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104640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77795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Республики Саха (Якутия) "Айхальская городская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41787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32791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41787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32791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41861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32791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"Удачнинская городская больница Мирнинского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36455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28696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7759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28696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36518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7822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28696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"Момская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11925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11925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11949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8952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Саха (Якутия) "Намская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65056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47556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65056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47556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62329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47556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"Чульманская городская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24496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6493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18003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"Нерюнгринский противотуберкулезный диспансер"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"Серебряноборская городская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10198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"Нижнеколымская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9642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"Оймяконская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17494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17494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24166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17494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"О</w:t>
            </w:r>
            <w:r w:rsidRPr="00E27376">
              <w:rPr>
                <w:rFonts w:eastAsiaTheme="minorEastAsia"/>
                <w:sz w:val="16"/>
                <w:szCs w:val="16"/>
              </w:rPr>
              <w:t>лекминская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60630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17086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17086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60770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43544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"Оленекская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11084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11084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8383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"Сунтарская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66679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17728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48951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17728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48951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65816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48951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"Таттинская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49196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10999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38197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38197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38197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"Томпонская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35886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35886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35959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27003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"Усть-Алданская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52844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12484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52946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40360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</w:t>
            </w:r>
            <w:r w:rsidRPr="00E27376">
              <w:rPr>
                <w:rFonts w:eastAsiaTheme="minorEastAsia"/>
                <w:sz w:val="16"/>
                <w:szCs w:val="16"/>
              </w:rPr>
              <w:t>е учреждение Республики Саха (Якутия) "Усть-Майская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21466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21507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16520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Республики Саха (Якутия) "Усть-Янская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18989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18989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15145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31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"Хангаласская центральная районная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63143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63143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84167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63143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"Чурапчинская центральная районная больница им. Сокольникова"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54089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54089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13259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54197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40830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"Эвено-Бытантайская центральная районная больница" имени К.А. Серебряковой"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"Детская городская больница"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34708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34708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34708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34708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34708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"Якутская городская больница N 2"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79838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79838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79838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79838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79838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"Якутская городская больница N 3"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155518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155518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155518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155518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155518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155518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"Поликлиника N 1"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166566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166566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166566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166566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166566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"Поликлиника N 5"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38007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38007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38007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38007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38007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"Детская стоматологическая поликлиника"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19613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автономное учреждение Республики Саха (Якутия) "Стоматологическая поликлиника г. Якутска"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20668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20668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20668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20668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20668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"Медицинский центр г. Якутска"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188725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188725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188725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188725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188725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188725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по уровню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1827743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280317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1547426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1827743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280317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1547426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1828620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281194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1547426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Прочие учреждения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Негосударственное учреждение здравоохранения "Узловая поликлиника на станции Беркакит открытого акционерного общества "Российские железные дороги"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6794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дополнительного образования Республики Саха (Якутия) "Центр отдыха и оздоровления детей "Сосновый бор"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Республики Саха (Якутия) "Республиканский реабилитационный центр для детей и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подростков с ограниченными возможностями слуха и речи "Суваг"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"Республиканский социально-оздоровительный центр комплексной реабилитации инвалидов"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Индивидуальный предприниматель Антипина Лейла Семеновна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Идивидуальный</w:t>
            </w:r>
            <w:hyperlink r:id="rId7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16"/>
                <w:szCs w:val="16"/>
              </w:rPr>
              <w:t xml:space="preserve"> предприниматель Степанова Ольга Семеновна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Открытое акционерное общество Авиакомпания "Якутия"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"Гармония"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1771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"Даймонд клиник"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1 133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1133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"Медлайн-К"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8 554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"Медэкспресс-+"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2 818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2818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медицинская клиника "Аврора"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13 017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13017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Медицинский центр "Дом Здоровья"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6 975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 Аммосова"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1 520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18 013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18013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Саха (Якутия)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4 200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государственное бюджетное учреждение здравоохранения "Дальневосточный окружной медицинский центр Федерального медико-биологического агентства "Якутская больница ФГБУЗ ДВОМЦ ФМБА России"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16 615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16615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Идивидуальный</w:t>
            </w:r>
            <w:hyperlink r:id="rId75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16"/>
                <w:szCs w:val="16"/>
              </w:rPr>
              <w:t xml:space="preserve"> предприниматель Сергеева Варвара Еремеевна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"Евродент"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"ЭМП"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Общество с ограниченной ответственностью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стоматология "Орис+"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стоматология "Ортодонт сервис"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Стоматология "Даймонд клиник"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2544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"Медлайн"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"МЦ Диалог"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реабилитационный центр "Радуга"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"Клиника здоровья"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1 766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1766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"Аквамарин"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"Дента-лайф"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"Раимед"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5 544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5544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5544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государственное бюджетное научное учреждение "Научно-исследовательский институт терапии и профилактической медицины"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</w:t>
            </w:r>
            <w:r w:rsidRPr="00E27376">
              <w:rPr>
                <w:rFonts w:eastAsiaTheme="minorEastAsia"/>
                <w:sz w:val="16"/>
                <w:szCs w:val="16"/>
              </w:rPr>
              <w:t>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Индивидуальный предприниматель Павлов Павел Николаевич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"Маэстро"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"Терстром"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по уровню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95319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95319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95319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95319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95319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95319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2964869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663560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2301309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2964869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663560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2301309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2968096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666787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2301309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за пределами РС (Я)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894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2965763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663560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2302203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2965763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663560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2302203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2968990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666787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2302203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51" w:name="sub_120000"/>
      <w:r>
        <w:rPr>
          <w:rStyle w:val="a3"/>
        </w:rPr>
        <w:lastRenderedPageBreak/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</w:r>
      <w:r>
        <w:rPr>
          <w:rStyle w:val="a3"/>
        </w:rPr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51"/>
    <w:p w:rsidR="00000000" w:rsidRDefault="00E27376"/>
    <w:p w:rsidR="00000000" w:rsidRDefault="00E27376">
      <w:pPr>
        <w:pStyle w:val="1"/>
      </w:pPr>
      <w:r>
        <w:t>Дифференцированные объемы</w:t>
      </w:r>
      <w:r>
        <w:br/>
        <w:t>амбулаторно-поликлинической медицинской помощи в неотложной форме с учетом этапов оказания ме</w:t>
      </w:r>
      <w:r>
        <w:t>дицинской помощи в соответствии с порядками оказания медицинской помощи в Республике Саха (Якутия) на 2018 год и на плановый период 2019 и 2020 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620"/>
        <w:gridCol w:w="1400"/>
        <w:gridCol w:w="1120"/>
        <w:gridCol w:w="1120"/>
        <w:gridCol w:w="112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3 уровень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"Якутская республиканская офтальмологическая клиническая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2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"Республиканская больница N 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4815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"Верхоянская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6467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"Вилюйская центральная районная больница имени П.А. Петрова"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13964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- межулусный центр "Горная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"Мегино-Кангаласская центральная районная боль</w:t>
            </w:r>
            <w:r w:rsidRPr="00E27376">
              <w:rPr>
                <w:rFonts w:eastAsiaTheme="minorEastAsia"/>
              </w:rPr>
              <w:t>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16840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"Мирнинская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19833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"Нерюнгринская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33564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"Нюрбинская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13625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"Среднеколымская центральная районная больница им. С.И. Мицкевича"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4161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116969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116969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116969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1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"Абыйская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"Алданская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15243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"Нижне-Куранахская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"Томмотская городская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"Аллаиховская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1613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"Амгинская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8658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"Анабарская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"Булунская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3969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"Верхневилюйская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10722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"Верхнеколымская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"Жиганская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2396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"Кобяйская центральная районная больница имени Тереховой Маргариты Николаевны"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6726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"Ленская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20089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"Айхальская городская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9027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"Удачнинская городская больница Мирнинского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7572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"Момская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2453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"Намская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11948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"Чульманская городская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4788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"Серебряноборская городская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2591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"Нижнеколымская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"Оймяконская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</w:t>
            </w: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4816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"Олекминская центральная районная </w:t>
            </w:r>
            <w:r w:rsidRPr="00E27376">
              <w:rPr>
                <w:rFonts w:eastAsiaTheme="minorEastAsia"/>
              </w:rPr>
              <w:lastRenderedPageBreak/>
              <w:t>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"Оленекская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2257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"Сунтарская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12848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"Таттинская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9102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"Томпонская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</w:t>
            </w: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7021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"Усть-Алданская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10533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</w:t>
            </w:r>
            <w:r w:rsidRPr="00E27376">
              <w:rPr>
                <w:rFonts w:eastAsiaTheme="minorEastAsia"/>
              </w:rPr>
              <w:t>ное бюджетное учреждение Республики Саха (Якутия) "Усть-Майская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4311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"Усть-Янская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3771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"Хангаласская центральная районная больница"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16283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"Чурапчинская центральная районная больница им. </w:t>
            </w:r>
            <w:r w:rsidRPr="00E27376">
              <w:rPr>
                <w:rFonts w:eastAsiaTheme="minorEastAsia"/>
              </w:rPr>
              <w:t>Сокольникова"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10732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"Эвено-Бытантайская центральная районная больница имени К.А. Серебряковой"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"Якутская городская больница N 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21311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"Якутская городская больница N 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43230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</w:t>
            </w:r>
            <w:r w:rsidRPr="00E27376">
              <w:rPr>
                <w:rFonts w:eastAsiaTheme="minorEastAsia"/>
              </w:rPr>
              <w:lastRenderedPageBreak/>
              <w:t>"Поликлиника N 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46457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46457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46457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"Поликлиника N 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4284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"Детская стоматологическая поликлиника"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2277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"Стоматологическая поликлиника г. Якутска"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3117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"Медицинский центр г. Якутска"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66656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400167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Прочие учреждения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Негосударственное учреждение здравоохранения "Узловая поликлиника на станции Беркакит открытого акционерного общества "Российские железные дороги"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1055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Индивидуальный предприниматель Антипина Лейла Семеновна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Идивидуальный</w:t>
            </w:r>
            <w:hyperlink r:id="rId7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</w:rPr>
              <w:t xml:space="preserve"> предприниматель Степанова Ольга Семеновна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"Гармония"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"Даймонд клиник"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"Медлайн-К"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"Медэкспресс-+"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медицинская клиника "Аврора"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Медицинский центр "Дом Здоровья"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Республике </w:t>
            </w:r>
            <w:r w:rsidRPr="00E27376">
              <w:rPr>
                <w:rFonts w:eastAsiaTheme="minorEastAsia"/>
              </w:rPr>
              <w:lastRenderedPageBreak/>
              <w:t>Саха (Якутия)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здравоохранения "Дальневосточный окружной медицинский центр Федерального медико-биологического агентства "Якутская больница ФГБУЗ ДВОМЦ ФМБА России"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4 175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4175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Идивидуальный</w:t>
            </w:r>
            <w:hyperlink r:id="rId7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</w:rPr>
              <w:t xml:space="preserve"> предприниматель Сергеева Варвара Еремеевна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"Дента-Лайф"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"Дентис"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"Евродент"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"ЭМП"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"Клиника здоровья"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12748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540031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540031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540031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за пределами РС (Я)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8579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посещений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548610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52" w:name="sub_130000"/>
      <w:r>
        <w:rPr>
          <w:rStyle w:val="a3"/>
        </w:rPr>
        <w:lastRenderedPageBreak/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</w:t>
      </w:r>
      <w:r>
        <w:rPr>
          <w:rStyle w:val="a3"/>
        </w:rPr>
        <w:t>020 годов</w:t>
      </w:r>
    </w:p>
    <w:bookmarkEnd w:id="252"/>
    <w:p w:rsidR="00000000" w:rsidRDefault="00E27376"/>
    <w:p w:rsidR="00000000" w:rsidRDefault="00E27376">
      <w:pPr>
        <w:pStyle w:val="1"/>
      </w:pPr>
      <w:r>
        <w:t>Дифференцированные объемы</w:t>
      </w:r>
      <w:r>
        <w:br/>
        <w:t xml:space="preserve">амбулаторно-поликлинической медицинской помощи </w:t>
      </w:r>
      <w:r>
        <w:t>(обращений по поводу заболеваний) с учетом этапов оказания медицинской помощи в соответствии с порядками оказания медицинской помощи в Республике Саха (Якутия) на 2018 год и на плановый период 2019 и 2020 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4118"/>
        <w:gridCol w:w="922"/>
        <w:gridCol w:w="1180"/>
        <w:gridCol w:w="1044"/>
        <w:gridCol w:w="948"/>
        <w:gridCol w:w="1186"/>
        <w:gridCol w:w="958"/>
        <w:gridCol w:w="1027"/>
        <w:gridCol w:w="1080"/>
        <w:gridCol w:w="1077"/>
        <w:gridCol w:w="1014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N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Медицинские организации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Ед. изм.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2018 год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2019 год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 том числе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в том числе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ОМС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ОМС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ОМС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3 уровень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"Республиканская больница N 1 - Национальный центр медицины"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134254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126 754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134254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134254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126754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"Республиканская больница N 2 - Центр экстренной медицинской помощи"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19 688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19688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"Якутская республиканская офтальмологическая клиническая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33420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33 420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33420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33420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33420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онкологический диспансер"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11 500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кожно-венерологический диспансер"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24320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17 320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24320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17320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"Научно-практический центр Фтизиатрия"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16628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Республики Саха (Якутия) "Якутская городская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клиническая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14 750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по уровню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254560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31128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223 432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254560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31128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223432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254560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31128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223432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2 уровень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"Республиканская больница N 3"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14223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14 223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14223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14223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14223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центр по профилактике и борьбе со СПИД"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16195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16195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16140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16140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психоневрологический диспансер"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10960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10960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10960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10960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10960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"Якутский республиканский наркологический диспансер"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8531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"Детская инфекционная клиническая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7287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7 287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7287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"Верхоянская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25367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22 867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25367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25367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22867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(Якутия) "Вилюйская центральная районная больница имени П.А. Петрова"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49197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44 249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49197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49197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44249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- Межулусный центр "Горная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20916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18 316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20916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20916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18316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"Мегино-Кангаласская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54189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48 003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54189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54189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48003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"Мирнинская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87 499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87499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</w:t>
            </w:r>
            <w:r w:rsidRPr="00E27376">
              <w:rPr>
                <w:rFonts w:eastAsiaTheme="minorEastAsia"/>
                <w:sz w:val="16"/>
                <w:szCs w:val="16"/>
              </w:rPr>
              <w:t>ое учреждение Республики Саха (Якутия) "Нерюнгринская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110442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11141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99 301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110442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11141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99301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110442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11141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99301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"Нюрбинская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44517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4537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39 980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44517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4537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44517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4537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39980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"Среднеколымская центральная районная больница им. С.И. Мицкевича"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12 683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12683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"Республиканский реабилитационный центр г. Нерюнгри"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по уровню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473679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78016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395 663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473679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78016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395663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473679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78016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395663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1 уровень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"Абыйская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6 339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6939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6339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"Алданская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51534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43 475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51534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51534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43475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"Нижне-Куранахская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12 130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"Томмотская городская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13662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13 662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13662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13662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13662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"Аллаиховская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4 599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5243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4599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"Амгинская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29092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25 814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29092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29092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25814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"Анабарская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4 728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4728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"Булунская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12 368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12368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"Верхневилюйская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42017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37 909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37909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"Верхнеколымская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6 200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"Жиганская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7 908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7908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"Кобяйская центральная районная больница имени Тереховой Маргариты Николаевны"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26287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23 782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26287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23782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"Ленская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70190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62 090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70190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70190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62090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"Айхальская городская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28532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25 732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28532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28532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25732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Республики Саха (Якутия) "Удачнинская городская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больница Мирнинского района"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22 519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22519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"Момская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8299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7 429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8299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7429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"Намская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40141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35 851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40141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40141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4290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35851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"Чульманская городская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15030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14 127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15030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14127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"Серебряноборская городская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8 095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8095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</w:t>
            </w:r>
            <w:r w:rsidRPr="00E27376">
              <w:rPr>
                <w:rFonts w:eastAsiaTheme="minorEastAsia"/>
                <w:sz w:val="16"/>
                <w:szCs w:val="16"/>
              </w:rPr>
              <w:t>Республики Саха (Якутия) "Нерюнгринский районный противотуберкулезный диспансер"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"Нижнеколымская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7 913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8782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7913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"Оймяконская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15665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13 728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15665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15665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13728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"Олекминская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41153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36 152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41153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41153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36152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</w:t>
            </w:r>
            <w:r w:rsidRPr="00E27376">
              <w:rPr>
                <w:rFonts w:eastAsiaTheme="minorEastAsia"/>
                <w:sz w:val="16"/>
                <w:szCs w:val="16"/>
              </w:rPr>
              <w:t>) "Оленекская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7369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6 579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7369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7369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6579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"Сунтарская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43561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38 665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43561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43561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4896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38665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"Таттинская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35402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32 183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35402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35402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32183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"Томпонская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22613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20 012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22613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22613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20012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"Усть-Алданская цен</w:t>
            </w:r>
            <w:r w:rsidRPr="00E27376">
              <w:rPr>
                <w:rFonts w:eastAsiaTheme="minorEastAsia"/>
                <w:sz w:val="16"/>
                <w:szCs w:val="16"/>
              </w:rPr>
              <w:t>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35707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32 053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35707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32053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"Усть-Майская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13738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12 290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13738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13738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"Усть-Янская 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12757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1282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11 475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12757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12757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11475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Республики Саха (Якутия) "Хангаласская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центральная районная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55654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49 550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55654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55654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6104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49550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32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"Чурапчинская центральная районная больница им. Сокольникова"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36540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3882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32 658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36540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32658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"Эвено-Бытантайская центральная районная больница" имени К.А. Серебряковой"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4508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3 958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4508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4508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3958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"Детская городская больница"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15 116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15116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"Якутская городская больница N 2"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60480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60 480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60480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60480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"Якутская городская больница N 3"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101598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101 598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101598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101598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"Поликлиника N 1"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125466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125 466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125466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125466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125466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125466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"Поликлиника N 5"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26640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26 640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26640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26640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26640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"Детская стоматологическая поликлиника"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15 401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15401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"Стоматологическая поликлиника г. Якутска"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17913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17 913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17913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17913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Республики Саха (Якутия) "Медицинский центр г. Якутска"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144067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144 067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144067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144067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по уровню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1260759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82105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1 178 654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1260759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82105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1178654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1260759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82105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1178654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Прочие учреждения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Негосударственное учреждениние</w:t>
            </w:r>
            <w:hyperlink r:id="rId7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16"/>
                <w:szCs w:val="16"/>
              </w:rPr>
              <w:t xml:space="preserve"> здравоохранения "Узловая поликлиника на станции Беркакит открытого акционерного общества "Российские железные дороги"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5 331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5331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автономное учреждение дополнительного образования Республики Саха (Якутия) "Центр отдыха и оздоровления детей "Сосновый бор"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378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Государственное бюджетное учреждение Республики Саха (Якутия) "Республиканский реабилитационный центр для детей и подростков с ограниченными возможностями слуха и речи "Суваг"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 xml:space="preserve">Государственное бюджетное учреждение 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Республики Саха (Якутия) "Республиканский социально-оздоровительный центр комплексной реабилитации инвалидов"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обращен</w:t>
            </w:r>
            <w:r w:rsidRPr="00E27376">
              <w:rPr>
                <w:rFonts w:eastAsiaTheme="minorEastAsia"/>
                <w:sz w:val="16"/>
                <w:szCs w:val="16"/>
              </w:rPr>
              <w:lastRenderedPageBreak/>
              <w:t>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343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Индивидуальный предприниматель Антипина Лейла Семеновна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Идивидуальный</w:t>
            </w:r>
            <w:hyperlink r:id="rId79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16"/>
                <w:szCs w:val="16"/>
              </w:rPr>
              <w:t xml:space="preserve"> предприниматель Степанова Ольга Семеновна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"Гармония"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7 605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"Даймонд клиник"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889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"Медлайн-К"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6 712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6712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"Медэкспресс-+"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2 190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медицинская клиника "Аврора"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9480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9 480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9480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9480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Медицинский центр "Дом Здоровья"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5 736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5736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"Терстром"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 </w:t>
            </w:r>
            <w:r w:rsidRPr="00E27376">
              <w:rPr>
                <w:rFonts w:eastAsiaTheme="minorEastAsia"/>
                <w:sz w:val="16"/>
                <w:szCs w:val="16"/>
              </w:rPr>
              <w:t>Аммосова"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9 628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9628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12 145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12145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Саха (Якутия)"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посещений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2 150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Федеральное государственное бюджетное учреждение здравоохранения "Дальневосточный окружной медицинский центр Федерального медико-биологического агентства" Якутская больница ФГБУЗ ДВОМЦ ФМБА России"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12 218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12218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"Астрамед"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Идивидуальный</w:t>
            </w:r>
            <w:hyperlink r:id="rId80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16"/>
                <w:szCs w:val="16"/>
              </w:rPr>
              <w:t xml:space="preserve"> предприниматель Сергеева Варвара Еремеевна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"Евродент"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407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"ЭМП"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"МЦ Диалог"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4 380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4380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lastRenderedPageBreak/>
              <w:t>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"Медисити"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7 200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Автономная некоммерческая организация "Медицинский диагностический центр "Белая Роза-Саха"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13 200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Стоматология "Даймонд клиник"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5 352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5352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"Медлайн"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санаторий-профилакторий "Чэбдик"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221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"Маэстро"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реабилитационный центр "Радуга"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796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"Клиника здоровья"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2 516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2516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"Клиника профессора Пасман"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247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Индивидуальный предприниматель Гаврильева Ираида Иннокентьевна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3 600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"Раимед"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3286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3 286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3286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"Дистанционная медицина"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10 500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Общество с ограниченной ответственностью "Дента-лайф"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2 126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2126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36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филиал ООО "БМК" в г. Нерюнгри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288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E27376">
              <w:rPr>
                <w:rFonts w:eastAsiaTheme="minorEastAsia"/>
                <w:sz w:val="16"/>
                <w:szCs w:val="16"/>
              </w:rPr>
              <w:t xml:space="preserve"> по уровню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131282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131 282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131282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131282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131282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2 120 280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191249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1 929 031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2120280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191249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1929031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2120280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191249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1929031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за пределами РС (Я)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9 425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10 698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10698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10 698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10698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10 698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Style w:val="a3"/>
                <w:rFonts w:eastAsiaTheme="minorEastAsia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2 129 705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191 249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1 939 729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2 130 978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191 249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1 939 729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2 130 978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191 249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6"/>
                <w:szCs w:val="16"/>
              </w:rPr>
            </w:pPr>
            <w:r w:rsidRPr="00E27376">
              <w:rPr>
                <w:rFonts w:eastAsiaTheme="minorEastAsia"/>
                <w:sz w:val="16"/>
                <w:szCs w:val="16"/>
              </w:rPr>
              <w:t>1 939 729</w:t>
            </w:r>
          </w:p>
        </w:tc>
      </w:tr>
    </w:tbl>
    <w:p w:rsidR="00000000" w:rsidRDefault="00E27376"/>
    <w:p w:rsidR="00000000" w:rsidRDefault="00E27376">
      <w:pPr>
        <w:ind w:firstLine="0"/>
        <w:jc w:val="right"/>
      </w:pPr>
      <w:bookmarkStart w:id="253" w:name="sub_140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</w:r>
      <w:r>
        <w:rPr>
          <w:rStyle w:val="a3"/>
        </w:rPr>
        <w:lastRenderedPageBreak/>
        <w:t>и на плановый период 2019 и 2020 годов</w:t>
      </w:r>
    </w:p>
    <w:bookmarkEnd w:id="253"/>
    <w:p w:rsidR="00000000" w:rsidRDefault="00E27376"/>
    <w:p w:rsidR="00000000" w:rsidRDefault="00E27376">
      <w:pPr>
        <w:pStyle w:val="1"/>
      </w:pPr>
      <w:r>
        <w:t>Дифференцированные объемы</w:t>
      </w:r>
      <w:r>
        <w:br/>
        <w:t>стационарозамещающей медицинской помощи с учетом этапов оказания медицинской помощи в соответствии с порядками оказания медицинской помощи в Республике Саха (Якутия) на 2018 год и на плановый период 2019 и 2020 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00"/>
        <w:gridCol w:w="1120"/>
        <w:gridCol w:w="1120"/>
        <w:gridCol w:w="1120"/>
        <w:gridCol w:w="980"/>
        <w:gridCol w:w="1120"/>
        <w:gridCol w:w="1120"/>
        <w:gridCol w:w="980"/>
        <w:gridCol w:w="1120"/>
        <w:gridCol w:w="1120"/>
        <w:gridCol w:w="98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Всего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2018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Всего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2019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Всего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3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"Республиканская больница N 1 - Национальный центр медицины"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1872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"Якутская республиканская офтальмологическая клиническая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2305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онкологический диспансер"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"Якутский республиканский кожно-венерологический </w:t>
            </w:r>
            <w:r w:rsidRPr="00E27376">
              <w:rPr>
                <w:rFonts w:eastAsiaTheme="minorEastAsia"/>
              </w:rPr>
              <w:lastRenderedPageBreak/>
              <w:t>диспансер"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565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</w:t>
            </w:r>
            <w:r w:rsidRPr="00E27376">
              <w:rPr>
                <w:rFonts w:eastAsiaTheme="minorEastAsia"/>
              </w:rPr>
              <w:t>юджетное учреждение Республики Саха (Якутия) "Научно-практический центр Фтизиатрия"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7742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2 уровень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"Республиканская больница N 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</w:t>
            </w:r>
            <w:r w:rsidRPr="00E27376">
              <w:rPr>
                <w:rFonts w:eastAsiaTheme="minorEastAsia"/>
              </w:rPr>
              <w:t>юджетное учреждение Республики Саха (Якутия) "Якутский республиканский центр по профилактике и борьбе со СПИД"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психоневрологический диспансер"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"Якутский республиканский наркологический диспансер"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</w:t>
            </w:r>
            <w:r w:rsidRPr="00E27376">
              <w:rPr>
                <w:rFonts w:eastAsiaTheme="minorEastAsia"/>
              </w:rPr>
              <w:lastRenderedPageBreak/>
              <w:t>Саха (Якутия) "Верхоянск</w:t>
            </w:r>
            <w:r w:rsidRPr="00E27376">
              <w:rPr>
                <w:rFonts w:eastAsiaTheme="minorEastAsia"/>
              </w:rPr>
              <w:t>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"Вилюйская центральная районная больница имени П.А. Петрова"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1247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- межулусный центр "Горная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"Мегино-Кангаласская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"Мирнинская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"Нерюнгринская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</w:t>
            </w:r>
            <w:r w:rsidRPr="00E27376">
              <w:rPr>
                <w:rFonts w:eastAsiaTheme="minorEastAsia"/>
              </w:rPr>
              <w:lastRenderedPageBreak/>
              <w:t>учреждение Республики Саха (Якутия) "Нюрбинская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1274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"Среднеколымская центральная районная больница им. С.И. Мицкевича"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11466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1 уровень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"Абыйская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"Алданская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"Нижне-Куранахская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"Томмотская городская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"Аллаиховская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"Амгинская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813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"Анабарская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"Булунская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"Верхневилюйская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1149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"Верхнеколымская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</w:t>
            </w:r>
            <w:r w:rsidRPr="00E27376">
              <w:rPr>
                <w:rFonts w:eastAsiaTheme="minorEastAsia"/>
              </w:rPr>
              <w:t>е бюджетное учреждение Республики Саха (Якутия) "Жиганская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"Кобяйская центральная районная больница имени Тереховой Маргариты Николаевны"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"Ленская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"Айхальская городская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"Удачнинская городская больница Мирнинского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"Момская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</w:t>
            </w:r>
            <w:r w:rsidRPr="00E27376">
              <w:rPr>
                <w:rFonts w:eastAsiaTheme="minorEastAsia"/>
              </w:rPr>
              <w:lastRenderedPageBreak/>
              <w:t>Саха (Якутия) "Намская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"Нерюнгринский противотуберкулезный диспансер"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</w:t>
            </w:r>
            <w:r w:rsidRPr="00E27376">
              <w:rPr>
                <w:rFonts w:eastAsiaTheme="minorEastAsia"/>
              </w:rPr>
              <w:t>е учреждение Республики Саха (Якутия) "Чульманская городская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"Серебряноборская городская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"Нижнеколымская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"Оймяконская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"Олекминская </w:t>
            </w:r>
            <w:r w:rsidRPr="00E27376">
              <w:rPr>
                <w:rFonts w:eastAsiaTheme="minorEastAsia"/>
              </w:rPr>
              <w:lastRenderedPageBreak/>
              <w:t>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</w:t>
            </w:r>
            <w:r w:rsidRPr="00E27376">
              <w:rPr>
                <w:rFonts w:eastAsiaTheme="minorEastAsia"/>
              </w:rPr>
              <w:t>осударственное бюджетное учреждение Республики Саха (Якутия) "Оленекская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"Сунтарская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"Таттинская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"Томпонская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"Усть-Алданская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"Усть-Майская центральная районная </w:t>
            </w:r>
            <w:r w:rsidRPr="00E27376">
              <w:rPr>
                <w:rFonts w:eastAsiaTheme="minorEastAsia"/>
              </w:rPr>
              <w:lastRenderedPageBreak/>
              <w:t>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"Усть-Янская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"Хангаласская центральная районная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</w:t>
            </w:r>
            <w:r w:rsidRPr="00E27376">
              <w:rPr>
                <w:rFonts w:eastAsiaTheme="minorEastAsia"/>
              </w:rPr>
              <w:t>ждение Республики Саха (Якутия) "Чурапчинская центральная районная больница им. Сокольникова"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"Эвено-Бытантайская центральная районная больница" имени К.А. Серебряковой"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"Детская городская больница"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2566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"Якутская городская больница N 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</w:t>
            </w:r>
            <w:r w:rsidRPr="00E27376">
              <w:rPr>
                <w:rFonts w:eastAsiaTheme="minorEastAsia"/>
              </w:rPr>
              <w:lastRenderedPageBreak/>
              <w:t>автономное учреждение Республики Саха (Якутия) "Якутская городская больница N 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3001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"Поликлиника N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"Поликлиника N 5"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"Медицинский центр г. </w:t>
            </w:r>
            <w:r w:rsidRPr="00E27376">
              <w:rPr>
                <w:rFonts w:eastAsiaTheme="minorEastAsia"/>
              </w:rPr>
              <w:t>Якутска"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5372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33828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учреждения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"Республиканский реабилитационный центр для детей и подростков с ограниченными возможностями слуха и речи "Суваг"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Государственное бюджетное учреждение Республики Саха (Якутия) "Республиканский </w:t>
            </w:r>
            <w:r w:rsidRPr="00E27376">
              <w:rPr>
                <w:rFonts w:eastAsiaTheme="minorEastAsia"/>
              </w:rPr>
              <w:lastRenderedPageBreak/>
              <w:t>социально-оздоровительный центр комплексной реабилитации инвалидов"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АК "АЛРОСА" Санаторий-профилакторий "Горняк"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санаторий-профилакторий "Чэбдик"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Автономная некоммерческая организация объединение санаторно-курортных учреждений Республики Саха (Якутия) "Якуткурорт"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"Даймонд клиник"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"Медлайн-К"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"Медицинский центр "Медэкспресс+"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346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Общество с ограниченной </w:t>
            </w:r>
            <w:r w:rsidRPr="00E27376">
              <w:rPr>
                <w:rFonts w:eastAsiaTheme="minorEastAsia"/>
              </w:rPr>
              <w:lastRenderedPageBreak/>
              <w:t>ответственностью медицинская клиника "Аврора"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1198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медицинский центр "Дом здоровья" клиника "Кристалл"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Негосударственное учреждениние</w:t>
            </w:r>
            <w:hyperlink r:id="rId81" w:history="1">
              <w:r w:rsidRPr="00E27376">
                <w:rPr>
                  <w:rStyle w:val="a4"/>
                  <w:rFonts w:eastAsiaTheme="minorEastAsia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</w:rPr>
              <w:t xml:space="preserve"> здравоохранения "Узловая поликлиника на станции Беркакит открытого акционерного общества "Российские железные дороги"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Федеральное государственное бюджетное учреждение здравоохранения "Дальневосточный окружной медицинский центр Федерального медико-биологического агентства "Якутская больница ФГБУЗ ДВОМЦ ФМБА России"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"Клиника здоровья"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Федеральное государственное бюджетное </w:t>
            </w:r>
            <w:r w:rsidRPr="00E27376">
              <w:rPr>
                <w:rFonts w:eastAsiaTheme="minorEastAsia"/>
              </w:rPr>
              <w:lastRenderedPageBreak/>
              <w:t>учреждение "Поликлиника N 3" Управления делами Президента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</w:t>
            </w:r>
            <w:r w:rsidRPr="00E27376">
              <w:rPr>
                <w:rFonts w:eastAsiaTheme="minorEastAsia"/>
              </w:rPr>
              <w:t>блики Саха (Якутия) "Республиканский центр лечебной физкультуры и спортивной медицины"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5234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62253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3983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62253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3983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62253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3983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58270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за пределами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58780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58780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54" w:name="sub_150000"/>
      <w:r>
        <w:rPr>
          <w:rStyle w:val="a3"/>
        </w:rPr>
        <w:lastRenderedPageBreak/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54"/>
    <w:p w:rsidR="00000000" w:rsidRDefault="00E27376"/>
    <w:p w:rsidR="00000000" w:rsidRDefault="00E27376">
      <w:pPr>
        <w:pStyle w:val="1"/>
      </w:pPr>
      <w:r>
        <w:t>Дифференц</w:t>
      </w:r>
      <w:r>
        <w:t>ированные объемы</w:t>
      </w:r>
      <w:r>
        <w:br/>
        <w:t>паллиативной (сестринского ухода) медицинской помощи, финансируемые за счет средств государственного бюджета Республики Саха (Якутия), передаваемых межбюджетным трансфертом в ТФ ОМС РС (Я) на 2018 год и на плановый период 2019 и 2020 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020"/>
        <w:gridCol w:w="840"/>
        <w:gridCol w:w="840"/>
        <w:gridCol w:w="840"/>
        <w:gridCol w:w="84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ед.изм.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2 уровень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"Верхоянская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"Вилюйская центральная районная больница имени П.А. Петрова"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</w:t>
            </w:r>
            <w:r w:rsidRPr="00E27376">
              <w:rPr>
                <w:rFonts w:eastAsiaTheme="minorEastAsia"/>
              </w:rPr>
              <w:t xml:space="preserve"> Республики Саха (Якутия) - Межулусный центр "Горная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956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"Мегино-Кангаласская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6576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6613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"Мирнинская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5411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"Нерюнгринская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8491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"Нюрбинская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"Среднеколымская центральная районная больница им. С.И. Мицкевича"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28291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1 уровень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"Абыйская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"Алданская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"Нижне-Куранахская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"Томмотская городская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"Аллаиховская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"Амгинская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"Булунская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1306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"Верхневилюйская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"Верхнеколымская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"Жиганская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"Кобяйская центральная районная больница имени Тереховой Маргари</w:t>
            </w:r>
            <w:r w:rsidRPr="00E27376">
              <w:rPr>
                <w:rFonts w:eastAsiaTheme="minorEastAsia"/>
              </w:rPr>
              <w:t>ты Николаевны"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"Ленская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4340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"Айхальская городская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"Удачнинская городская больница Мирнинского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</w:t>
            </w:r>
            <w:r w:rsidRPr="00E27376">
              <w:rPr>
                <w:rFonts w:eastAsiaTheme="minorEastAsia"/>
              </w:rPr>
              <w:t>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"Момская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"Намская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2921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"Серебряноборская городская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"Нижнеколымская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"Оймяконская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"Олекминская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2359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"Оленекская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"Чульманская городская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2936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"Сунтарская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"Таттинская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"Томпонская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"Усть-Алданская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"Усть-Майская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"Усть-Янская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"Хангаласская центральная районная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4259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Республики Саха (Якутия) "Чурапчинская центральная районная больница им. </w:t>
            </w:r>
            <w:r w:rsidRPr="00E27376">
              <w:rPr>
                <w:rFonts w:eastAsiaTheme="minorEastAsia"/>
              </w:rPr>
              <w:t>Сокольникова"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автономное учреждение Республики Саха (Якутия) "Медицинский центр г. Якутска"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7186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"Городской специализированный дом ребенка г. Якутска"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60798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61037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61267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88997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89273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89558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55" w:name="sub_160000"/>
      <w:r>
        <w:rPr>
          <w:rStyle w:val="a3"/>
        </w:rPr>
        <w:lastRenderedPageBreak/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</w:r>
      <w:r>
        <w:rPr>
          <w:rStyle w:val="a3"/>
        </w:rPr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55"/>
    <w:p w:rsidR="00000000" w:rsidRDefault="00E27376"/>
    <w:p w:rsidR="00000000" w:rsidRDefault="00E27376">
      <w:pPr>
        <w:pStyle w:val="1"/>
      </w:pPr>
      <w:r>
        <w:t>Дифференцированные объемы</w:t>
      </w:r>
      <w:r>
        <w:br/>
        <w:t>скорой медицинской помощи с учетом этапов оказания медицинской помощи в соответствии с порядками оказания медицинской помо</w:t>
      </w:r>
      <w:r>
        <w:t>щи по Республике Саха (Якутия) на 2018 год и на плановый период 2019 и 2020 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3528"/>
        <w:gridCol w:w="882"/>
        <w:gridCol w:w="784"/>
        <w:gridCol w:w="784"/>
        <w:gridCol w:w="882"/>
        <w:gridCol w:w="980"/>
        <w:gridCol w:w="784"/>
        <w:gridCol w:w="784"/>
        <w:gridCol w:w="882"/>
        <w:gridCol w:w="980"/>
        <w:gridCol w:w="784"/>
        <w:gridCol w:w="784"/>
        <w:gridCol w:w="882"/>
        <w:gridCol w:w="98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N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Медицинские организации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Ед. изм.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2018 год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2019 год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 том числе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 том числе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 том числе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бюджет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бюджет (прочие объемы)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ОМС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бюджет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бюджет (прочие объемы)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ОМС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бюджет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бюджет (прочие объемы)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ОМС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БПОМС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БПОМС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БПОМС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Style w:val="a3"/>
                <w:rFonts w:eastAsiaTheme="minorEastAsia"/>
                <w:sz w:val="17"/>
                <w:szCs w:val="17"/>
              </w:rPr>
              <w:t>2 уровень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казённое учреждение Республики Саха (Якутия) "Якутский республиканский центр медицины катастроф"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  <w:r w:rsidRPr="00E27376">
              <w:rPr>
                <w:rFonts w:eastAsiaTheme="minorEastAsia"/>
                <w:sz w:val="17"/>
                <w:szCs w:val="17"/>
              </w:rPr>
              <w:t xml:space="preserve"> по уровню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Style w:val="a3"/>
                <w:rFonts w:eastAsiaTheme="minorEastAsia"/>
                <w:sz w:val="17"/>
                <w:szCs w:val="17"/>
              </w:rPr>
              <w:t>1 уровень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</w:t>
            </w:r>
            <w:r w:rsidRPr="00E27376">
              <w:rPr>
                <w:rFonts w:eastAsiaTheme="minorEastAsia"/>
                <w:sz w:val="17"/>
                <w:szCs w:val="17"/>
              </w:rPr>
              <w:t>ударственное бюджетное учреждение Республики Саха (Якутия) "Абыйская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1 190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1190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</w:t>
            </w:r>
            <w:r w:rsidRPr="00E27376">
              <w:rPr>
                <w:rFonts w:eastAsiaTheme="minorEastAsia"/>
                <w:sz w:val="17"/>
                <w:szCs w:val="17"/>
              </w:rPr>
              <w:t>ударственное бюджетное учреждение Республики Саха (Якутия) "Алданская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8286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8 286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8286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8286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8286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8286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"Нижне-Куранахская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3666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3 666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3666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3666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3666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3666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"Томмотская городская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3 425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3425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 xml:space="preserve">Государственное бюджетное учреждение Республики Саха (Якутия) "Аллаиховская </w:t>
            </w:r>
            <w:r w:rsidRPr="00E27376">
              <w:rPr>
                <w:rFonts w:eastAsiaTheme="minorEastAsia"/>
                <w:sz w:val="17"/>
                <w:szCs w:val="17"/>
              </w:rPr>
              <w:lastRenderedPageBreak/>
              <w:t>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lastRenderedPageBreak/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lastRenderedPageBreak/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"Амгинская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</w:t>
            </w:r>
            <w:r w:rsidRPr="00E27376">
              <w:rPr>
                <w:rFonts w:eastAsiaTheme="minorEastAsia"/>
                <w:sz w:val="17"/>
                <w:szCs w:val="17"/>
              </w:rPr>
              <w:t>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</w:t>
            </w:r>
            <w:r w:rsidRPr="00E27376">
              <w:rPr>
                <w:rFonts w:eastAsiaTheme="minorEastAsia"/>
                <w:sz w:val="17"/>
                <w:szCs w:val="17"/>
              </w:rPr>
              <w:t>ударственное бюджетное учреждение Республики Саха (Якутия) "Анабарская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"Булунская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2380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2 380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2380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2380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2380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2380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"Верхневилюйская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5744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5 744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5744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5744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5744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5744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"Верхнеколымская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1 456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"Верхоянская центральная районная больница</w:t>
            </w:r>
            <w:r w:rsidRPr="00E27376">
              <w:rPr>
                <w:rFonts w:eastAsiaTheme="minorEastAsia"/>
                <w:sz w:val="17"/>
                <w:szCs w:val="17"/>
              </w:rPr>
              <w:t>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3 465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3465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"Вилюйская центральная районная больница имени П.А. Петрова"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7 480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7480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- межулусный центр "Горная це</w:t>
            </w:r>
            <w:r w:rsidRPr="00E27376">
              <w:rPr>
                <w:rFonts w:eastAsiaTheme="minorEastAsia"/>
                <w:sz w:val="17"/>
                <w:szCs w:val="17"/>
              </w:rPr>
              <w:t>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3 150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3150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"Жиганская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1 700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"Кобяйская центральная районная больница имени Тереховой Маргариты Николаевны"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4075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4 075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4075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4075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4075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4075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"Ленская це</w:t>
            </w:r>
            <w:r w:rsidRPr="00E27376">
              <w:rPr>
                <w:rFonts w:eastAsiaTheme="minorEastAsia"/>
                <w:sz w:val="17"/>
                <w:szCs w:val="17"/>
              </w:rPr>
              <w:t>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9785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9 785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9785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9785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9785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9785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"Мегино-Кангаласская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6921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6 921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6921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6921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6921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6921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 xml:space="preserve">Государственное бюджетное учреждение Республики Саха (Якутия) "Мирнинская </w:t>
            </w:r>
            <w:r w:rsidRPr="00E27376">
              <w:rPr>
                <w:rFonts w:eastAsiaTheme="minorEastAsia"/>
                <w:sz w:val="17"/>
                <w:szCs w:val="17"/>
              </w:rPr>
              <w:lastRenderedPageBreak/>
              <w:t>це</w:t>
            </w:r>
            <w:r w:rsidRPr="00E27376">
              <w:rPr>
                <w:rFonts w:eastAsiaTheme="minorEastAsia"/>
                <w:sz w:val="17"/>
                <w:szCs w:val="17"/>
              </w:rPr>
              <w:t>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lastRenderedPageBreak/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14 500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lastRenderedPageBreak/>
              <w:t>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"Айхальская городская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4950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4 950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4950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4950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4950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4950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"Удачнинская городская больница Мирнинского района"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4 450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4450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"Момская центральная районная больница</w:t>
            </w:r>
            <w:r w:rsidRPr="00E27376">
              <w:rPr>
                <w:rFonts w:eastAsiaTheme="minorEastAsia"/>
                <w:sz w:val="17"/>
                <w:szCs w:val="17"/>
              </w:rPr>
              <w:t>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1 700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"Намская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"Нерюнгринская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20965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20 965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20965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20965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20965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20965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"Чульманская городская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</w:t>
            </w:r>
            <w:r w:rsidRPr="00E27376">
              <w:rPr>
                <w:rFonts w:eastAsiaTheme="minorEastAsia"/>
                <w:sz w:val="17"/>
                <w:szCs w:val="17"/>
              </w:rPr>
              <w:t>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3 850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"Нижнеколымская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1 746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1746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"Нюрбинская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7353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7 353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7353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7353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7353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7353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"Оймяконская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2 700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2700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"Олекминская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"Оленекская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</w:t>
            </w:r>
            <w:r w:rsidRPr="00E27376">
              <w:rPr>
                <w:rFonts w:eastAsiaTheme="minorEastAsia"/>
                <w:sz w:val="17"/>
                <w:szCs w:val="17"/>
              </w:rPr>
              <w:t>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1 428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1428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"Среднеколымская центральная районная больница им. С.И. Мицкевича"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2 970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"Сунтарская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4 587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4587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 xml:space="preserve">Государственное бюджетное учреждение </w:t>
            </w:r>
            <w:r w:rsidRPr="00E27376">
              <w:rPr>
                <w:rFonts w:eastAsiaTheme="minorEastAsia"/>
                <w:sz w:val="17"/>
                <w:szCs w:val="17"/>
              </w:rPr>
              <w:lastRenderedPageBreak/>
              <w:t>Республики Саха (Якутия) "Таттинская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lastRenderedPageBreak/>
              <w:t>вы</w:t>
            </w:r>
            <w:r w:rsidRPr="00E27376">
              <w:rPr>
                <w:rFonts w:eastAsiaTheme="minorEastAsia"/>
                <w:sz w:val="17"/>
                <w:szCs w:val="17"/>
              </w:rPr>
              <w:t>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4876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4 876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4876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4876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4876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4876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lastRenderedPageBreak/>
              <w:t>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"Томпонская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4180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"Усть-Алданская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4 593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4593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"Усть-Майская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2 150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"Усть-Янская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2 147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2147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"Хангаласская центральная районная больница"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</w:t>
            </w:r>
            <w:r w:rsidRPr="00E27376">
              <w:rPr>
                <w:rFonts w:eastAsiaTheme="minorEastAsia"/>
                <w:sz w:val="17"/>
                <w:szCs w:val="17"/>
              </w:rPr>
              <w:t>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9284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9 284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9284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9284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9284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9284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</w:t>
            </w:r>
            <w:r w:rsidRPr="00E27376">
              <w:rPr>
                <w:rFonts w:eastAsiaTheme="minorEastAsia"/>
                <w:sz w:val="17"/>
                <w:szCs w:val="17"/>
              </w:rPr>
              <w:t>сударственное бюджетное учреждение Республики Саха (Якутия) "Чурапчинская центральная районная больница им. Сокольникова"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6 056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6056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 xml:space="preserve">Государственное бюджетное учреждение Республики Саха (Якутия) "Станция скорой медицинской </w:t>
            </w:r>
            <w:r w:rsidRPr="00E27376">
              <w:rPr>
                <w:rFonts w:eastAsiaTheme="minorEastAsia"/>
                <w:sz w:val="17"/>
                <w:szCs w:val="17"/>
              </w:rPr>
              <w:t>помощи"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104 200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104200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40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Государственное бюджетное учреждение Республики Саха (Якутия) "Якутскмедтранс"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  <w:r w:rsidRPr="00E27376">
              <w:rPr>
                <w:rFonts w:eastAsiaTheme="minorEastAsia"/>
                <w:sz w:val="17"/>
                <w:szCs w:val="17"/>
              </w:rPr>
              <w:t xml:space="preserve"> по уровню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289678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289 678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396120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289678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396120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289678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290978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289 678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397420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289678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397420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289678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за пределами РС (Я)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4 220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4220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Style w:val="a3"/>
                <w:rFonts w:eastAsiaTheme="minorEastAsia"/>
                <w:sz w:val="17"/>
                <w:szCs w:val="17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вызовов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297698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293 898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404140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293898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404140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3800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106442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7"/>
                <w:szCs w:val="17"/>
              </w:rPr>
            </w:pPr>
            <w:r w:rsidRPr="00E27376">
              <w:rPr>
                <w:rFonts w:eastAsiaTheme="minorEastAsia"/>
                <w:sz w:val="17"/>
                <w:szCs w:val="17"/>
              </w:rPr>
              <w:t>293898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56" w:name="sub_170000"/>
      <w:r>
        <w:rPr>
          <w:rStyle w:val="a3"/>
        </w:rPr>
        <w:lastRenderedPageBreak/>
        <w:t>Приложение N 17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56"/>
    <w:p w:rsidR="00000000" w:rsidRDefault="00E27376"/>
    <w:p w:rsidR="00000000" w:rsidRDefault="00E27376">
      <w:pPr>
        <w:pStyle w:val="1"/>
      </w:pPr>
      <w:r>
        <w:t>Дифференцированные объемы</w:t>
      </w:r>
      <w:r>
        <w:br/>
        <w:t>стационарно</w:t>
      </w:r>
      <w:r>
        <w:t>й медицинской помощи в условиях санаториев и в прочих условиях, с учетом этапов оказания медицинской помощи в соответствии с порядками оказания медицинской помощи по Республике Саха (Якутия) на 2018 год и на плановый период 2019 и 2020 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020"/>
        <w:gridCol w:w="840"/>
        <w:gridCol w:w="840"/>
        <w:gridCol w:w="840"/>
        <w:gridCol w:w="84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Наименовани</w:t>
            </w:r>
            <w:r w:rsidRPr="00E27376">
              <w:rPr>
                <w:rFonts w:eastAsiaTheme="minorEastAsia"/>
              </w:rPr>
              <w:t>е 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Ед. изм.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2018 год (бюджет)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2019 год (бюджет)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2020 год (бюджет)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2 уровень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"Республиканский детский туберкулезный санаторий имени Т.П. Дмитриевой"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"Санаторий "Бэс Чагда" Республики Саха (Якутия)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9641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73641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1 уровень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"Амгинская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"Верхневилюйская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"Вилюйская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"Мегино-Кангаласская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9600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"Нюрбинская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"Сунтарская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"Таттинская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"Усть-Алданская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"Чурапчинская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6400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ГБУ РС (Я) "Городской специализированный дом ребенка г. Якутска"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32500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уровню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109300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койко</w:t>
            </w:r>
            <w:r w:rsidRPr="00E27376">
              <w:rPr>
                <w:rFonts w:eastAsiaTheme="minorEastAsia"/>
              </w:rPr>
              <w:lastRenderedPageBreak/>
              <w:t>-дней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1831</w:t>
            </w:r>
            <w:r w:rsidRPr="00E27376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1829</w:t>
            </w:r>
            <w:r w:rsidRPr="00E27376">
              <w:rPr>
                <w:rFonts w:eastAsiaTheme="minorEastAsia"/>
              </w:rPr>
              <w:lastRenderedPageBreak/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lastRenderedPageBreak/>
              <w:t>1829</w:t>
            </w:r>
            <w:r w:rsidRPr="00E27376">
              <w:rPr>
                <w:rFonts w:eastAsiaTheme="minorEastAsia"/>
              </w:rPr>
              <w:lastRenderedPageBreak/>
              <w:t>41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57" w:name="sub_180000"/>
      <w:r>
        <w:rPr>
          <w:rStyle w:val="a3"/>
        </w:rPr>
        <w:lastRenderedPageBreak/>
        <w:t>Приложение N 18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57"/>
    <w:p w:rsidR="00000000" w:rsidRDefault="00E27376"/>
    <w:p w:rsidR="00000000" w:rsidRDefault="00E27376">
      <w:pPr>
        <w:pStyle w:val="1"/>
      </w:pPr>
      <w:r>
        <w:t>Перечень</w:t>
      </w:r>
      <w:r>
        <w:br/>
        <w:t>видов высокотехнологичной медицинской п</w:t>
      </w:r>
      <w:r>
        <w:t>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</w:t>
      </w:r>
      <w:r>
        <w:t xml:space="preserve"> медицинского страхования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N группы ВМП</w:t>
            </w:r>
            <w:hyperlink w:anchor="sub_66666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*</w:t>
              </w:r>
            </w:hyperlink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Наименование вида ВМП*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Норматив финансовых затрат на единицу объема предоставления медицинской помощи</w:t>
            </w:r>
            <w:hyperlink w:anchor="sub_88888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***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>, рублей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Доля норматива, индексируемая на коэффициент дифференциации, процентов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Норматив финансовых затрат на единицу объема предоставления медицинской помощи*** с учетом коэффициента дифференциации, рублей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Медицинские организации, оказывающие ВМП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Плановые объемы н</w:t>
            </w:r>
            <w:r w:rsidRPr="00E27376">
              <w:rPr>
                <w:rFonts w:eastAsiaTheme="minorEastAsia"/>
                <w:sz w:val="19"/>
                <w:szCs w:val="19"/>
              </w:rPr>
              <w:t>а 2018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Итого сумма в рублях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Абдоминальная хирургия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154 930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191 439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</w:t>
            </w:r>
            <w:r w:rsidRPr="00E27376">
              <w:rPr>
                <w:rFonts w:eastAsiaTheme="minorEastAsia"/>
                <w:sz w:val="19"/>
                <w:szCs w:val="19"/>
              </w:rPr>
              <w:t>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5 360 292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ГБУ РС (Я) "Республиканская больница N 2 - Центр экстренной медицинской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5 743 170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154 930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191 439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Негосударственное учреждение здравоохранения "Отделенческая кли</w:t>
            </w:r>
            <w:r w:rsidRPr="00E27376">
              <w:rPr>
                <w:rFonts w:eastAsiaTheme="minorEastAsia"/>
                <w:sz w:val="19"/>
                <w:szCs w:val="19"/>
              </w:rPr>
              <w:t>ническая больница на станции Владивосток открытого акционерного общества "Российские железные дороги"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191 439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Акушерство и гинекология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соединительно-ткаными заболеваниями, включая реконструктивно-пластические</w:t>
            </w:r>
            <w:r w:rsidRPr="00E27376">
              <w:rPr>
                <w:rFonts w:eastAsiaTheme="minorEastAsia"/>
                <w:sz w:val="19"/>
                <w:szCs w:val="19"/>
              </w:rP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117 513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172 897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Негосударственное учреждение здравоохранения "Отделенческая клиническая больница на станции Владивосток открытог</w:t>
            </w:r>
            <w:r w:rsidRPr="00E27376">
              <w:rPr>
                <w:rFonts w:eastAsiaTheme="minorEastAsia"/>
                <w:sz w:val="19"/>
                <w:szCs w:val="19"/>
              </w:rPr>
              <w:t>о акционерного общества "Российские железные дороги"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172 897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 w:rsidRPr="00E27376">
              <w:rPr>
                <w:rFonts w:eastAsiaTheme="minorEastAsia"/>
                <w:sz w:val="19"/>
                <w:szCs w:val="19"/>
              </w:rPr>
              <w:t>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177 323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260 895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260 895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Гастроэнтерология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</w:t>
            </w:r>
            <w:r w:rsidRPr="00E27376">
              <w:rPr>
                <w:rFonts w:eastAsiaTheme="minorEastAsia"/>
                <w:sz w:val="19"/>
                <w:szCs w:val="19"/>
              </w:rPr>
              <w:t xml:space="preserve">певтическими и генно-инженерными биологическими лекарственными препаратами под контролем иммунологических, морфологических,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гистохимических инструментальных исследований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124170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153 431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</w:t>
            </w:r>
            <w:r w:rsidRPr="00E27376">
              <w:rPr>
                <w:rFonts w:eastAsiaTheme="minorEastAsia"/>
                <w:sz w:val="19"/>
                <w:szCs w:val="19"/>
              </w:rPr>
              <w:t>ны"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260 895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</w:t>
            </w:r>
            <w:r w:rsidRPr="00E27376">
              <w:rPr>
                <w:rFonts w:eastAsiaTheme="minorEastAsia"/>
                <w:sz w:val="19"/>
                <w:szCs w:val="19"/>
              </w:rPr>
              <w:t>х инструментальных исследований (включая магнитно-резонансную холангиографию)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Гематология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 w:rsidRPr="00E27376">
              <w:rPr>
                <w:rFonts w:eastAsiaTheme="minorEastAsia"/>
                <w:sz w:val="19"/>
                <w:szCs w:val="19"/>
              </w:rP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138 054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203 119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2 031 190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Дерматовенерология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</w:t>
            </w:r>
            <w:r w:rsidRPr="00E27376">
              <w:rPr>
                <w:rFonts w:eastAsiaTheme="minorEastAsia"/>
                <w:sz w:val="19"/>
                <w:szCs w:val="19"/>
              </w:rPr>
              <w:t>евого дерматита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93154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137 057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"Якутский республиканский кожно-венерологический диспансер"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220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30 152 540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Комбустиология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Комплексное лечение больных с обширными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ожогами от 30 до 48 процентов поверхности тела различной локализации, в том числе с термоингаляционными травмами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482 629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823 824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ГБУ РС (Я) "Республиканская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</w:t>
            </w:r>
            <w:r w:rsidRPr="00E27376">
              <w:rPr>
                <w:rFonts w:eastAsiaTheme="minorEastAsia"/>
                <w:sz w:val="19"/>
                <w:szCs w:val="19"/>
              </w:rPr>
              <w:t>4 714 720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11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Комплексное лечение больных с обширными ожогами более 50 процентов поверхности тела различной локализации, в том числе с термоингаляционными травмами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1 448 831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2 131 665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</w:t>
            </w:r>
            <w:r w:rsidRPr="00E27376">
              <w:rPr>
                <w:rFonts w:eastAsiaTheme="minorEastAsia"/>
                <w:sz w:val="19"/>
                <w:szCs w:val="19"/>
              </w:rPr>
              <w:t>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21 316 650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Нейрохирургия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12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 w:rsidRPr="00E27376">
              <w:rPr>
                <w:rFonts w:eastAsiaTheme="minorEastAsia"/>
                <w:sz w:val="19"/>
                <w:szCs w:val="19"/>
              </w:rPr>
              <w:t>он головного мозга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150 213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221 008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11 050 400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Микрохирургические, эндоскопические, с</w:t>
            </w:r>
            <w:r w:rsidRPr="00E27376">
              <w:rPr>
                <w:rFonts w:eastAsiaTheme="minorEastAsia"/>
                <w:sz w:val="19"/>
                <w:szCs w:val="19"/>
              </w:rPr>
              <w:t>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E27376">
              <w:rPr>
                <w:rFonts w:eastAsiaTheme="minorEastAsia"/>
                <w:sz w:val="19"/>
                <w:szCs w:val="19"/>
              </w:rPr>
              <w:t>орешков и спинномозговых нервов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Микрохирургические вмешательства при патологии сосудов головного и спинного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мозга, внутримозговых и внутрижелудочковых гематомах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148 419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183 394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366 788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213 346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263 621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5 272 420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</w:t>
            </w:r>
            <w:r w:rsidRPr="00E27376">
              <w:rPr>
                <w:rFonts w:eastAsiaTheme="minorEastAsia"/>
                <w:sz w:val="19"/>
                <w:szCs w:val="19"/>
              </w:rPr>
              <w:t>радикуло- и нейропатией, спондилолистезах и спинальных стенозах. Сложные декомпресиионно-стабилизираующие и реконструктивные опеарции при травмах и заболеваниях позвоночника, сопровождающихся развитием миелопатии, с использованием остеозамещающих материало</w:t>
            </w:r>
            <w:r w:rsidRPr="00E27376">
              <w:rPr>
                <w:rFonts w:eastAsiaTheme="minorEastAsia"/>
                <w:sz w:val="19"/>
                <w:szCs w:val="19"/>
              </w:rPr>
              <w:t xml:space="preserve">в, погружных и наружных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фиксирующих устройств.</w:t>
            </w:r>
            <w:hyperlink r:id="rId82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 xml:space="preserve">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268 523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395 078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</w:t>
            </w:r>
            <w:r w:rsidRPr="00E27376">
              <w:rPr>
                <w:rFonts w:eastAsiaTheme="minorEastAsia"/>
                <w:sz w:val="19"/>
                <w:szCs w:val="19"/>
              </w:rPr>
              <w:t>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3 950 780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Неонатология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18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Поликомпонентная терапия синдрома дыхательных расстройств, врожденной пневмонии, сепсиса новорожденного, тяжелой церебраль</w:t>
            </w:r>
            <w:r w:rsidRPr="00E27376">
              <w:rPr>
                <w:rFonts w:eastAsiaTheme="minorEastAsia"/>
                <w:sz w:val="19"/>
                <w:szCs w:val="19"/>
              </w:rPr>
              <w:t>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</w:t>
            </w:r>
            <w:r w:rsidRPr="00E27376">
              <w:rPr>
                <w:rFonts w:eastAsiaTheme="minorEastAsia"/>
                <w:sz w:val="19"/>
                <w:szCs w:val="19"/>
              </w:rPr>
              <w:t>олекулярно-генетических исследований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232135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286 838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5 736 760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Выхаживание новорожденных с массой тела до 1500 </w:t>
            </w:r>
            <w:r w:rsidRPr="00E27376">
              <w:rPr>
                <w:rFonts w:eastAsiaTheme="minorEastAsia"/>
                <w:sz w:val="19"/>
                <w:szCs w:val="19"/>
              </w:rPr>
              <w:t>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мониторинга основных пар</w:t>
            </w:r>
            <w:r w:rsidRPr="00E27376">
              <w:rPr>
                <w:rFonts w:eastAsiaTheme="minorEastAsia"/>
                <w:sz w:val="19"/>
                <w:szCs w:val="19"/>
              </w:rPr>
              <w:t>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339463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419 457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8 389 140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Онкология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числе у дете</w:t>
            </w:r>
            <w:r w:rsidRPr="00E27376">
              <w:rPr>
                <w:rFonts w:eastAsiaTheme="minorEastAsia"/>
                <w:sz w:val="19"/>
                <w:szCs w:val="19"/>
              </w:rPr>
              <w:t>й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117 668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173 125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"Якутский республиканский онкологический диспансер"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15 581 250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Реконструктивно-пластические, микрохирургические, обширные циторедуктивные, расширенно</w:t>
            </w:r>
            <w:r w:rsidRPr="00E27376">
              <w:rPr>
                <w:rFonts w:eastAsiaTheme="minorEastAsia"/>
                <w:sz w:val="19"/>
                <w:szCs w:val="19"/>
              </w:rPr>
              <w:t>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</w:t>
            </w:r>
            <w:hyperlink r:id="rId83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 xml:space="preserve"> терапии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22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</w:t>
            </w:r>
            <w:r w:rsidRPr="00E27376">
              <w:rPr>
                <w:rFonts w:eastAsiaTheme="minorEastAsia"/>
                <w:sz w:val="19"/>
                <w:szCs w:val="19"/>
              </w:rPr>
              <w:t>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123 869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182 248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9 112 400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Оториноларингология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23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105 185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154 759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773 795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</w:t>
            </w:r>
            <w:r w:rsidRPr="00E27376">
              <w:rPr>
                <w:rFonts w:eastAsiaTheme="minorEastAsia"/>
                <w:sz w:val="19"/>
                <w:szCs w:val="19"/>
              </w:rPr>
              <w:t xml:space="preserve">2 - Центр экстренной медицинской </w:t>
            </w:r>
            <w:r w:rsidRPr="00E27376">
              <w:rPr>
                <w:rFonts w:eastAsiaTheme="minorEastAsia"/>
                <w:sz w:val="19"/>
                <w:szCs w:val="19"/>
              </w:rPr>
              <w:lastRenderedPageBreak/>
              <w:t>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4 642 770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24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62 875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92 508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2 312 700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Офтальмология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25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65 790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96 797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"Якутская республиканская офтальмологическая клиническая больни</w:t>
            </w:r>
            <w:r w:rsidRPr="00E27376">
              <w:rPr>
                <w:rFonts w:eastAsiaTheme="minorEastAsia"/>
                <w:sz w:val="19"/>
                <w:szCs w:val="19"/>
              </w:rPr>
              <w:t>ца"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371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35 911 687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Транспупиллярная, микроинвазивная энергетическая оптико-реконструктивная, интравитреальная, эндовитреальная 23-27 гейджевая хирургия при витреоретинальной патологии различного генеза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 w:rsidRPr="00E27376">
              <w:rPr>
                <w:rFonts w:eastAsiaTheme="minorEastAsia"/>
                <w:sz w:val="19"/>
                <w:szCs w:val="19"/>
              </w:rPr>
              <w:t>плексного офтальмологического обследования под общей анестезией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80 923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119 062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1-Национальный центр медицины"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952 496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Педиатрия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</w:t>
            </w:r>
            <w:r w:rsidRPr="00E27376">
              <w:rPr>
                <w:rFonts w:eastAsiaTheme="minorEastAsia"/>
                <w:sz w:val="19"/>
                <w:szCs w:val="19"/>
              </w:rPr>
              <w:t>и) симптоматической терапии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160 255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198 019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4 950 475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Ревматология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 w:rsidRPr="00E27376">
              <w:rPr>
                <w:rFonts w:eastAsiaTheme="minorEastAsia"/>
                <w:sz w:val="19"/>
                <w:szCs w:val="19"/>
              </w:rP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121 359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178 555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"Якутская городская клиническая больница"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26 783 250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Сердечно-сосудистая хирургия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31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160506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198 329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6 941 515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32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220696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272 703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2 727 030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33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280886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347 077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1 735 385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34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143251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177 008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14 160 640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35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196970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243 386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9 735 440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36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250689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309 764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3 097 640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lastRenderedPageBreak/>
              <w:t>37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130093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191 406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19 140 600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Федеральное государственное бюджетное учреждение "Национальный медицинский исследовательский центр имени академика Е.Н. Мешалкина"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957 030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215 878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317 621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Федеральное государственное бюджетное учреждение "Национальный медицинский исследовательский центр имени академика Е.</w:t>
            </w:r>
            <w:r w:rsidRPr="00E27376">
              <w:rPr>
                <w:rFonts w:eastAsiaTheme="minorEastAsia"/>
                <w:sz w:val="19"/>
                <w:szCs w:val="19"/>
              </w:rPr>
              <w:t>Н. Мешалкина"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63 524 200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Травматология и ортопедия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43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E27376">
              <w:rPr>
                <w:rFonts w:eastAsiaTheme="minorEastAsia"/>
                <w:sz w:val="19"/>
                <w:szCs w:val="19"/>
              </w:rPr>
              <w:t>нием погружных и наружных фиксирующих устройств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129 281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159 746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798 730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710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113 419 660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44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192 560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237 937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4 758 740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45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</w:t>
            </w:r>
            <w:r w:rsidRPr="00E27376">
              <w:rPr>
                <w:rFonts w:eastAsiaTheme="minorEastAsia"/>
                <w:sz w:val="19"/>
                <w:szCs w:val="19"/>
              </w:rPr>
              <w:t>ением погружных и наружных фиксрующих</w:t>
            </w:r>
            <w:hyperlink r:id="rId84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19"/>
                <w:szCs w:val="19"/>
              </w:rPr>
              <w:t xml:space="preserve"> устройств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251 413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369 904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1 849 520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46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Эндопротезирование суставов конечностей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135093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198 762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130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25 839 060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Урология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325"/>
        <w:gridCol w:w="1489"/>
        <w:gridCol w:w="1290"/>
        <w:gridCol w:w="1489"/>
        <w:gridCol w:w="2851"/>
        <w:gridCol w:w="1230"/>
        <w:gridCol w:w="1682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87512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128 756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</w:t>
            </w:r>
            <w:r w:rsidRPr="00E27376">
              <w:rPr>
                <w:rFonts w:eastAsiaTheme="minorEastAsia"/>
                <w:sz w:val="19"/>
                <w:szCs w:val="19"/>
              </w:rPr>
              <w:t>У РС (Я)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6 180 288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Негосударственное учреждение здравоохранения "Отделенческая клиническая больница на станции Влади</w:t>
            </w:r>
            <w:r w:rsidRPr="00E27376">
              <w:rPr>
                <w:rFonts w:eastAsiaTheme="minorEastAsia"/>
                <w:sz w:val="19"/>
                <w:szCs w:val="19"/>
              </w:rPr>
              <w:t>восток открытого акционерного общества "Российские железные дороги"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128 756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49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128416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188 938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Негосударственное учреждение здравоохранения "Отделенческая клиническая больница на станции Владивосток открытого акционерного общества "Российские железные дороги"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188 938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Челюстно-лицевая хирургия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50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113 676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167 251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3 846 773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Реконструктивно-пластические, микрохирургические и комбинированные операции</w:t>
            </w:r>
            <w:r w:rsidRPr="00E27376">
              <w:rPr>
                <w:rFonts w:eastAsiaTheme="minorEastAsia"/>
                <w:sz w:val="19"/>
                <w:szCs w:val="19"/>
              </w:rPr>
              <w:t xml:space="preserve">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Эндокринология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51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Терапевтическое лечение сосудистых осложнений сахарного диабета (нефропатии,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174 111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215 140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ГАУ РС (</w:t>
            </w:r>
            <w:r w:rsidRPr="00E27376">
              <w:rPr>
                <w:rFonts w:eastAsiaTheme="minorEastAsia"/>
                <w:sz w:val="19"/>
                <w:szCs w:val="19"/>
              </w:rPr>
              <w:t>Я) "Республиканская больница N 1 - Национальный центр медицины"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6 454 200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ГБУ РС (Я) "Якутская городская клиническая больница"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8 605 600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Style w:val="a3"/>
                <w:rFonts w:eastAsiaTheme="minorEastAsia"/>
                <w:sz w:val="19"/>
                <w:szCs w:val="19"/>
              </w:rPr>
              <w:t>Итого</w:t>
            </w:r>
            <w:r w:rsidRPr="00E27376">
              <w:rPr>
                <w:rFonts w:eastAsiaTheme="minorEastAsia"/>
                <w:sz w:val="19"/>
                <w:szCs w:val="19"/>
              </w:rPr>
              <w:t xml:space="preserve"> по РС (Я)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2 710,00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19"/>
                <w:szCs w:val="19"/>
              </w:rPr>
            </w:pPr>
            <w:r w:rsidRPr="00E27376">
              <w:rPr>
                <w:rFonts w:eastAsiaTheme="minorEastAsia"/>
                <w:sz w:val="19"/>
                <w:szCs w:val="19"/>
              </w:rPr>
              <w:t>520 081 544</w:t>
            </w:r>
          </w:p>
        </w:tc>
      </w:tr>
    </w:tbl>
    <w:p w:rsidR="00000000" w:rsidRDefault="00E27376"/>
    <w:p w:rsidR="00000000" w:rsidRDefault="00E27376">
      <w:bookmarkStart w:id="258" w:name="sub_66666"/>
      <w:r>
        <w:t>* Высокотехнологичная медицинская помощь.</w:t>
      </w:r>
    </w:p>
    <w:p w:rsidR="00000000" w:rsidRDefault="00E27376">
      <w:bookmarkStart w:id="259" w:name="sub_77777"/>
      <w:bookmarkEnd w:id="258"/>
      <w:r>
        <w:t xml:space="preserve">** </w:t>
      </w:r>
      <w:hyperlink r:id="rId85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E27376">
      <w:bookmarkStart w:id="260" w:name="sub_88888"/>
      <w:bookmarkEnd w:id="259"/>
      <w:r>
        <w:t>*** Нормативы финансовых затрат на единицу объема предоставления медицинской помощи и с</w:t>
      </w:r>
      <w:r>
        <w:t xml:space="preserve">редние нормативы финансовых затрат на единицу объема медицинской помощи приведены без учета </w:t>
      </w:r>
      <w:hyperlink r:id="rId86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</w:t>
      </w:r>
      <w:r>
        <w:t>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</w:t>
      </w:r>
      <w:r>
        <w:t>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</w:t>
      </w:r>
      <w:r>
        <w:t>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</w:t>
      </w:r>
      <w:r>
        <w:t>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260"/>
    <w:p w:rsidR="00000000" w:rsidRDefault="00E27376"/>
    <w:p w:rsidR="00000000" w:rsidRDefault="00E27376">
      <w:pPr>
        <w:pStyle w:val="a6"/>
        <w:rPr>
          <w:color w:val="000000"/>
          <w:sz w:val="16"/>
          <w:szCs w:val="16"/>
        </w:rPr>
      </w:pPr>
      <w:bookmarkStart w:id="261" w:name="sub_108225"/>
      <w:r>
        <w:rPr>
          <w:color w:val="000000"/>
          <w:sz w:val="16"/>
          <w:szCs w:val="16"/>
        </w:rPr>
        <w:t>ГАРАНТ:</w:t>
      </w:r>
    </w:p>
    <w:bookmarkEnd w:id="261"/>
    <w:p w:rsidR="00000000" w:rsidRDefault="00E27376">
      <w:pPr>
        <w:pStyle w:val="a6"/>
        <w:ind w:left="139"/>
      </w:pPr>
      <w:r>
        <w:t xml:space="preserve">Нумерация разделов приводится в соответствии с источником </w:t>
      </w:r>
    </w:p>
    <w:p w:rsidR="00000000" w:rsidRDefault="00E27376">
      <w:pPr>
        <w:pStyle w:val="1"/>
      </w:pPr>
      <w:r>
        <w:t xml:space="preserve"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за </w:t>
      </w:r>
      <w:r>
        <w:t>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</w:t>
      </w:r>
      <w:r>
        <w:t>вания на очередной финансовый год и на плановый период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N группы ВМП*(1)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Наименование вида ВМП*(1)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Средний норматив финансовых затрат на единицу объема медицинской помощи*(4), рублей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Медицинские организации, оказывающие ВМП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Плановые объемы на 2018 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Итог</w:t>
            </w:r>
            <w:r w:rsidRPr="00E27376">
              <w:rPr>
                <w:rFonts w:eastAsiaTheme="minorEastAsia"/>
                <w:sz w:val="22"/>
                <w:szCs w:val="22"/>
              </w:rPr>
              <w:t>о, сумма в рублях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Абдоминальная хирургия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Микрохирургические и реконструктивно-платические</w:t>
            </w:r>
            <w:hyperlink r:id="rId87" w:history="1">
              <w:r w:rsidRPr="00E27376">
                <w:rPr>
                  <w:rStyle w:val="a4"/>
                  <w:rFonts w:eastAsiaTheme="minorEastAsia"/>
                  <w:b w:val="0"/>
                  <w:bCs w:val="0"/>
                  <w:sz w:val="22"/>
                  <w:szCs w:val="22"/>
                  <w:shd w:val="clear" w:color="auto" w:fill="F0F0F0"/>
                </w:rPr>
                <w:t>#</w:t>
              </w:r>
            </w:hyperlink>
            <w:r w:rsidRPr="00E27376">
              <w:rPr>
                <w:rFonts w:eastAsiaTheme="minorEastAsia"/>
                <w:sz w:val="22"/>
                <w:szCs w:val="22"/>
              </w:rPr>
              <w:t xml:space="preserve">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151 943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</w:t>
            </w:r>
            <w:r w:rsidRPr="00E27376">
              <w:rPr>
                <w:rFonts w:eastAsiaTheme="minorEastAsia"/>
                <w:sz w:val="22"/>
                <w:szCs w:val="22"/>
              </w:rPr>
              <w:t>иканская больница N 1 - Национальный центр медицины"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911 658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Комбустиология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89 729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2 332 954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Нейрохирургия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Микрохирургические вмешательства с использованием операционного микроскопа, стереотаксической биопси</w:t>
            </w:r>
            <w:r w:rsidRPr="00E27376">
              <w:rPr>
                <w:rFonts w:eastAsiaTheme="minorEastAsia"/>
                <w:sz w:val="22"/>
                <w:szCs w:val="22"/>
              </w:rPr>
              <w:t>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223 022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</w:t>
            </w:r>
            <w:r w:rsidRPr="00E27376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11 597 144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7 805 770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E27376">
              <w:rPr>
                <w:rFonts w:eastAsiaTheme="minorEastAsia"/>
                <w:sz w:val="22"/>
                <w:szCs w:val="22"/>
              </w:rPr>
              <w:t>орешков и спинномозговых нервов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Микрохирургические и эндоскопические вмешательства при поражениях межпозвоночных дисков ше</w:t>
            </w:r>
            <w:r w:rsidRPr="00E27376">
              <w:rPr>
                <w:rFonts w:eastAsiaTheme="minorEastAsia"/>
                <w:sz w:val="22"/>
                <w:szCs w:val="22"/>
              </w:rPr>
              <w:t>йных и грудных отделов с миелопатией, радикуло- и нейропатией, спондилолистезах и спинальных стенозах.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 w:rsidRPr="00E27376">
              <w:rPr>
                <w:rFonts w:eastAsiaTheme="minorEastAsia"/>
                <w:sz w:val="22"/>
                <w:szCs w:val="22"/>
              </w:rP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303 419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10 619 665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12 136 760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161 634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1 - Национальный центр медицины"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2 101 242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 w:rsidRPr="00E27376">
              <w:rPr>
                <w:rFonts w:eastAsiaTheme="minorEastAsia"/>
                <w:sz w:val="22"/>
                <w:szCs w:val="22"/>
              </w:rPr>
              <w:t>овы и головного мозга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820 646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4 103 230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</w:t>
            </w:r>
            <w:r w:rsidRPr="00E27376">
              <w:rPr>
                <w:rFonts w:eastAsiaTheme="minorEastAsia"/>
                <w:sz w:val="22"/>
                <w:szCs w:val="22"/>
              </w:rPr>
              <w:t xml:space="preserve"> 083 442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2 - Центр экстренной медицинской помощи"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2 166 884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Онкология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168 788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Як</w:t>
            </w:r>
            <w:r w:rsidRPr="00E27376">
              <w:rPr>
                <w:rFonts w:eastAsiaTheme="minorEastAsia"/>
                <w:sz w:val="22"/>
                <w:szCs w:val="22"/>
              </w:rPr>
              <w:t>утский республиканский онкологический диспансер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1 012 728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</w:t>
            </w:r>
            <w:r w:rsidRPr="00E27376">
              <w:rPr>
                <w:rFonts w:eastAsiaTheme="minorEastAsia"/>
                <w:sz w:val="22"/>
                <w:szCs w:val="22"/>
              </w:rPr>
              <w:t xml:space="preserve"> в том числе с применением физических факторов при злокачественных новообразованиях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185 952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Якутский республиканский онкологический диспансер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3 719 040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284 984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Якутский республиканский онк</w:t>
            </w:r>
            <w:r w:rsidRPr="00E27376">
              <w:rPr>
                <w:rFonts w:eastAsiaTheme="minorEastAsia"/>
                <w:sz w:val="22"/>
                <w:szCs w:val="22"/>
              </w:rPr>
              <w:t>ологический диспансер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3 419 808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Дистанционная, внутритканевая, внутриполостная, стереотаксическая, радионуклидная лучевая тера</w:t>
            </w:r>
            <w:r w:rsidRPr="00E27376">
              <w:rPr>
                <w:rFonts w:eastAsiaTheme="minorEastAsia"/>
                <w:sz w:val="22"/>
                <w:szCs w:val="22"/>
              </w:rPr>
              <w:t>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207 472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Якутский республиканский онкологический диспансер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2 489 664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Оториноларингология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98 750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1-Национальный центр медицины"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592 500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2-Центр экстренной медицинской помощи"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2 962 500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1 056 310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1-Национальный центр медицины"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6 337 860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2-Центр экстренной медицинской помощи"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3 168 930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Офтальмология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73 227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"Якутская республиканская офтальмологическая клиническая больница"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732 270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88 593</w:t>
            </w:r>
          </w:p>
        </w:tc>
        <w:tc>
          <w:tcPr>
            <w:tcW w:w="45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1 771 860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105 950</w:t>
            </w:r>
          </w:p>
        </w:tc>
        <w:tc>
          <w:tcPr>
            <w:tcW w:w="45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30 725 500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Сердечно-сосудистая хирургия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1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186 190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1-Национальный</w:t>
            </w:r>
            <w:r w:rsidRPr="00E27376">
              <w:rPr>
                <w:rFonts w:eastAsiaTheme="minorEastAsia"/>
                <w:sz w:val="22"/>
                <w:szCs w:val="22"/>
              </w:rPr>
              <w:t xml:space="preserve"> центр медицины"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165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30 721 350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265 036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</w:t>
            </w:r>
            <w:r w:rsidRPr="00E27376">
              <w:rPr>
                <w:rFonts w:eastAsiaTheme="minorEastAsia"/>
                <w:sz w:val="22"/>
                <w:szCs w:val="22"/>
              </w:rPr>
              <w:t>1-Национальный центр медицины"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14 311 944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210 557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1-Национальный центр медицины"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10 527 850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238 569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1-Национальный центр медицины"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88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20 994 072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300 207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1-Национальный центр медицины"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6 004 140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327 782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1-Национальный центр медицины"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1 311 128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Торакальная хирургия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144 518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"НПЦ Фтизиатрия"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8 093 008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Видеоторакоскопические операции на органах грудной полости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Травматология и ортопедия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1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</w:t>
            </w:r>
            <w:r w:rsidRPr="00E27376">
              <w:rPr>
                <w:rFonts w:eastAsiaTheme="minorEastAsia"/>
                <w:sz w:val="22"/>
                <w:szCs w:val="22"/>
              </w:rPr>
              <w:t>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208 582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2-Центр экстренной медицинской помощи"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3 128 730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"НПЦ Фтизиатрия"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625 746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 w:rsidRPr="00E27376">
              <w:rPr>
                <w:rFonts w:eastAsiaTheme="minorEastAsia"/>
                <w:sz w:val="22"/>
                <w:szCs w:val="22"/>
              </w:rPr>
              <w:t>ологическими материалами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144 182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2-Центр экстренной медицинской помощи"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3 604 550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Реконструктивно-пластические операции на костях таза, верхних и нижних конечностей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114 706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</w:t>
            </w:r>
            <w:r w:rsidRPr="00E27376">
              <w:rPr>
                <w:rFonts w:eastAsiaTheme="minorEastAsia"/>
                <w:sz w:val="22"/>
                <w:szCs w:val="22"/>
              </w:rPr>
              <w:t>2-Центр экстренной медицинской помощи"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5 735 300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Эндопротезирование суставов конечностей при выраженных деформациях, дисплазии, анкилозах, неп</w:t>
            </w:r>
            <w:r w:rsidRPr="00E27376">
              <w:rPr>
                <w:rFonts w:eastAsiaTheme="minorEastAsia"/>
                <w:sz w:val="22"/>
                <w:szCs w:val="22"/>
              </w:rPr>
              <w:t>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207 823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2-Центр экстренной</w:t>
            </w:r>
            <w:r w:rsidRPr="00E27376">
              <w:rPr>
                <w:rFonts w:eastAsiaTheme="minorEastAsia"/>
                <w:sz w:val="22"/>
                <w:szCs w:val="22"/>
              </w:rPr>
              <w:t xml:space="preserve"> медицинской помощи"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140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29 095 220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Эндопротезирование коленных, плечевых, локтевых и голеностопны</w:t>
            </w:r>
            <w:r w:rsidRPr="00E27376">
              <w:rPr>
                <w:rFonts w:eastAsiaTheme="minorEastAsia"/>
                <w:sz w:val="22"/>
                <w:szCs w:val="22"/>
              </w:rPr>
              <w:t>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6"/>
        <w:gridCol w:w="1401"/>
        <w:gridCol w:w="1913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Реэндопротезирование суставов конечностей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206 037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2-Центр экстренной медицинской помощи"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1 030 185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Трансплантация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Трансплантация почки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712 422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1-Национальный центр медицины"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4 986 954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Трансплантация печени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904 269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ГАУ РС (Я) "Республиканская больница N 1-Национальный центр медицины"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4 521 345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Трансплантация сердца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Челюстно-лицевая хирургия</w:t>
            </w:r>
          </w:p>
        </w:tc>
      </w:tr>
    </w:tbl>
    <w:p w:rsidR="00000000" w:rsidRDefault="00E273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7376">
      <w:pPr>
        <w:pStyle w:val="a6"/>
        <w:ind w:left="139"/>
      </w:pPr>
      <w:r>
        <w:t xml:space="preserve">Нумерация пунктов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841"/>
        <w:gridCol w:w="1656"/>
        <w:gridCol w:w="4587"/>
        <w:gridCol w:w="1401"/>
        <w:gridCol w:w="1911"/>
      </w:tblGrid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124 835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2-Центр экстренной медицинской помощи"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5 367</w:t>
            </w:r>
            <w:r w:rsidRPr="00E27376">
              <w:rPr>
                <w:rFonts w:eastAsiaTheme="minorEastAsia"/>
                <w:sz w:val="22"/>
                <w:szCs w:val="22"/>
              </w:rPr>
              <w:t xml:space="preserve"> 905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E27376">
              <w:rPr>
                <w:rFonts w:eastAsiaTheme="minorEastAsia"/>
                <w:sz w:val="22"/>
                <w:szCs w:val="22"/>
              </w:rPr>
              <w:t>жного челюстно-лицевого протезирования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185 679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ГБУ РС (Я) "Республиканская больница N 2-Центр экстренной медицинской помощи"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1 299 756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Style w:val="a3"/>
                <w:rFonts w:eastAsiaTheme="minorEastAsia"/>
                <w:sz w:val="22"/>
                <w:szCs w:val="22"/>
              </w:rPr>
              <w:t>Итого</w:t>
            </w:r>
            <w:r w:rsidRPr="00E27376">
              <w:rPr>
                <w:rFonts w:eastAsiaTheme="minorEastAsia"/>
                <w:sz w:val="22"/>
                <w:szCs w:val="22"/>
              </w:rPr>
              <w:t xml:space="preserve"> по РС (Я)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1 366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  <w:sz w:val="22"/>
                <w:szCs w:val="22"/>
              </w:rPr>
            </w:pPr>
            <w:r w:rsidRPr="00E27376">
              <w:rPr>
                <w:rFonts w:eastAsiaTheme="minorEastAsia"/>
                <w:sz w:val="22"/>
                <w:szCs w:val="22"/>
              </w:rPr>
              <w:t>262 067 150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62" w:name="sub_190000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62"/>
    <w:p w:rsidR="00000000" w:rsidRDefault="00E27376"/>
    <w:p w:rsidR="00000000" w:rsidRDefault="00E27376">
      <w:pPr>
        <w:pStyle w:val="1"/>
      </w:pPr>
      <w:r>
        <w:t>Дифференцированные объемы</w:t>
      </w:r>
      <w:r>
        <w:br/>
        <w:t>стационарной медицинской помощи по</w:t>
      </w:r>
      <w:r>
        <w:t xml:space="preserve"> профилям в Республике Саха (Якутия) на 2018 год и на плановый период 2019 и 2020 годов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820"/>
        <w:gridCol w:w="1680"/>
        <w:gridCol w:w="1680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Специальность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Количество законченных случаев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2018 год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2019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2020 год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Акушерское дело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5 365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5 365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5 365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Акушерство и гинекология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36 581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36 581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36 581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Гастроэнтерология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1 843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1 843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1 843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Гематология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262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Дерматология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1 752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1 752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1 752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Детская кардиология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Детская онкология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Детская урология-андрология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Детская хирургия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494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Детская эндокринология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248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Инфекционные болезни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15 595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15 595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15 595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Кардиология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9 298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9 298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9 298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Колопроктология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882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Неврология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14 153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14 153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14 153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Нейрохирургия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1 950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Неонатология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2 496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2 496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2 496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Нефрология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808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Онкология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4 363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4 363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4 363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Отоларингология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3 782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3 782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3 782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Офтальмология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5 072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5 072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5 072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Педиатрия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18 469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18 469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18 469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Пульмонология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1 569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1 569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1 569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Ревматология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1 433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1 433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1 433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Сердечно-сосудистая хирургия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1 332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1 332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1 332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44 986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44 986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44 986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Торакальная хирургия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Травматология и ортопедия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6 901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6 901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6 901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Урология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2 593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2 593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2 593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Хирургия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18 872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18 872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18 872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Хирургия (абдоминальная)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2 006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Хирургия (комбустиология)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780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Челюстно-лицевая хирургия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1 309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Эндокринология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1 604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1 604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1 604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Прочее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373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Медицинская реабилитация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2 838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Итого</w:t>
            </w:r>
            <w:r w:rsidRPr="00E27376">
              <w:rPr>
                <w:rFonts w:eastAsiaTheme="minorEastAsia"/>
              </w:rPr>
              <w:t xml:space="preserve"> по ОМС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210 697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210 697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210 697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Психиатрические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2 288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Наркологические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7 344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7 344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7 344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Фтизиатрические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3 025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Венерологические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375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Прочие, в том числе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4 322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4 369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4 414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Дома ребенка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472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Детские туберкулезные санатории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3 049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Государственное бюджетное учреждение "Санаторий "Бэс Чагда" Республики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699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  <w:r w:rsidRPr="00E27376">
              <w:rPr>
                <w:rFonts w:eastAsiaTheme="minorEastAsia"/>
              </w:rPr>
              <w:t xml:space="preserve"> по бюджету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17 354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17 401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17 446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Style w:val="a3"/>
                <w:rFonts w:eastAsiaTheme="minorEastAsia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228 051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228 098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right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228 143</w:t>
            </w:r>
          </w:p>
        </w:tc>
      </w:tr>
    </w:tbl>
    <w:p w:rsidR="00000000" w:rsidRDefault="00E27376"/>
    <w:p w:rsidR="00000000" w:rsidRDefault="00E27376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27376">
      <w:pPr>
        <w:ind w:firstLine="0"/>
        <w:jc w:val="right"/>
      </w:pPr>
      <w:bookmarkStart w:id="263" w:name="sub_200000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в Республике Саха (Якутия)</w:t>
      </w:r>
      <w:r>
        <w:rPr>
          <w:rStyle w:val="a3"/>
        </w:rPr>
        <w:br/>
      </w:r>
      <w:r>
        <w:rPr>
          <w:rStyle w:val="a3"/>
        </w:rPr>
        <w:t>медицинской помощи на 2018 год</w:t>
      </w:r>
      <w:r>
        <w:rPr>
          <w:rStyle w:val="a3"/>
        </w:rPr>
        <w:br/>
        <w:t>и на плановый период 2019 и 2020 годов</w:t>
      </w:r>
    </w:p>
    <w:bookmarkEnd w:id="263"/>
    <w:p w:rsidR="00000000" w:rsidRDefault="00E27376"/>
    <w:p w:rsidR="00000000" w:rsidRDefault="00E27376">
      <w:pPr>
        <w:pStyle w:val="1"/>
      </w:pPr>
      <w:r>
        <w:t>Перечень</w:t>
      </w:r>
      <w:r>
        <w:br/>
        <w:t>лекарственных препаратов, медицинских изделий, специализированных продуктов лечебного пит</w:t>
      </w:r>
      <w:r>
        <w:t>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</w:t>
      </w:r>
      <w:r>
        <w:t>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5318"/>
        <w:gridCol w:w="2394"/>
        <w:gridCol w:w="3339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Код АТХ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jc w:val="center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</w:t>
            </w:r>
            <w:r w:rsidRPr="00E27376">
              <w:rPr>
                <w:rFonts w:eastAsiaTheme="minorEastAsia"/>
              </w:rPr>
              <w:t>екарственные формы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A02B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A02BA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блокаторы Н2-гистаминовых рецепторов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ранитидин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фамотидин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A02BC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протонного насоса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омепразол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кишечнорастворимые;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эзомепразол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</w:t>
            </w:r>
            <w:r w:rsidRPr="00E27376">
              <w:rPr>
                <w:rFonts w:eastAsiaTheme="minorEastAsia"/>
              </w:rPr>
              <w:t>псулы кишечнорастворимые; 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кишечнорастворимые;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кишечнорастворимые, покрытые пленочной оболочкой; таблетки,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A02BX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висмута трикалия дицитрат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A03AA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мебеверин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платифиллин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A03AD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дротаверин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A03B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белладонны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A03BA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алкалоиды белладонны, третичные амины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атропин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 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A03F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A03FA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метоклопрамид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 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A04A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A04AA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блокаторы серотониновых 5HT3-рецепторов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ондансетрон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ректальные; 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A05A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желчевыводящих путей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A05AA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желчных кислот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урсодезоксихолевая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A05B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A05BA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печени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фосфолипиды + глицирризиновая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янтарная кислота + меглумин + инозин + метионин + никотинамид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A06A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A06AB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бисакодил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сахарной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сеннозиды A и B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A06AD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осмотические слабительные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лактулоза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макрогол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приема внутрь (для детей)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адсорбирующие кишечные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A07BC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адсорбирующие кишечные препараты другие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смектит диоктаэдрический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A07DA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лоперамид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для рассасывания;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жевательные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кишечные противовоспалительные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A07EC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аминосалициловая кислота и аналогичные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месалазин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ректальная;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сульфасалазин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A07FA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приема внутрь и местного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приема внутрь и местного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вагинальные и ректальные; 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A09A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A09AA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панкреатин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кишечнорастворимые;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кишечнорастворимые; таблетки,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сахарного диабета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инсулины и их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аспарт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и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глулизин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лизпро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растворимый (человеческий генно-инженерный)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A10AC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инсулин-изофан (человеческий генно-инженерный)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A10AD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аспарт двухфазный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двухфазный (человеческий генно-инженерный)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деглудек + инсулин аспарт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лизпро двухфазный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A10AE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гларгин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деглудек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 детемир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гипогликемические препараты,</w:t>
            </w:r>
            <w:r w:rsidRPr="00E27376">
              <w:rPr>
                <w:rFonts w:eastAsiaTheme="minorEastAsia"/>
              </w:rPr>
              <w:t xml:space="preserve"> кроме инсулинов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бигуаниды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метформин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сульфонилмочевины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глибенкламид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гликлазид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A10BH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дипептидилпептидазы-4 (ДПП-4)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алоглиптин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вилдаглиптин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линаглиптин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саксаглиптин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ситаглиптин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A10BX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гипогликемические препараты, кроме инсулинов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дапаглифлозин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ликсисенатид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репаглинид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эмпаглифлозин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витамины A и D, включая их комбинации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A11CA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 A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ретинол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драже;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 и наружного применения;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 и наружного применения (масляный)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A11CC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 D и его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альфакальцидол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 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 раствор для приема внутрь (в масле)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кальцитриол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колекальциферол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 (масляный)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 B1 и его комбинации с витаминами B6 и B12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A11DA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 B1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A11G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A11GA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драже;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A11H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A11HA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пиридоксин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минеральные добавки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кальция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A12AA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кальция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кальция глюконат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 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A12C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минеральные добавки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A12CX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минеральные вещества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калия и магния аспарагинат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анаболические средства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A14A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анаболические стероиды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A14AB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нандролон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A16A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</w:t>
            </w:r>
            <w:r w:rsidRPr="00E27376">
              <w:rPr>
                <w:rFonts w:eastAsiaTheme="minorEastAsia"/>
              </w:rPr>
              <w:t>раты для лечения заболеваний желудочно-кишечного тракта и нарушений обмена веществ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A16AA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аминокислоты и их производные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адеметионин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A16AB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агалсидаза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агалсидаза бета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велаглюцераза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идурсульфаза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имиглюцераза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ларонидаза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A16AX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миглустат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нитизинон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сапроптерин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тиоктовая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элиглустат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кровь и система кроветворения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B01AA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антагонисты витамина 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варфарин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B01AB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группа гепарина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гепарин натрия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парнапарин натрия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эноксапарин натрия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 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B01AC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антиагреганты, кроме гепарина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клопидогрел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тикагрелор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B01AD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алтеплаза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проурокиназа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тенектеплаза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B01AE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прямые ингибиторы тромбина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дабигатрана этексилат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B01AF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прямые ингибиторы фактора Xa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апиксабан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ривароксабан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гемостатические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антифибринолитические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аминокислоты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аминокапроновая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транексамовая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протеиназ плазмы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апротинин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 К и другие гемостатики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 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менадиона натрия бисульфит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B02BC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местные гемостатики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фибриноген + тромбин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губка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B02BD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факторы свертывания крови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антиингибиторный коагулянтный комплекс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мороктоког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нонаког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октоког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 свертывания крови VII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 свертывания крови VIII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</w:t>
            </w:r>
            <w:r w:rsidRPr="00E27376">
              <w:rPr>
                <w:rFonts w:eastAsiaTheme="minorEastAsia"/>
              </w:rPr>
              <w:t xml:space="preserve">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 (замороженный)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 свертывания крови IX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факторы свертывания крови II, IX и X в комбинации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 свертывания крови VIII + фактор Виллебранда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эптаког альфа (активированный)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B02BX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системные гемостатики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ромиплостим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элтромбопаг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этамзилат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 и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антианемические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железа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пероральные препараты трехвалентного железа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железа (III) гидроксид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полимальтозат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 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жевательные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B03AC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парентеральные препараты трехвалентного железа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железа (III) гидроксида сахарозный комплекс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железа карбоксимальтозат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 B12 и фолиевая кислота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витамин B12 (цианокобаламин и его аналоги)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цианокобаламин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B03BB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фолиевая кислота и ее производные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фолиевая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B03XA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дарбэпоэтин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метоксиполиэтиленгликоль-эпоэтин бета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эпоэтин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эпоэтин бета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кровезаменители и перфузионные растворы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кровь и препараты крови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кровезаменители и препараты плазмы крови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альбумин человека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гидроксиэтилкрахмал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декстран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желатин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растворы для внутривенного введения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растворы для парентерального питания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жировые эмульсии для парентерального питания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эмульсия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растворы, влияющие на водно-электролитный баланс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декстроза + калия хлорид + натрия хлорид + натрия цитрат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приема внутрь (для детей)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калия хлорид + натрия ацетат + натрия хлорид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меглюмина натрия сукцинат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лактата раствор сложный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(калия хлорид + кальция хлорид + натрия хлорид + натрия лактат)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B05BC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растворы с осмодиуретическим действием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маннитол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ирригационные растворы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B05CX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ирригационные растворы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декстроза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растворы для перитонеального диализа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растворы для перитонеального диализа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добавки к растворам для внутривенного введения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B05XA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растворы электролитов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калия хлорид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 и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магния сульфат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гидрокарбонат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хлорид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 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растворитель для приготовления лекарственных форм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сердечные гликозиды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гликозиды наперстянки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дигоксин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(для детей)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антиаритмические препараты, классы I и III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антиаритмические препараты, класс 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прокаинамид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антиаритмические препараты, класс IB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лидокаин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для местного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для местного и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для местного применения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C01BC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антиаритмические препараты, класс 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пропафенон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C01BD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антиаритмические препараты, класс III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амиодарон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C01BG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антиаритмические препараты, классы I и III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лаппаконитина гидробромид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кардиотонические средства, кроме сердечных гликозидов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C01CA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адренергические и дофаминергические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добутамин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допамин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норэпинефрин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фенилэфрин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эпинефрин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C01CX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кардиотонические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левосимендан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C01DA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изосорбида динитрат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подъязычный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изосорбида мононитрат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ретард;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пролонгированным высвобождением;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нитроглицерин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подъязычный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подъязычные;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пленки для наклеивания на десну;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подъязычный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подъязычные;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сублингвальные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C01EA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простагландины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алпростадил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C01EB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Ивабрадин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фосфокреатин</w:t>
            </w:r>
            <w:hyperlink w:anchor="sub_99999" w:history="1">
              <w:r w:rsidRPr="00E27376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мельдоний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парабульбарного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внутривенного, внутримышечного и парабульбарного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антигипертензивные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антиадренергические средства центрального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C02AB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метилдопа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метилдопа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C02AC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агонисты имидазолиновых рецепторов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клонидин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моксонидин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C02C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антиадренергические средства периферического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C02CA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урапидил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C02K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антигипертензивные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C02KX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бозентан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диуретики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тиазидные диуретики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тиазиды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гидрохлоротиазид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тиазидоподобные диуретики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сульфонамиды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индапамид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контролируемым высвобождением,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модифицированным высвобождением,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"петлевые" диуретики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C03CA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сульфонамиды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фуросемид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калийсберегающие диуретики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C03DA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антагонисты альдостерона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спиронолактон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 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периферические вазодилататоры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C04A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периферические вазодилататоры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C04AD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пурина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пентоксифиллин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внутриартериального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C07A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C07AA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неселективные бета-адреноблокаторы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пропранолол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соталол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C07AB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селективные бета-адреноблокаторы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атенолол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бисопролол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метопролол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замедленным высвобождением,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C07AG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альфа- и бета-адреноблокаторы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карведилол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блокаторы кальциевых каналов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C08C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C08CA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дигидропиридина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амлодипин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нимодипин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нифедипин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 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оболочкой, с модифицированным высвобождением;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</w:t>
            </w:r>
            <w:r w:rsidRPr="00E27376">
              <w:rPr>
                <w:rFonts w:eastAsiaTheme="minorEastAsia"/>
              </w:rPr>
              <w:t>онгированного действия,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контролируемым высвобождением,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модифицированным высвобождением,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C08D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C08DA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фенилалкиламина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верапамил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средства, действующие на ренин-ангиотензиновую систему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C09A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АПФ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C09AA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АПФ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каптоприл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лизиноприл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периндоприл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диспергируемые в полости рта;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эналаприл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C09C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C09CA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лозартан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C09DX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валсартан + сакубитрил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</w:t>
            </w:r>
            <w:r w:rsidRPr="00E27376">
              <w:rPr>
                <w:rFonts w:eastAsiaTheme="minorEastAsia"/>
              </w:rPr>
              <w:t>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C10A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C10AA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ГМГ-КоА-редуктазы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аторвастатин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симвастатин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C10AB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фибраты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фенофибрат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C10AX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гиполипидемические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алирокумаб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эволокумаб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дерматологические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противогрибковые препараты, применяемые в дерматологии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противогрибковые препараты для местного применения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D01AE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противогрибковые препараты для местного применения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салициловая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 (спиртовой)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ран и язв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способствующие нормальному рубцеванию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D03AX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препараты, способствующие нормальному рубцеванию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 роста эпидермальный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D06C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антибиотики в комбинации с противомикробными средствами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глюкокортикоиды, применяемые в дерматологии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D07A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глюкокортикоиды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D07AC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глюкокортикоиды с высокой активностью (группа III)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мометазон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крем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назальный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D08A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D08AC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бигуаниды и амидины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хлоргексидин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местного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местного и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 (спиртовой);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для наружного применения (спиртовой);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вагинальные;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вагинальные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D08AG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йода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повидон-йод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местного и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D08AX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антисептики и дезинфицирующие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водорода пероксид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местного и наружного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калия перманганат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этанол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 и приготовления лекарственных форм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D11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D11A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D11AH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дерматита, кроме глюкокортикоидов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пимекролимус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крем для наружного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G01AA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антибактериальные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натамицин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вагинальные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G01AF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клотримазол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вагинальный;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вагинальные;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вагинальные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утеротонизирующие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G02AB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алкалоиды спорыньи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метилэргометрин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G02AD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простагландины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динопростон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интрацервикальный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мизопростол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G02C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G02CA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адреномиметики, токолитические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гексопреналин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G02CB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пролактина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бромокриптин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G02CX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препараты, применяемые в гинекологии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атозибан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половые гормоны и модуляторы функции половых органов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гормональные контрацептивы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андрогены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3-оксоандрост-4-ена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тестостерон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тестостерон (смесь эфиров)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гестагены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G03DA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прегн-4-ена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прогестерон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G03DB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прегнадиена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дидрогестерон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G03DC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норэтистерон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G03G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гонадотропины и другие стимуляторы овуляции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G03GA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гонадотропины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гонадотропин хорионический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корифоллитропин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фоллитропин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G03GB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синтетические стимуляторы овуляции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кломифен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G03H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антиандрогены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G03HA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антиандрогены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ципротерон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 масляный;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G04B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G04BD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солифенацин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G04C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G04CA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алфузозин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контролируемым высвобождением,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доксазозин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тамсулозин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кишечнорастворимые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модифицированным высвобождением;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G04CB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тестостерон-5-альфа-редуктазы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финастерид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 гипофиза и гипоталамуса и их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 передней доли гипофиза и их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H01AC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соматропин и его агонисты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соматропин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 задней доли гипофиза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вазопрессин и его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десмопрессин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назальные;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назальный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подъязычные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терлипрессин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окситоцин и его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карбетоцин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окситоцин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 и местного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 гипоталамуса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H01CB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соматостатин и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ланреотид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для подкожного введения пролонгированного действия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октреотид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микросферы для приготовления суспензии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 и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пасиреотид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H01CC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антигонадотропин-рилизинг гормоны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ганиреликс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цетрореликс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H02AA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минералокортикоиды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флудрокортизон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H02AB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глюкокортикоиды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бетаметазон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гидрокортизон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крем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глазная;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внутримышечного и внутрисуставного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эмульсия для наружного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дексаметазон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имплантат для интравитреального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метилпреднизолон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преднизолон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щитовидной железы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щитовидной железы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H03AA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 щитовидной железы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левотироксин натрия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H03B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антитиреоидные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H03BB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серосодержащие производные имидазола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тиамазол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H03C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йода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H03CA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йода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калия йодид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жевательные;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 поджелудочной железы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H04A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гормоны, расщепляющие гликоген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H04AA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гормоны, расщепляющие гликоген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глюкагон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регулирующие обмен кальция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H05A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H05AA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терипаратид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H05B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антипаратиреоидные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H05BA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кальцитонина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кальцитонин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 спрей назальный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H05BX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антипаратиреоидные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парикальцитол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цинакальцет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этелкальцетид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противомикробные препараты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антибактериальные препараты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тетрациклины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тетрациклины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доксициклин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тигециклин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амфениколы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амфениколы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хлорамфеникол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бета-лактамные антибактериальные препараты: пенициллины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J01CA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пенициллины широкого спектра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амоксициллин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ампициллин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J01CE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пенициллины, чувствительные к бета-лактамазам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бензатина бензилпенициллин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бензилпенициллин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порошок для приготовления раствора для инъекций </w:t>
            </w:r>
            <w:r w:rsidRPr="00E27376">
              <w:rPr>
                <w:rFonts w:eastAsiaTheme="minorEastAsia"/>
              </w:rPr>
              <w:t>и местного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феноксиметилпенициллин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J01CF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пенициллины, устойчивые к бета-лактамазам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оксациллин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J01CR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амоксициллин + клавулановая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</w:t>
            </w:r>
            <w:r w:rsidRPr="00E27376">
              <w:rPr>
                <w:rFonts w:eastAsiaTheme="minorEastAsia"/>
              </w:rPr>
              <w:t>и с модифицированным высвобождением,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бета-лактамные антибактериальные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J01DB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цефалоспорины 1-го поколения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цефазолин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цефалексин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J01DC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цефалоспорины 2-го поколения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цефуроксим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</w:t>
            </w:r>
            <w:r w:rsidRPr="00E27376">
              <w:rPr>
                <w:rFonts w:eastAsiaTheme="minorEastAsia"/>
              </w:rPr>
              <w:t>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J01DD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цефалоспорины 3-го поколения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цефотаксим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цефтазидим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цефтриаксон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и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</w:t>
            </w:r>
            <w:r w:rsidRPr="00E27376">
              <w:rPr>
                <w:rFonts w:eastAsiaTheme="minorEastAsia"/>
              </w:rPr>
              <w:t>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цефоперазон + сульбактам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J01DE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цефалоспорины 4-го поколения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цефепим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J01DH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карбапенемы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имипенем + циластатин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меропенем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эртапенем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J01DI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цефалоспорины и пенемы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цефтаролина фосамил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концентрата для приготовления раствор</w:t>
            </w:r>
            <w:r w:rsidRPr="00E27376">
              <w:rPr>
                <w:rFonts w:eastAsiaTheme="minorEastAsia"/>
              </w:rPr>
              <w:t>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сульфаниламиды и триметоприм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J01EE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ко-тримоксазол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макролиды, линкозамиды и стрептограмины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J01FA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макролиды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азитромицин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 (для детей);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пролонгированного действия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джозамицин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кларитромицин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</w:t>
            </w:r>
            <w:r w:rsidRPr="00E27376">
              <w:rPr>
                <w:rFonts w:eastAsiaTheme="minorEastAsia"/>
              </w:rPr>
              <w:t>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J01FF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линкозамиды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клиндамицин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J01G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аминогликозиды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J01GA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стрептомицины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стрептомицин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J01GB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аминогликозиды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амикацин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раствор для внутривенного </w:t>
            </w:r>
            <w:r w:rsidRPr="00E27376">
              <w:rPr>
                <w:rFonts w:eastAsiaTheme="minorEastAsia"/>
              </w:rPr>
              <w:t>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гентамицин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канамицин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тобрамицин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порошком для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J01M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антибактериальные препараты, производные хинолона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J01MA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фторхинолоны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гатифлоксацин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левофлоксацин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ломефлоксацин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моксифлоксацин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офлоксацин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 и ушные;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глазная;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спарфлоксацин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ципрофлоксацин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 капли глазные и ушные; капли ушные;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глазная;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антибактериальные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J01XA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антибиотики гликопептидной структуры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ванкомицин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телаванцин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J01XX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антибактериальные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даптомицин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линезолид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тедизолид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J02AA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антибиотики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амфотерицин B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нистатин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J02AC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триазола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вориконазол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флуконазол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J02AX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противогрибковые препараты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каспофунгин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микафунгин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активные в отношении микобактерий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противотуберкулезные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аминосалициловая кислота и ее производные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аминосалициловая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замедленного высвобождения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гранулы, покрытые оболочкой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антибиотики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капреомицин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рифабутин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рифампицин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 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циклосерин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J04AC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гидразиды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изониазид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 и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J04AD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тиокарбамида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протионамид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таблетки, покрытые пленочной </w:t>
            </w:r>
            <w:r w:rsidRPr="00E27376">
              <w:rPr>
                <w:rFonts w:eastAsiaTheme="minorEastAsia"/>
              </w:rPr>
              <w:t>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этионамид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J04AK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противотуберкулезные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бедаквилин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пиразинамид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теризидон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тиоуреидоиминометил-пиридиния перхлорат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этамбутол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J04AM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комбинированные противотуберкулезные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изониазид + пиразинамид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изониазид + пиразинамид + рифампицин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изониазид + пиразинамид + рифампицин + этамбутол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изониазид + пиразинамид 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рифампицин + этамбутол +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пиридоксин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изониазид + рифампицин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изониазид + этамбутол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ломефлоксацин + пиразинамид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+ протионамид + этамбутол +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пиридоксин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противолепрозные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J04BA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противолепрозные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дапсон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противовирусные препараты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дасабувир; омбитасвир + паритапревир + ритонавир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таблеток набор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ацикловир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крем для местного и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крем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глазная;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местного и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валганцикловир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ганцикловир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рибавирин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J05AE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ВИЧ-протеаз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атазанавир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дарунавир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нарлапревир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ритонавир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саквинавир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симепревир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фосампренавир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J05AF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нуклеозиды и нуклеотиды - ингибиторы обратной транскриптазы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абакавир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диданозин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кишечнорастворимые;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приема внутрь для детей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зидовудин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ламивудин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ставудин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телбивудин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тенофовир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фосфазид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энтекавир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J05AG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ненуклеозидные ингибиторы обратной транскриптазы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невирапин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этравирин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эфавиренз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J05AH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нейроаминидазы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осельтамивир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J05AR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абакавир + ламивудин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абакавир + ламивудин + зидовудин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зидовудин + ламивудин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лопинавир + ритонавир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рилпивирин + тенофовир + эмтрицитабин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J05AX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даклатасвир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долутегравир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кагоцел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маравирок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ралтегравир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жевательные;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умифеновир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</w:t>
            </w:r>
            <w:r w:rsidRPr="00E27376">
              <w:rPr>
                <w:rFonts w:eastAsiaTheme="minorEastAsia"/>
              </w:rPr>
              <w:t>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энфувиртид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иммунные сыворотки и иммуноглобулины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J06A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иммунные сыворотки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J06AA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иммунные сыворотки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анатоксин дифтерийный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анатоксин дифтерийно-столбнячный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анатоксин столбнячный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антитоксин яда гадюки обыкновенной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сыворотка противоботулиническая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сыворотка противогангренозная поливалентная очищенная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концентрированная лошадиная жидкая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сыворотка противодифтерийная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сыворотка противостолбнячная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J06B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J06BA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иммуноглобулины, нормальные человеческие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 человека нормальный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J06BB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специфические иммуноглобулины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 антирабический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 против клещевого энцефалита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 противостолбнячный человека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 человека антирезус RHO(D)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 человека противостафилококковый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паливизумаб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J06BC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иммуноглобулины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иммуноглобулин антитимоцитарный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J07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вакцины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вакцины в соответствии с </w:t>
            </w:r>
            <w:hyperlink r:id="rId88" w:history="1">
              <w:r w:rsidRPr="00E27376">
                <w:rPr>
                  <w:rStyle w:val="a4"/>
                  <w:rFonts w:eastAsiaTheme="minorEastAsia"/>
                  <w:b w:val="0"/>
                  <w:bCs w:val="0"/>
                </w:rPr>
                <w:t>национальным календарем</w:t>
              </w:r>
            </w:hyperlink>
            <w:r w:rsidRPr="00E27376">
              <w:rPr>
                <w:rFonts w:eastAsiaTheme="minorEastAsia"/>
              </w:rPr>
              <w:t xml:space="preserve"> профилактических прививок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противоопухолевые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алкилирующие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аналоги азотистого иприта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бендамустин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ифосфамид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</w:t>
            </w:r>
            <w:r w:rsidRPr="00E27376">
              <w:rPr>
                <w:rFonts w:eastAsiaTheme="minorEastAsia"/>
              </w:rPr>
              <w:t>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мелфалан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внутрисосудистого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хлорамбуцил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циклофосфамид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</w:t>
            </w:r>
            <w:r w:rsidRPr="00E27376">
              <w:rPr>
                <w:rFonts w:eastAsiaTheme="minorEastAsia"/>
              </w:rPr>
              <w:t>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сахарной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алкилсульфонаты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бусульфан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L01AD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нитрозомочевины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кармустин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ломустин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алкилирующие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дакарбазин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темозоломид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антиметаболиты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аналоги фолиевой кислоты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метотрексат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пеметрексед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ралтитрексид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аналоги пурина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меркаптопурин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неларабин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флударабин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L01BC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аналоги пиримидина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азацитидин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гемцитабин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капецитабин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фторурацил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внутрисосудистого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внутрисосудистого и внутриполостного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цитарабин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L01CA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алкалоиды барвинка и их аналоги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винбластин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винкристин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винорелбин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L01CB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подофиллотоксина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этопозид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L01CD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таксаны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доцетаксел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кабазитаксел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паклитаксел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противоопухолевые антибиотики и родственные соединения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L01DB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антрациклины и родственные соединения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даунорубицин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доксорубицин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внутрисосудистого и внутрипузырного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идарубицин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митоксантрон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внутривенного и внутриплеврального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эпирубицин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внутривенного и внутриполостного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L01DC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противоопухолевые антибиотики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блеомицин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митомицин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противоопухолевые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L01XA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платины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карбоплатин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оксалиплатин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цисплатин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 и внутрибрюшинного введения; 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L01XB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метилгидразины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прокарбазин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L01XC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моноклональные антитела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бевацизумаб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брентуксимаб ведотин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ниволумаб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обинутузумаб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панитумумаб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пембролизумаб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пертузумаб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трастузумаб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трастузумаб эмтанзин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</w:t>
            </w:r>
            <w:r w:rsidRPr="00E27376">
              <w:rPr>
                <w:rFonts w:eastAsiaTheme="minorEastAsia"/>
              </w:rPr>
              <w:t>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ритуксимаб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цетуксимаб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L01XE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протеинкиназы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афатиниб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вандетаниб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гефитиниб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дабрафениб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дазатиниб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ибрутиниб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иматиниб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кризотиниб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нилотиниб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нинтеданиб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мягкие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пазопаниб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регорафениб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руксолитиниб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сорафениб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сунитиниб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траметиниб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эрлотиниб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L01XX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противоопухолевые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аспарагиназа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афлиберцепт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внутриглазного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бортезомиб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висмодегиб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гидроксикарбамид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иринотекан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карфилзомиб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третиноин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фактор некроза опухоли альфа-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1 (тимозин рекомбинантный)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эрибулин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противоопухолевые гормональные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гормоны и родственные соединения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гестагены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медроксипрогестерон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L02AE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аналоги гонадотропин-рилизинг гормона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бусерелин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гозерелин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капсула для подкожного введения пролонгированного действия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лейпрорелин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подкожного введения пролонгированного дей</w:t>
            </w:r>
            <w:r w:rsidRPr="00E27376">
              <w:rPr>
                <w:rFonts w:eastAsiaTheme="minorEastAsia"/>
              </w:rPr>
              <w:t>ствия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трипторелин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антагонисты гормонов и родственные соединения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антиэстрогены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тамоксифен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фулвестрант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антиандрогены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бикалутамид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флутамид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энзалутамид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L02BG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ароматазы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анастрозол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L02BX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антагонисты гормонов и родственные соединения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абиратерон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дегареликс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иммуностимуляторы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иммуностимуляторы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L03AA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колониестимулирующие факторы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филграстим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L03AB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интерфероны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интерферон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для местного и наружного применения; капли назальные;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интраназального введен</w:t>
            </w:r>
            <w:r w:rsidRPr="00E27376">
              <w:rPr>
                <w:rFonts w:eastAsiaTheme="minorEastAsia"/>
              </w:rPr>
              <w:t>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 и местного применения;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и местного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внутримышечного, субконъюнктивального введения и закапывания в глаз;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интерферон бета-1а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интерферон бета-1b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интерферон гамма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интраназального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пэгинтерферон альфа-2a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пэгинтерферон альфа-2b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пэгинтерферон бета-1a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цепэгинтерферон альфа-2b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L03AX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иммуностимуляторы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азоксимера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 и местного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вагинальные и ректальные;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вакцина для лечения рака мочевого пузыря БЦЖ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суспензии для внутрипузырного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глатирамера ацетат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глутамил-цистеинил-глицин динатрия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меглюмина акридонацетат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тилорон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иммунодепрессанты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L04A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иммунодепрессанты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L04AA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абатацепт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алемтузумаб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апремиласт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ведолизумаб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лефлуномид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микофенолата мофетил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микофеноловая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натализумаб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терифлуномид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тофацитиниб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финголимод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эверолимус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экулизумаб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L04AB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фактора некроза опухоли альфа (ФНО-альфа)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адалимумаб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голимумаб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инфликсимаб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цертолизумаба пэгол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этанерцепт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L04AC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интерлейкина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базиликсимаб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канакинумаб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секукинумаб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тоцилизумаб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устекинумаб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L04AD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кальциневрина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такролимус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циклоспорин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 капсулы мягкие;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L04AX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иммунодепрессанты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азатиоприн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леналидомид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пирфенидон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M01AB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диклофенак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 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кишечнорастворимые;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модифицированным высвобождением;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</w:t>
            </w:r>
            <w:r w:rsidRPr="00E27376">
              <w:rPr>
                <w:rFonts w:eastAsiaTheme="minorEastAsia"/>
              </w:rPr>
              <w:t>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кеторолак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M01AC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оксикамы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лорноксикам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M01AE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декскетопрофен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ибупрофен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крем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 (для детей);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кетопрофен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модифицированным высвобождением;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ректальные; суппозитории ректальные (для детей);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M01C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базисные противоревматические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M01CC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пеницилламин и подобные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пеницилламин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миорелаксанты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миорелаксанты периферического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M03AB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холина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суксаметония йодид и хлорид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M03AC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четвертичные аммониевые соединения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пипекурония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рокурония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M03AX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миорелаксанты периферического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ботулинический токсин типа 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ботулинический токсин типа A-гемагглютинин комплекс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M03B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миорелаксанты центрального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M03BX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миорелаксанты центрального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баклофен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интратекального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тизанидин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модифицированным высвобождением;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M04A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M04AA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образования мочевой кислоты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аллопуринол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костей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M05B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влияющие на структуру и минерализацию костей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M05BA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бифосфонаты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алендроновая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золедроновая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M05BX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деносумаб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стронция ранелат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нервная система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анестетики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общей анестезии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галогенированные углеводороды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галотан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жидкость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севофлуран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жидкость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01AF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барбитураты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тиопентал натрия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01AH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опиоидные анальгетики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тримеперидин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общей анестезии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динитрогена оксид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газ сжатый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кетамин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оксибутират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пропофол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эмульсия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местные анестетики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эфиры аминобензойной кислоты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прокаин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01BB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бупивакаин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интратекального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левобупивакаин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ропивакаин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анальгетики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опиоиды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природные алкалоиды опия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морфин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налоксон + оксикодон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фенилпиперидина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фентанил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трансдермальная терапевтическая система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02AE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орипавина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бупренорфин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пластырь трансдермальный; 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02AX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опиоиды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пропионилфенил-этоксиэтилпиперидин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защечные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трамадол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кишечнорастворимые,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02BE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анилиды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парацетамол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 (для детей);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суппозитории ректальные (для детей);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 (для детей);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 xml:space="preserve">противоэпилептические </w:t>
            </w:r>
            <w:r w:rsidRPr="00E27376">
              <w:rPr>
                <w:rFonts w:eastAsiaTheme="minorEastAsia"/>
              </w:rPr>
              <w:t>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барбитураты и их производные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бензобарбитал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фенобарбитал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(для детей)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гидантоина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фенитоин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03AD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сукцинимида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этосуксимид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03AE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клоназепам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03AF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карбоксамида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карбамазепин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окскарбазепин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03AG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жирных кислот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вальпроевая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с пролонгированным высвобождением;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кишечнорастворимые;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 (для детей);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</w:t>
            </w:r>
            <w:r w:rsidRPr="00E27376">
              <w:rPr>
                <w:rFonts w:eastAsiaTheme="minorEastAsia"/>
              </w:rPr>
              <w:t>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03AX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противоэпилептические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лакосамид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леветирацетам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перампанел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прегабалин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топирамат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противопаркинсонические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04A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04AA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третичные амины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бипериден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тригексифенидил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04B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дофаминергические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04BA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допа и ее производные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леводопа + бенсеразид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модифицированным высвобождением;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леводопа + карбидопа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04BB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адамантана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амантадин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04BC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агонисты дофаминовых рецепторов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пирибедил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контролируемым высвобождением,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прамипексол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психотропные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антипсихотические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алифатические производные фенотиазина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левомепромазин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хлорпромазин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драже;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пиперазиновые производные фенотиазина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перфеназин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трифлуоперазин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флуфеназин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пиперидиновые производные фенотиазина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перициазин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тиоридазин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бутирофенона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галоперидол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дроперидол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индола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сертиндол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</w:t>
            </w:r>
            <w:r w:rsidRPr="00E27376">
              <w:rPr>
                <w:rFonts w:eastAsiaTheme="minorEastAsia"/>
              </w:rPr>
              <w:t>05AF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тиоксантена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зуклопентиксол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флупентиксол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05AH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диазепины, оксазепины, тиазепины и оксепины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кветиапин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оланзапин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 в полости рта;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для рассасывания;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05AL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бензамиды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сульпирид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антипсихотические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палиперидон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внутримышечного введения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рисперидон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диспергируемые в полости рта;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для рассасывания;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анксиолитики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бромдигидрохлорфенил-бензодиазепин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диазепам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лоразепам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оксазепам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05BB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дифенилметана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гидроксизин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снотворные и седативные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05CD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мидазолам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нитразепам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05CF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бензодиазепиноподобные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зопиклон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психоаналептики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антидепрессанты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неселективные ингибиторы обратного захвата моноаминов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амитриптилин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 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имипрамин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драже;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кломипрамин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</w:t>
            </w:r>
            <w:r w:rsidRPr="00E27376">
              <w:rPr>
                <w:rFonts w:eastAsiaTheme="minorEastAsia"/>
              </w:rPr>
              <w:t>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селективные ингибиторы обратного захвата серотонина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пароксетин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 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сертралин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флуоксетин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 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06AX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антидепрессанты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агомелатин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пипофезин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06BC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ксантина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кофеин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подкожного и субконъюнктивального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06BX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психостимуляторы и ноотропные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винпоцетин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</w:t>
            </w:r>
            <w:r w:rsidRPr="00E27376">
              <w:rPr>
                <w:rFonts w:eastAsiaTheme="minorEastAsia"/>
              </w:rPr>
              <w:t xml:space="preserve">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защечные; таблетки подъязычные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метионил-глутамил-гистидил-фенилаланил-пролил-глицил-пролин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назальные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пирацетам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полипептиды коры головного мозга скота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фонтурацетам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церебролизин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цитиколин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деменции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06DA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галантамин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ривастигмин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трансдермальная терапевтическая система; раствор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06DX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деменции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мемантин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</w:t>
            </w:r>
            <w:r w:rsidRPr="00E27376">
              <w:rPr>
                <w:rFonts w:eastAsiaTheme="minorEastAsia"/>
              </w:rPr>
              <w:t>07A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неостигмина метилсульфат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 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пиридостигмина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07AX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парасимпатомиметики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холина альфосцерат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применяемые при зависимостях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07BB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применяемые при алкогольной зависимости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налтрексон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07CA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бетагистин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N 07XX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препараты для лечения заболеваний нервной системы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диметилфумарат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кишечнорастворимые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инозин + никотинамид + рибофлавин</w:t>
            </w:r>
            <w:r w:rsidRPr="00E27376">
              <w:rPr>
                <w:rFonts w:eastAsiaTheme="minorEastAsia"/>
              </w:rPr>
              <w:t xml:space="preserve"> + янтарная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тетрабеназин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этилметилгидроксипиридина сукцинат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</w:t>
            </w:r>
            <w:r w:rsidRPr="00E27376">
              <w:rPr>
                <w:rFonts w:eastAsiaTheme="minorEastAsia"/>
              </w:rPr>
              <w:t>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противопаразитарные препараты, инсектициды и репелленты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противопротозойные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амебиаза и других протозойных инфекций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P01AB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нитроимидазола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метронидазол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инфузий;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P01B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противомалярийные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P01BA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аминохинолины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гидроксихлорохин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P01BC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метанолхинолины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мефлохин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противогельминтные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P02B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трематодоза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P02BA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хинолина и родственные соединения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празиквантел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P02C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нематодоза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P02CA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бензимидазола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мебендазол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P02CC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тетрагидропиримидина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пирантел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 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P02CE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имидазотиазола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левамизол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уничтожения эктопаразитов (в т. ч. чесоточного клеща), инсектициды и репелленты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уничтожения эктопаразитов (в т. ч. чесоточного клеща)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P03AX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препараты для уничтожения эктопаразитов (в т. ч. чесоточного клеща)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бензилбензоат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эмульсия для наружного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назальные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деконгестанты и другие препараты для местного применения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R01AA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адреномиметики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ксилометазолин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назальный;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назальные;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назальные (для детей);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назальный;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назальный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назальный дозированный (для детей)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R02AA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антисептические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йод + калия йодид + глицерол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местного применения;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для местного применения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адренергические средства для ингаляционного введения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R03AC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селективные бета 2-адреномиметики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индакатерол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сальбутамол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дозированный,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активируемый вдохом;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для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порошком для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покрытые</w:t>
            </w:r>
            <w:r w:rsidRPr="00E27376">
              <w:rPr>
                <w:rFonts w:eastAsiaTheme="minorEastAsia"/>
              </w:rPr>
              <w:t xml:space="preserve">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формотерол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R03AK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беклометазон + формотерол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будесонид + формотерол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 с порошком для ингаляций набор;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вилантерол + флутиказона фуроат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мометазон + формотерол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салметерол + флутиказон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R03AL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гликопиррония бромид + индакатерол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ипратропия бромид + фенотерол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олодатерол + тиотропия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ингаляций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R03BA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глюкокортикоиды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беклометазон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дозированный, активируемый вдохом;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назальный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назальный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будесонид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назальные;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кишечнорастворимые;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назальный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ингаляций дозированная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R03BB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гликопиррония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ипратропия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тиотропия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с порошком для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R03BC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противоаллергические средства, кроме глюкокортикоидов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кромоглициевая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аэрозоль для ингаляций дозированный;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спрей назальный дозированный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R03DA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ксантины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аминофиллин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R03DX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омализумаб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фенспирид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R05C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R05CB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амброксол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 пролонгированного действия; пастилки;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 и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для рассасывания;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шипучие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ацетилцистеин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гранулы для приготовления сиропа;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</w:t>
            </w:r>
            <w:r w:rsidRPr="00E27376">
              <w:rPr>
                <w:rFonts w:eastAsiaTheme="minorEastAsia"/>
              </w:rPr>
              <w:t>вления раствора для приема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 и ингаляций;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шипучие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дорназа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R06A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R06AA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эфиры алкиламинов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дифенгидрамин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R06AC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замещенные этилендиамины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хлоропирамин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R06AE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производные пиперазина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цетиризин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оболочкой;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R06AX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антигистаминные средства системного действия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лоратадин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сироп;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приема внутрь;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заболеваний дыхательной системы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R07A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препараты для лечения заболеваний дыхательной системы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R07AA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легочные сурфактанты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берактант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эндотрахеального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порактант альфа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суспензия для эндотрахеального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сурфактант-БЛ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эмульсии для ингаляционного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эм</w:t>
            </w:r>
            <w:r w:rsidRPr="00E27376">
              <w:rPr>
                <w:rFonts w:eastAsiaTheme="minorEastAsia"/>
              </w:rPr>
              <w:t>ульсии для эндотрахеального, эндобронхиального и ингаляционного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органы чувств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антибиотики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тетрациклин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глазная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противоглаукомные препараты и миотические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S01EB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пилокарпин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S01EC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ингибиторы карбоангидразы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ацетазоламид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дорзоламид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S01ED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тимолол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гель глазной; капли глазные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S01EE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аналоги простагландинов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тафлупрост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S01EX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противоглаукомные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бутил аминогидрокси-пропоксифеноксиметил-метилоксадиазол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S01F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мидриатические и циклоплегические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S01FA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антихолинэргические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тропикамид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S01H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местные анестетики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S01HA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местные анестетики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оксибупрокаин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S01J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диагностические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S01JA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красящие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флуоресцеин натрия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S01K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S01KA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вязкоэластичные соединения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гипромеллоза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S01L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S01LA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средства, препятствующие новообразованию сосудов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ранибизумаб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внутриглазного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заболеваний уха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S02A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S02AA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рифамицин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ушные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аллергены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V01A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аллергены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V01AA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аллергенов экстракт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аллергены бактерий аллерген бактерий (туберкулезный рекомбинантный)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внутрикожного введения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V03A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V03AB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антидоты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димеркаптопропансульфонат натрия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и подкожного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калий-железо гексацианоферрат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кальция тринатрия пентетат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 и ингаляций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карбоксим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налоксон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тиосульфат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протамина сульфат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сугаммадекс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цинка бисвинилимидазола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диацетат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V03AC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железосвязывающие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деферазирокс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диспергируемые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V03AE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препараты для лечения гиперкалиемии и гиперфосфатемии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комплекс - железа (III) оксигидроксида, сахарозы и крахмала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 жевательные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севеламер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V03AF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дезинтоксикационные препараты для противоопухолевой терапии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кальция фолинат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капсулы;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месна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V03AX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прочие лечебные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лечебное питание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V06D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продукты лечебного питания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V06DD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аминокислоты, включая комбинации с полипептидами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аминокислоты для парентерального питания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аминокислоты и их смеси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кетоаналоги аминокислот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V06DE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аминокислоты для парентерального питания + прочие препараты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нелечебные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V07A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другие нелечебные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V07AB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растворители и разбавители, включая ирригационные растворы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вода для инъекций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растворитель для приготовления лекарственных форм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контрастные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V08A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рентгеноконтрастные средства, содержащие йод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V08AA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амидотризоат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V08AB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йоверсол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и внутриартериального вв</w:t>
            </w:r>
            <w:r w:rsidRPr="00E27376">
              <w:rPr>
                <w:rFonts w:eastAsiaTheme="minorEastAsia"/>
              </w:rPr>
              <w:t>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йогексол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йомепрол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внутрисосудистого введения;</w:t>
            </w:r>
          </w:p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йопромид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инъекций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V08B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рентгеноконтрастные средства, кроме йодсодержащих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V08BA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</w:t>
            </w:r>
            <w:r w:rsidRPr="00E27376">
              <w:rPr>
                <w:rFonts w:eastAsiaTheme="minorEastAsia"/>
              </w:rPr>
              <w:t>ентгеноконтрастные средства, содержащие бария сульфат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бария сульфат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V08C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контрастные средства для магнитно-резонансной томографии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V08CA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парамагнитные контрастные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гадобеновая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гадобутрол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гадоверсетамид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гадодиамид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гадоксетовая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гадопентетовая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V09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диагностические радиофармацевтические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меброфенин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пентатех 99mTc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пирфотех 99mTc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технеция (99mTc) фитат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технеция (99mTC) оксабифор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терапевтические радиофармацевтические средства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V10B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V10BX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разные радиофармацевтические средства для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стронция хлорид 89Sr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уменьшения боли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экстемпоральные лекарственные препараты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аминофиллин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борная кислота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наружного применения;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калия йодид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 капли глазные;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кальция хлорид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натрия бромид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раствор для приема внутрь;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натамицин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мазь для наружного применения;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рибофлавин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 раствор;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серебра протеинат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назальные;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серебро коллоидное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 раствор для наружного применения;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фенобарбитал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порошок для приема внутрь;</w:t>
            </w: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цитраль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капли глазные; раствор для приема внутрь.</w:t>
            </w:r>
          </w:p>
        </w:tc>
      </w:tr>
    </w:tbl>
    <w:p w:rsidR="00000000" w:rsidRDefault="00E27376"/>
    <w:p w:rsidR="00000000" w:rsidRDefault="00E27376">
      <w:bookmarkStart w:id="264" w:name="sub_99999"/>
      <w:r>
        <w:t>* для высоких технологий НЦМ - Республиканская больница N 1</w:t>
      </w:r>
    </w:p>
    <w:bookmarkEnd w:id="264"/>
    <w:p w:rsidR="00000000" w:rsidRDefault="00E27376"/>
    <w:p w:rsidR="00000000" w:rsidRDefault="00E27376">
      <w:r>
        <w:t>Медицинские изделия:</w:t>
      </w:r>
    </w:p>
    <w:p w:rsidR="00000000" w:rsidRDefault="00E273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5318"/>
        <w:gridCol w:w="2394"/>
        <w:gridCol w:w="3339"/>
      </w:tblGrid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Инсулиновые шприцы, шприцы типа "Новопен", "Пливапен" 1 и 2, иглы к ним, средства диагностики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  <w:tr w:rsidR="00000000" w:rsidRPr="00E27376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8"/>
              <w:rPr>
                <w:rFonts w:eastAsiaTheme="minorEastAsia"/>
              </w:rPr>
            </w:pPr>
            <w:r w:rsidRPr="00E27376">
              <w:rPr>
                <w:rFonts w:eastAsiaTheme="minorEastAsia"/>
              </w:rPr>
              <w:t>Катетеры Пеццера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376" w:rsidRDefault="00E27376">
            <w:pPr>
              <w:pStyle w:val="a7"/>
              <w:rPr>
                <w:rFonts w:eastAsiaTheme="minorEastAsia"/>
              </w:rPr>
            </w:pPr>
          </w:p>
        </w:tc>
      </w:tr>
    </w:tbl>
    <w:p w:rsidR="00E27376" w:rsidRDefault="00E27376"/>
    <w:sectPr w:rsidR="00E2737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DD"/>
    <w:rsid w:val="008B0ADD"/>
    <w:rsid w:val="00E2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0688.35" TargetMode="External"/><Relationship Id="rId18" Type="http://schemas.openxmlformats.org/officeDocument/2006/relationships/hyperlink" Target="garantF1://3000000.0" TargetMode="External"/><Relationship Id="rId26" Type="http://schemas.openxmlformats.org/officeDocument/2006/relationships/hyperlink" Target="garantF1://85213.0" TargetMode="External"/><Relationship Id="rId39" Type="http://schemas.openxmlformats.org/officeDocument/2006/relationships/hyperlink" Target="garantF1://12037975.5000" TargetMode="External"/><Relationship Id="rId21" Type="http://schemas.openxmlformats.org/officeDocument/2006/relationships/hyperlink" Target="garantF1://70079998.0" TargetMode="External"/><Relationship Id="rId34" Type="http://schemas.openxmlformats.org/officeDocument/2006/relationships/hyperlink" Target="garantF1://70286166.0" TargetMode="External"/><Relationship Id="rId42" Type="http://schemas.openxmlformats.org/officeDocument/2006/relationships/hyperlink" Target="garantF1://12037975.5000" TargetMode="External"/><Relationship Id="rId47" Type="http://schemas.openxmlformats.org/officeDocument/2006/relationships/hyperlink" Target="garantF1://12046661.0" TargetMode="External"/><Relationship Id="rId50" Type="http://schemas.openxmlformats.org/officeDocument/2006/relationships/hyperlink" Target="garantF1://1268.0" TargetMode="External"/><Relationship Id="rId55" Type="http://schemas.openxmlformats.org/officeDocument/2006/relationships/hyperlink" Target="garantF1://80687.2000061" TargetMode="External"/><Relationship Id="rId63" Type="http://schemas.openxmlformats.org/officeDocument/2006/relationships/hyperlink" Target="garantF1://70262290.0" TargetMode="External"/><Relationship Id="rId68" Type="http://schemas.openxmlformats.org/officeDocument/2006/relationships/hyperlink" Target="garantF1://12065201.2014" TargetMode="External"/><Relationship Id="rId76" Type="http://schemas.openxmlformats.org/officeDocument/2006/relationships/hyperlink" Target="garantF1://3000000.0" TargetMode="External"/><Relationship Id="rId84" Type="http://schemas.openxmlformats.org/officeDocument/2006/relationships/hyperlink" Target="garantF1://3000000.0" TargetMode="External"/><Relationship Id="rId89" Type="http://schemas.openxmlformats.org/officeDocument/2006/relationships/fontTable" Target="fontTable.xml"/><Relationship Id="rId7" Type="http://schemas.openxmlformats.org/officeDocument/2006/relationships/hyperlink" Target="garantF1://48073025.0" TargetMode="External"/><Relationship Id="rId71" Type="http://schemas.openxmlformats.org/officeDocument/2006/relationships/hyperlink" Target="garantF1://8068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0688.35" TargetMode="External"/><Relationship Id="rId29" Type="http://schemas.openxmlformats.org/officeDocument/2006/relationships/hyperlink" Target="garantF1://10035206.0" TargetMode="External"/><Relationship Id="rId11" Type="http://schemas.openxmlformats.org/officeDocument/2006/relationships/hyperlink" Target="garantF1://12080688.0" TargetMode="External"/><Relationship Id="rId24" Type="http://schemas.openxmlformats.org/officeDocument/2006/relationships/hyperlink" Target="garantF1://70547158.1000" TargetMode="External"/><Relationship Id="rId32" Type="http://schemas.openxmlformats.org/officeDocument/2006/relationships/hyperlink" Target="garantF1://70191040.0" TargetMode="External"/><Relationship Id="rId37" Type="http://schemas.openxmlformats.org/officeDocument/2006/relationships/hyperlink" Target="garantF1://26660921.212" TargetMode="External"/><Relationship Id="rId40" Type="http://schemas.openxmlformats.org/officeDocument/2006/relationships/hyperlink" Target="garantF1://12037975.2000" TargetMode="External"/><Relationship Id="rId45" Type="http://schemas.openxmlformats.org/officeDocument/2006/relationships/hyperlink" Target="garantF1://10064504.0" TargetMode="External"/><Relationship Id="rId53" Type="http://schemas.openxmlformats.org/officeDocument/2006/relationships/hyperlink" Target="garantF1://26604110.0" TargetMode="External"/><Relationship Id="rId58" Type="http://schemas.openxmlformats.org/officeDocument/2006/relationships/hyperlink" Target="garantF1://26604110.0" TargetMode="External"/><Relationship Id="rId66" Type="http://schemas.openxmlformats.org/officeDocument/2006/relationships/hyperlink" Target="garantF1://4074445.23000" TargetMode="External"/><Relationship Id="rId74" Type="http://schemas.openxmlformats.org/officeDocument/2006/relationships/hyperlink" Target="garantF1://3000000.0" TargetMode="External"/><Relationship Id="rId79" Type="http://schemas.openxmlformats.org/officeDocument/2006/relationships/hyperlink" Target="garantF1://3000000.0" TargetMode="External"/><Relationship Id="rId87" Type="http://schemas.openxmlformats.org/officeDocument/2006/relationships/hyperlink" Target="garantF1://3000000.0" TargetMode="External"/><Relationship Id="rId5" Type="http://schemas.openxmlformats.org/officeDocument/2006/relationships/hyperlink" Target="garantF1://48073024.0" TargetMode="External"/><Relationship Id="rId61" Type="http://schemas.openxmlformats.org/officeDocument/2006/relationships/hyperlink" Target="garantF1://70068890.0" TargetMode="External"/><Relationship Id="rId82" Type="http://schemas.openxmlformats.org/officeDocument/2006/relationships/hyperlink" Target="garantF1://3000000.0" TargetMode="External"/><Relationship Id="rId90" Type="http://schemas.openxmlformats.org/officeDocument/2006/relationships/theme" Target="theme/theme1.xml"/><Relationship Id="rId19" Type="http://schemas.openxmlformats.org/officeDocument/2006/relationships/hyperlink" Target="garantF1://120919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0688.0" TargetMode="External"/><Relationship Id="rId14" Type="http://schemas.openxmlformats.org/officeDocument/2006/relationships/hyperlink" Target="garantF1://71729300.1010" TargetMode="External"/><Relationship Id="rId22" Type="http://schemas.openxmlformats.org/officeDocument/2006/relationships/hyperlink" Target="garantF1://70084486.1000" TargetMode="External"/><Relationship Id="rId27" Type="http://schemas.openxmlformats.org/officeDocument/2006/relationships/hyperlink" Target="garantF1://79742.0" TargetMode="External"/><Relationship Id="rId30" Type="http://schemas.openxmlformats.org/officeDocument/2006/relationships/hyperlink" Target="garantF1://10035206.400" TargetMode="External"/><Relationship Id="rId35" Type="http://schemas.openxmlformats.org/officeDocument/2006/relationships/hyperlink" Target="garantF1://71730314.0" TargetMode="External"/><Relationship Id="rId43" Type="http://schemas.openxmlformats.org/officeDocument/2006/relationships/hyperlink" Target="garantF1://85213.0" TargetMode="External"/><Relationship Id="rId48" Type="http://schemas.openxmlformats.org/officeDocument/2006/relationships/hyperlink" Target="garantF1://12048567.0" TargetMode="External"/><Relationship Id="rId56" Type="http://schemas.openxmlformats.org/officeDocument/2006/relationships/hyperlink" Target="garantF1://1268.0" TargetMode="External"/><Relationship Id="rId64" Type="http://schemas.openxmlformats.org/officeDocument/2006/relationships/hyperlink" Target="garantF1://71422628.0" TargetMode="External"/><Relationship Id="rId69" Type="http://schemas.openxmlformats.org/officeDocument/2006/relationships/hyperlink" Target="garantF1://14050837.0" TargetMode="External"/><Relationship Id="rId77" Type="http://schemas.openxmlformats.org/officeDocument/2006/relationships/hyperlink" Target="garantF1://3000000.0" TargetMode="External"/><Relationship Id="rId8" Type="http://schemas.openxmlformats.org/officeDocument/2006/relationships/hyperlink" Target="garantF1://12091967.0" TargetMode="External"/><Relationship Id="rId51" Type="http://schemas.openxmlformats.org/officeDocument/2006/relationships/hyperlink" Target="garantF1://12085976.0" TargetMode="External"/><Relationship Id="rId72" Type="http://schemas.openxmlformats.org/officeDocument/2006/relationships/hyperlink" Target="garantF1://12080688.357" TargetMode="External"/><Relationship Id="rId80" Type="http://schemas.openxmlformats.org/officeDocument/2006/relationships/hyperlink" Target="garantF1://3000000.0" TargetMode="External"/><Relationship Id="rId85" Type="http://schemas.openxmlformats.org/officeDocument/2006/relationships/hyperlink" Target="garantF1://4000000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91967.76" TargetMode="External"/><Relationship Id="rId17" Type="http://schemas.openxmlformats.org/officeDocument/2006/relationships/hyperlink" Target="garantF1://70073870.0" TargetMode="External"/><Relationship Id="rId25" Type="http://schemas.openxmlformats.org/officeDocument/2006/relationships/hyperlink" Target="garantF1://70547158.2000" TargetMode="External"/><Relationship Id="rId33" Type="http://schemas.openxmlformats.org/officeDocument/2006/relationships/hyperlink" Target="garantF1://70215296.0" TargetMode="External"/><Relationship Id="rId38" Type="http://schemas.openxmlformats.org/officeDocument/2006/relationships/hyperlink" Target="garantF1://12048567.4" TargetMode="External"/><Relationship Id="rId46" Type="http://schemas.openxmlformats.org/officeDocument/2006/relationships/hyperlink" Target="garantF1://12036676.0" TargetMode="External"/><Relationship Id="rId59" Type="http://schemas.openxmlformats.org/officeDocument/2006/relationships/hyperlink" Target="garantF1://26637747.0" TargetMode="External"/><Relationship Id="rId67" Type="http://schemas.openxmlformats.org/officeDocument/2006/relationships/hyperlink" Target="garantF1://4074445.0" TargetMode="External"/><Relationship Id="rId20" Type="http://schemas.openxmlformats.org/officeDocument/2006/relationships/hyperlink" Target="garantF1://70079998.1000" TargetMode="External"/><Relationship Id="rId41" Type="http://schemas.openxmlformats.org/officeDocument/2006/relationships/hyperlink" Target="garantF1://12037975.5000" TargetMode="External"/><Relationship Id="rId54" Type="http://schemas.openxmlformats.org/officeDocument/2006/relationships/hyperlink" Target="garantF1://26639463.0" TargetMode="External"/><Relationship Id="rId62" Type="http://schemas.openxmlformats.org/officeDocument/2006/relationships/hyperlink" Target="garantF1://70020050.0" TargetMode="External"/><Relationship Id="rId70" Type="http://schemas.openxmlformats.org/officeDocument/2006/relationships/hyperlink" Target="garantF1://26615182.0" TargetMode="External"/><Relationship Id="rId75" Type="http://schemas.openxmlformats.org/officeDocument/2006/relationships/hyperlink" Target="garantF1://3000000.0" TargetMode="External"/><Relationship Id="rId83" Type="http://schemas.openxmlformats.org/officeDocument/2006/relationships/hyperlink" Target="garantF1://3000000.0" TargetMode="External"/><Relationship Id="rId88" Type="http://schemas.openxmlformats.org/officeDocument/2006/relationships/hyperlink" Target="garantF1://7054715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729300.0" TargetMode="External"/><Relationship Id="rId15" Type="http://schemas.openxmlformats.org/officeDocument/2006/relationships/hyperlink" Target="garantF1://71729300.200" TargetMode="External"/><Relationship Id="rId23" Type="http://schemas.openxmlformats.org/officeDocument/2006/relationships/hyperlink" Target="garantF1://70084486.0" TargetMode="External"/><Relationship Id="rId28" Type="http://schemas.openxmlformats.org/officeDocument/2006/relationships/hyperlink" Target="garantF1://70089010.0" TargetMode="External"/><Relationship Id="rId36" Type="http://schemas.openxmlformats.org/officeDocument/2006/relationships/hyperlink" Target="garantF1://71730314.0" TargetMode="External"/><Relationship Id="rId49" Type="http://schemas.openxmlformats.org/officeDocument/2006/relationships/hyperlink" Target="garantF1://12080688.0" TargetMode="External"/><Relationship Id="rId57" Type="http://schemas.openxmlformats.org/officeDocument/2006/relationships/hyperlink" Target="garantF1://48069334.0" TargetMode="External"/><Relationship Id="rId10" Type="http://schemas.openxmlformats.org/officeDocument/2006/relationships/hyperlink" Target="garantF1://71729300.1100" TargetMode="External"/><Relationship Id="rId31" Type="http://schemas.openxmlformats.org/officeDocument/2006/relationships/hyperlink" Target="garantF1://70191040.0" TargetMode="External"/><Relationship Id="rId44" Type="http://schemas.openxmlformats.org/officeDocument/2006/relationships/hyperlink" Target="garantF1://10003548.0" TargetMode="External"/><Relationship Id="rId52" Type="http://schemas.openxmlformats.org/officeDocument/2006/relationships/hyperlink" Target="garantF1://26637747.0" TargetMode="External"/><Relationship Id="rId60" Type="http://schemas.openxmlformats.org/officeDocument/2006/relationships/hyperlink" Target="garantF1://70068888.0" TargetMode="External"/><Relationship Id="rId65" Type="http://schemas.openxmlformats.org/officeDocument/2006/relationships/hyperlink" Target="garantF1://70104234.17" TargetMode="External"/><Relationship Id="rId73" Type="http://schemas.openxmlformats.org/officeDocument/2006/relationships/hyperlink" Target="garantF1://12080688.357" TargetMode="External"/><Relationship Id="rId78" Type="http://schemas.openxmlformats.org/officeDocument/2006/relationships/hyperlink" Target="garantF1://3000000.0" TargetMode="External"/><Relationship Id="rId81" Type="http://schemas.openxmlformats.org/officeDocument/2006/relationships/hyperlink" Target="garantF1://3000000.0" TargetMode="External"/><Relationship Id="rId86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57891</Words>
  <Characters>329984</Characters>
  <Application>Microsoft Office Word</Application>
  <DocSecurity>0</DocSecurity>
  <Lines>2749</Lines>
  <Paragraphs>774</Paragraphs>
  <ScaleCrop>false</ScaleCrop>
  <Company>НПП "Гарант-Сервис"</Company>
  <LinksUpToDate>false</LinksUpToDate>
  <CharactersWithSpaces>387101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3</cp:revision>
  <dcterms:created xsi:type="dcterms:W3CDTF">2018-05-24T00:00:00Z</dcterms:created>
  <dcterms:modified xsi:type="dcterms:W3CDTF">2018-05-24T00:00:00Z</dcterms:modified>
</cp:coreProperties>
</file>