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2" w:rsidRDefault="004E54A2" w:rsidP="005873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A2" w:rsidRPr="006E3302" w:rsidRDefault="006E3302" w:rsidP="0058733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3302">
        <w:rPr>
          <w:rFonts w:ascii="Times New Roman" w:hAnsi="Times New Roman" w:cs="Times New Roman"/>
          <w:sz w:val="28"/>
          <w:szCs w:val="28"/>
        </w:rPr>
        <w:t>Выписка из приказа Министерства предпринимательства</w:t>
      </w:r>
      <w:r>
        <w:rPr>
          <w:rFonts w:ascii="Times New Roman" w:hAnsi="Times New Roman" w:cs="Times New Roman"/>
          <w:sz w:val="28"/>
          <w:szCs w:val="28"/>
        </w:rPr>
        <w:t>, торговли и туризма РС (Я) об утверждении условий и порядков оказания государственной финансовой поддержки субъектам</w:t>
      </w:r>
      <w:r w:rsidRPr="006E3302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Pr="004B35B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4B35B3" w:rsidRPr="004B35B3">
        <w:rPr>
          <w:rFonts w:ascii="Times New Roman" w:hAnsi="Times New Roman" w:cs="Times New Roman"/>
          <w:sz w:val="28"/>
          <w:szCs w:val="28"/>
        </w:rPr>
        <w:t>от 25 февраля 2019 г. № П-35</w:t>
      </w:r>
      <w:r w:rsidRPr="004B35B3">
        <w:rPr>
          <w:rFonts w:ascii="Times New Roman" w:hAnsi="Times New Roman" w:cs="Times New Roman"/>
          <w:sz w:val="28"/>
          <w:szCs w:val="28"/>
        </w:rPr>
        <w:t>/од</w:t>
      </w:r>
      <w:r w:rsidR="001A29F4" w:rsidRPr="004B35B3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</w:p>
    <w:p w:rsidR="006E3302" w:rsidRDefault="006E3302" w:rsidP="005873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F4" w:rsidRDefault="001A29F4" w:rsidP="006E33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9D" w:rsidRPr="004D0343" w:rsidRDefault="001A29F4" w:rsidP="0063549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(раздел </w:t>
      </w:r>
      <w:r w:rsidR="0063549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приказа) </w:t>
      </w:r>
      <w:r w:rsidR="006E3302" w:rsidRPr="004D0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49D" w:rsidRPr="004D0343">
        <w:rPr>
          <w:rFonts w:ascii="Times New Roman" w:hAnsi="Times New Roman" w:cs="Times New Roman"/>
          <w:b/>
          <w:sz w:val="28"/>
          <w:szCs w:val="28"/>
        </w:rPr>
        <w:t xml:space="preserve">7. Условия и порядок </w:t>
      </w:r>
      <w:proofErr w:type="gramStart"/>
      <w:r w:rsidR="0063549D" w:rsidRPr="004D0343">
        <w:rPr>
          <w:rFonts w:ascii="Times New Roman" w:hAnsi="Times New Roman" w:cs="Times New Roman"/>
          <w:b/>
          <w:sz w:val="28"/>
          <w:szCs w:val="28"/>
        </w:rPr>
        <w:t>субсидирования части затрат субъектов социального предпринимательства</w:t>
      </w:r>
      <w:proofErr w:type="gramEnd"/>
      <w:r w:rsidR="0063549D" w:rsidRPr="004D0343">
        <w:rPr>
          <w:rFonts w:ascii="Times New Roman" w:hAnsi="Times New Roman" w:cs="Times New Roman"/>
          <w:b/>
          <w:sz w:val="28"/>
          <w:szCs w:val="28"/>
        </w:rPr>
        <w:t xml:space="preserve"> в Республике Саха (Якутия)</w:t>
      </w:r>
    </w:p>
    <w:p w:rsidR="0063549D" w:rsidRPr="004D0343" w:rsidRDefault="0063549D" w:rsidP="0063549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9D" w:rsidRPr="004D0343" w:rsidRDefault="0063549D" w:rsidP="0063549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7.1. Общие положения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7.1.1. Настоящий порядок определяет: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 (работ, услуг), имеющих право на получение субсидий;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б) цель и условия предоставления субсидий;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7.1.2. Право на получение субсидии имеют субъекты малого и среднего предпринимательства, осуществляющие деятельность в сферах: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а) субъект социального предпринимательства – инвалид (относящийся к первой и второй категории инвалидности), осуществляющий деятельность в сферах товарного производства товаров (работ, услуг); </w:t>
      </w:r>
    </w:p>
    <w:p w:rsidR="0063549D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б) субъект социального предпринимательства, осуществляющий деятельность по уходу и присмотру за инвалидами, гражданами пожилого возраста и лицами, находящимися в трудной жизненной ситуации без определенного места жительства (дома-интернаты для инвалидов, престарелых, лиц, находящихся в трудной жизненной ситуации).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7.1.3. Субсидия предоставляется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</w:t>
      </w:r>
      <w:proofErr w:type="spellStart"/>
      <w:r w:rsidRPr="004D034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D0343">
        <w:rPr>
          <w:rFonts w:ascii="Times New Roman" w:hAnsi="Times New Roman" w:cs="Times New Roman"/>
          <w:sz w:val="28"/>
          <w:szCs w:val="28"/>
        </w:rPr>
        <w:t xml:space="preserve"> инвалидов, в целях стимулирования их развития путем возмещения части затрат. 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7.1.3. Право на получение субсидии имеют субъекты малого и среднего предпринимательства, зарегистрированные и осуществляющие социально ориентированную предпринимательскую деятельность на территории Республики Саха (Якутия).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9D" w:rsidRPr="004D0343" w:rsidRDefault="0063549D" w:rsidP="0063549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7.2. Условия предоставления субсидии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7.2.1. Субсидия предоставляется на конкурсной основе в заявительном </w:t>
      </w:r>
      <w:r w:rsidRPr="004D0343">
        <w:rPr>
          <w:rFonts w:ascii="Times New Roman" w:hAnsi="Times New Roman" w:cs="Times New Roman"/>
          <w:sz w:val="28"/>
          <w:szCs w:val="28"/>
        </w:rPr>
        <w:lastRenderedPageBreak/>
        <w:t xml:space="preserve">порядке по факту произведенных и документально подтвержденных затрат субъектами социального  предпринимательства – инвалидами (относящимися к первой и второй категории инвалидности), осуществляющими деятельность в сферах производства товаров (работ, услуг) по следующим видам затрат </w:t>
      </w:r>
      <w:proofErr w:type="gramStart"/>
      <w:r w:rsidRPr="004D03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0343">
        <w:rPr>
          <w:rFonts w:ascii="Times New Roman" w:hAnsi="Times New Roman" w:cs="Times New Roman"/>
          <w:sz w:val="28"/>
          <w:szCs w:val="28"/>
        </w:rPr>
        <w:t>: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строительство, реконструкцию, ремонт здания (строения, сооружения, помещения) для осуществления предпринимательской деятельности;</w:t>
      </w:r>
      <w:proofErr w:type="gramEnd"/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содержание рабочего помещения: аренду помещения, коммунальные расходы (холодного и горячего водоснабжения; водоотведения (канализации), газоснабжения (в том числе поставки бытового газа в баллонах), теплоснабжения, в том числе поставки твердого топлива (при наличии печного отопления);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приобретение транспортных средств (за исключением легковых автомобилей и воздушных судов);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модернизацию (приобретение и (или) обновление) производственного оборудования, инструмента и инвентаря, включая монтаж оборудования, пуско-наладочные работы;</w:t>
      </w:r>
      <w:proofErr w:type="gramEnd"/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доставку оборудования, инструмента, инвентаря,  сырья, за исключением продовольственных и непродовольственных товаров для торговой деятельности;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технологическое присоединение к сетям инженерно-технического обеспечения (</w:t>
      </w:r>
      <w:proofErr w:type="spellStart"/>
      <w:r w:rsidRPr="004D034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D034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D03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0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34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D0343">
        <w:rPr>
          <w:rFonts w:ascii="Times New Roman" w:hAnsi="Times New Roman" w:cs="Times New Roman"/>
          <w:sz w:val="28"/>
          <w:szCs w:val="28"/>
        </w:rPr>
        <w:t>-, водоснабжения и водоотведения);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кадастровые работы (в том числе расходы на проезд специалиста по кадастровым работам, за исключением проживания и питания) в отношении полученных земельных участков и производственных помещений для производства местной продукции;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сертификацию, оформление товарного знака;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переподготовку, повышение квалификации и стажировку производственного персонала, включая проезд производственного персонала.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7.2.2. </w:t>
      </w:r>
      <w:proofErr w:type="gramStart"/>
      <w:r w:rsidRPr="004D0343">
        <w:rPr>
          <w:rFonts w:ascii="Times New Roman" w:hAnsi="Times New Roman" w:cs="Times New Roman"/>
          <w:sz w:val="28"/>
          <w:szCs w:val="28"/>
        </w:rPr>
        <w:t>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 предпринимательства, осуществляющими деятельность по уходу и присмотру за инвалидами, гражданами пожилого возраста и лицами, находящимися в трудной жизненной ситуации без определенного места жительства по следующим видам затрат,  связанных с созданием и содержанием комфортных условий на:</w:t>
      </w:r>
      <w:proofErr w:type="gramEnd"/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содержание рабочего помещения: аренду помещения, коммунальные расходы (холодного и горячего водоснабжения; водоотведения (канализации), газоснабжения (в том числе поставки бытового газа в баллонах), теплоснабжения, в том числе поставки твердого топлива (при наличии печного отопления);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приобретение транспортных средств (за исключением легковых автомобилей и воздушных судов), используемых по прямому назначению при осуществлении социально ориентированной деятельности;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</w:t>
      </w:r>
      <w:r w:rsidRPr="004D0343">
        <w:rPr>
          <w:rFonts w:ascii="Times New Roman" w:hAnsi="Times New Roman" w:cs="Times New Roman"/>
          <w:sz w:val="28"/>
          <w:szCs w:val="28"/>
        </w:rPr>
        <w:tab/>
        <w:t>приобретение оборудования, мебели</w:t>
      </w:r>
      <w:r>
        <w:rPr>
          <w:rFonts w:ascii="Times New Roman" w:hAnsi="Times New Roman" w:cs="Times New Roman"/>
          <w:sz w:val="28"/>
          <w:szCs w:val="28"/>
        </w:rPr>
        <w:t>, бытовой техники</w:t>
      </w:r>
      <w:r w:rsidRPr="004D0343">
        <w:rPr>
          <w:rFonts w:ascii="Times New Roman" w:hAnsi="Times New Roman" w:cs="Times New Roman"/>
          <w:sz w:val="28"/>
          <w:szCs w:val="28"/>
        </w:rPr>
        <w:t xml:space="preserve"> и инвентаря, </w:t>
      </w:r>
      <w:proofErr w:type="gramStart"/>
      <w:r w:rsidRPr="004D0343">
        <w:rPr>
          <w:rFonts w:ascii="Times New Roman" w:hAnsi="Times New Roman" w:cs="Times New Roman"/>
          <w:sz w:val="28"/>
          <w:szCs w:val="28"/>
        </w:rPr>
        <w:lastRenderedPageBreak/>
        <w:t>используемых</w:t>
      </w:r>
      <w:proofErr w:type="gramEnd"/>
      <w:r w:rsidRPr="004D0343">
        <w:rPr>
          <w:rFonts w:ascii="Times New Roman" w:hAnsi="Times New Roman" w:cs="Times New Roman"/>
          <w:sz w:val="28"/>
          <w:szCs w:val="28"/>
        </w:rPr>
        <w:t xml:space="preserve"> по прямому назначению при осуществлении социально ориентированной деятельности.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7.2.3. Доля субсидирования устанавливается в размере не более 85 процентов произведенных и документально подтвержденных затрат и не более 500,0 (пятьсот) тыс. рублей на одного субъекта социального предпринимательства - получателя поддержки.</w:t>
      </w:r>
    </w:p>
    <w:p w:rsidR="0063549D" w:rsidRPr="00CF3597" w:rsidRDefault="0063549D" w:rsidP="00635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7.2.4. </w:t>
      </w:r>
      <w:r w:rsidRPr="00CF3597">
        <w:rPr>
          <w:rFonts w:ascii="Times New Roman" w:hAnsi="Times New Roman" w:cs="Times New Roman"/>
          <w:sz w:val="28"/>
          <w:szCs w:val="28"/>
        </w:rPr>
        <w:t xml:space="preserve">К возмещению принимаются затраты, произведенные </w:t>
      </w:r>
      <w:r>
        <w:rPr>
          <w:rFonts w:ascii="Times New Roman" w:hAnsi="Times New Roman" w:cs="Times New Roman"/>
          <w:sz w:val="28"/>
          <w:szCs w:val="28"/>
        </w:rPr>
        <w:t>за два предыдущих календарных</w:t>
      </w:r>
      <w:r w:rsidRPr="00CF35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текущий календарный год в год подачи заявки на получение субсидии</w:t>
      </w:r>
      <w:r w:rsidRPr="00CF3597">
        <w:rPr>
          <w:rFonts w:ascii="Times New Roman" w:hAnsi="Times New Roman" w:cs="Times New Roman"/>
          <w:sz w:val="28"/>
          <w:szCs w:val="28"/>
        </w:rPr>
        <w:t>.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FB">
        <w:rPr>
          <w:rFonts w:ascii="Times New Roman" w:hAnsi="Times New Roman" w:cs="Times New Roman"/>
          <w:sz w:val="28"/>
          <w:szCs w:val="28"/>
        </w:rPr>
        <w:t>7.2.5. Субъект малого и среднего предпринимательства имеет право получить субсидию не более одного раза в год. За аналогичной мерой государственной поддержки субъект малого и среднего предпринимательства может обратиться по истечении одного года со дня получения субсидии.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предпринимательства</w:t>
      </w:r>
      <w:r>
        <w:rPr>
          <w:rFonts w:ascii="Times New Roman" w:hAnsi="Times New Roman" w:cs="Times New Roman"/>
          <w:sz w:val="28"/>
          <w:szCs w:val="28"/>
        </w:rPr>
        <w:t>, торговли и туризма</w:t>
      </w:r>
      <w:r w:rsidRPr="004D0343">
        <w:rPr>
          <w:rFonts w:ascii="Times New Roman" w:hAnsi="Times New Roman" w:cs="Times New Roman"/>
          <w:sz w:val="28"/>
          <w:szCs w:val="28"/>
        </w:rPr>
        <w:t xml:space="preserve"> Республики Саха (Якутия), Министерства труда и социального развития Республики Саха (Якутия), общественных объединений предпринимателей Республики Саха (Якутия).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9D" w:rsidRPr="004D0343" w:rsidRDefault="0063549D" w:rsidP="0063549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7.3. Перечень документов, предоставляемых для участия в конкурсном отборе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36D" w:rsidRPr="00D87CC0" w:rsidRDefault="0063549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7.3.1. </w:t>
      </w:r>
      <w:proofErr w:type="gramStart"/>
      <w:r w:rsidR="0003136D" w:rsidRPr="00D87CC0">
        <w:rPr>
          <w:rFonts w:ascii="Times New Roman" w:hAnsi="Times New Roman" w:cs="Times New Roman"/>
          <w:sz w:val="28"/>
          <w:szCs w:val="28"/>
        </w:rPr>
        <w:t xml:space="preserve">Для участия в мероприятиях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4" w:history="1">
        <w:r w:rsidR="0003136D" w:rsidRPr="00D87CC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03136D" w:rsidRPr="00D87CC0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 развитии малого и среднего предпринимательства в Российской Федерации», и условиям, предусмотренным настоящей программой по</w:t>
      </w:r>
      <w:proofErr w:type="gramEnd"/>
      <w:r w:rsidR="0003136D" w:rsidRPr="00D87CC0"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поддержки:</w:t>
      </w:r>
    </w:p>
    <w:p w:rsidR="0003136D" w:rsidRPr="00D87CC0" w:rsidRDefault="0003136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 удостоверяющий личность</w:t>
      </w:r>
      <w:r w:rsidRPr="00D87CC0">
        <w:rPr>
          <w:rFonts w:ascii="Times New Roman" w:hAnsi="Times New Roman" w:cs="Times New Roman"/>
          <w:sz w:val="28"/>
          <w:szCs w:val="28"/>
        </w:rPr>
        <w:t>, являющегося индивидуальным предпринимателем или руководителем юридического лица;</w:t>
      </w:r>
    </w:p>
    <w:p w:rsidR="0003136D" w:rsidRPr="00D87CC0" w:rsidRDefault="0003136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2) заявление на оказание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C0">
        <w:rPr>
          <w:rFonts w:ascii="Times New Roman" w:hAnsi="Times New Roman" w:cs="Times New Roman"/>
          <w:sz w:val="28"/>
          <w:szCs w:val="28"/>
        </w:rPr>
        <w:t xml:space="preserve">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:rsidR="0003136D" w:rsidRPr="00D87CC0" w:rsidRDefault="0003136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3) документы, подтверждающие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и удостоверяющие личность</w:t>
      </w:r>
      <w:r w:rsidRPr="00D87CC0">
        <w:rPr>
          <w:rFonts w:ascii="Times New Roman" w:hAnsi="Times New Roman" w:cs="Times New Roman"/>
          <w:sz w:val="28"/>
          <w:szCs w:val="28"/>
        </w:rPr>
        <w:t xml:space="preserve"> лица на осуществление действий от имени заявителя (в случае необходимости);</w:t>
      </w:r>
    </w:p>
    <w:p w:rsidR="0003136D" w:rsidRPr="00D87CC0" w:rsidRDefault="0003136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4)</w:t>
      </w:r>
      <w:r w:rsidRPr="005703B3">
        <w:rPr>
          <w:rFonts w:ascii="Times New Roman" w:hAnsi="Times New Roman" w:cs="Times New Roman"/>
          <w:sz w:val="28"/>
          <w:szCs w:val="28"/>
        </w:rPr>
        <w:t xml:space="preserve"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</w:t>
      </w:r>
      <w:r w:rsidRPr="005703B3">
        <w:rPr>
          <w:rFonts w:ascii="Times New Roman" w:hAnsi="Times New Roman" w:cs="Times New Roman"/>
          <w:sz w:val="28"/>
          <w:szCs w:val="28"/>
        </w:rPr>
        <w:lastRenderedPageBreak/>
        <w:t>текущем году - выписка из банка и книги учета доходов за период  с момента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до подачи заявки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:rsidR="0003136D" w:rsidRPr="00D87CC0" w:rsidRDefault="0003136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5) анкета получателя поддержки согласно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;</w:t>
      </w:r>
    </w:p>
    <w:p w:rsidR="0003136D" w:rsidRDefault="002B5C9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03136D" w:rsidRPr="00D87CC0">
        <w:rPr>
          <w:rFonts w:ascii="Times New Roman" w:hAnsi="Times New Roman" w:cs="Times New Roman"/>
          <w:sz w:val="28"/>
          <w:szCs w:val="28"/>
        </w:rPr>
        <w:t>)</w:t>
      </w:r>
      <w:r w:rsidR="0003136D" w:rsidRPr="005703B3">
        <w:rPr>
          <w:rFonts w:ascii="Times New Roman" w:hAnsi="Times New Roman" w:cs="Times New Roman"/>
          <w:sz w:val="28"/>
          <w:szCs w:val="28"/>
        </w:rPr>
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</w:t>
      </w:r>
      <w:r w:rsidR="0003136D">
        <w:rPr>
          <w:rFonts w:ascii="Times New Roman" w:hAnsi="Times New Roman" w:cs="Times New Roman"/>
          <w:sz w:val="28"/>
          <w:szCs w:val="28"/>
        </w:rPr>
        <w:t>й, оборудования, техники и т.д.;</w:t>
      </w:r>
      <w:proofErr w:type="gramEnd"/>
    </w:p>
    <w:p w:rsidR="0003136D" w:rsidRPr="00D87CC0" w:rsidRDefault="002B5C9D" w:rsidP="000313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36D" w:rsidRPr="005703B3">
        <w:rPr>
          <w:rFonts w:ascii="Times New Roman" w:hAnsi="Times New Roman" w:cs="Times New Roman"/>
          <w:sz w:val="28"/>
          <w:szCs w:val="28"/>
        </w:rPr>
        <w:t>) реквизиты одного из расчетных счетов субъекта малого и среднего предпринимательства. В случае отсутствия расчетного счета поддержка не предоставляется.</w:t>
      </w:r>
    </w:p>
    <w:p w:rsidR="0063549D" w:rsidRPr="004D0343" w:rsidRDefault="002B5C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549D" w:rsidRPr="004D0343">
        <w:rPr>
          <w:rFonts w:ascii="Times New Roman" w:hAnsi="Times New Roman" w:cs="Times New Roman"/>
          <w:sz w:val="28"/>
          <w:szCs w:val="28"/>
        </w:rPr>
        <w:t>) документы, подтверждающие социальную направленность: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 xml:space="preserve">- для подпункта «а» пункта 7.1.2: копии удостоверений об инвалидности, </w:t>
      </w:r>
      <w:r>
        <w:rPr>
          <w:rFonts w:ascii="Times New Roman" w:hAnsi="Times New Roman" w:cs="Times New Roman"/>
          <w:sz w:val="28"/>
          <w:szCs w:val="28"/>
        </w:rPr>
        <w:t>справку, подтверждающую факт установления инвалидности</w:t>
      </w:r>
      <w:r w:rsidRPr="004D0343">
        <w:rPr>
          <w:rFonts w:ascii="Times New Roman" w:hAnsi="Times New Roman" w:cs="Times New Roman"/>
          <w:sz w:val="28"/>
          <w:szCs w:val="28"/>
        </w:rPr>
        <w:t>;</w:t>
      </w:r>
    </w:p>
    <w:p w:rsidR="0063549D" w:rsidRPr="004D0343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- для подпункта «б» пункта 7.1.3: копии договоров социального обслуживания граждан, актов оказанных услуг;</w:t>
      </w:r>
    </w:p>
    <w:p w:rsidR="0063549D" w:rsidRDefault="002B5C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3549D" w:rsidRPr="004D0343">
        <w:rPr>
          <w:rFonts w:ascii="Times New Roman" w:hAnsi="Times New Roman" w:cs="Times New Roman"/>
          <w:sz w:val="28"/>
          <w:szCs w:val="28"/>
        </w:rPr>
        <w:t>) документы, подтверждающие фактически понесенные расходы, указанные в пунктах 7.2.1, 7.2.2. в том числе: копии договоров, актов выполненных работ и услуг, актов приема-передачи материальных ценностей, актов приема-передачи помещений, актов приема-передачи транспортных средств, товарно-транспортных накладных, товарных накладных, счетов-фактур, товарных чеков, проездных билетов, посадочных талонов, кадастровых паспортов или расписок о приеме документов на получение кадастровых паспортов, сертификатов, свидетельств о государственной регистрации товарного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9D" w:rsidRPr="004D0343">
        <w:rPr>
          <w:rFonts w:ascii="Times New Roman" w:hAnsi="Times New Roman" w:cs="Times New Roman"/>
          <w:sz w:val="28"/>
          <w:szCs w:val="28"/>
        </w:rPr>
        <w:t>знака, документов, подтверждающих  профессиональную подготовку, переподготовку, повышение квалификации и стажировку производственного персонала,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  <w:proofErr w:type="gramEnd"/>
    </w:p>
    <w:p w:rsidR="008E32E0" w:rsidRPr="00D87CC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E32E0">
        <w:rPr>
          <w:rFonts w:ascii="Times New Roman" w:hAnsi="Times New Roman" w:cs="Times New Roman"/>
          <w:b/>
          <w:sz w:val="28"/>
          <w:szCs w:val="28"/>
        </w:rPr>
        <w:t>п.1.1.9 приказа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7CC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для большей детализации баллов (при наличии):</w:t>
      </w:r>
    </w:p>
    <w:p w:rsidR="008E32E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сведения о численности работников с подтверждением оплаты налогов и платежей;</w:t>
      </w:r>
    </w:p>
    <w:p w:rsidR="008E32E0" w:rsidRPr="00515358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58">
        <w:rPr>
          <w:rFonts w:ascii="Times New Roman" w:hAnsi="Times New Roman" w:cs="Times New Roman"/>
          <w:sz w:val="28"/>
          <w:szCs w:val="28"/>
        </w:rPr>
        <w:t>2) копии удостоверений об инвалидности субъектов малого и среднего предпринимательства и (или) их работников;</w:t>
      </w:r>
    </w:p>
    <w:p w:rsidR="008E32E0" w:rsidRPr="00D87CC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358">
        <w:rPr>
          <w:rFonts w:ascii="Times New Roman" w:hAnsi="Times New Roman" w:cs="Times New Roman"/>
          <w:sz w:val="28"/>
          <w:szCs w:val="28"/>
        </w:rPr>
        <w:t xml:space="preserve">3) копии дипломов субъектов малого и среднего предпринимательства и (или) их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</w:r>
      <w:proofErr w:type="gramStart"/>
      <w:r w:rsidRPr="005153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15358">
        <w:rPr>
          <w:rFonts w:ascii="Times New Roman" w:hAnsi="Times New Roman" w:cs="Times New Roman"/>
          <w:sz w:val="28"/>
          <w:szCs w:val="28"/>
        </w:rPr>
        <w:t xml:space="preserve"> последние 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2E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D0343">
        <w:rPr>
          <w:rFonts w:ascii="Times New Roman" w:hAnsi="Times New Roman" w:cs="Times New Roman"/>
          <w:sz w:val="28"/>
          <w:szCs w:val="28"/>
        </w:rPr>
        <w:t xml:space="preserve">) копия договора аренды земельного участка для субъектов малого и </w:t>
      </w:r>
      <w:r w:rsidRPr="004D0343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предпринимательства, осуществляющих деятельность по приоритетным направлениям развития предпринимательства (в сферах производства местной </w:t>
      </w:r>
      <w:proofErr w:type="spellStart"/>
      <w:r w:rsidRPr="004D0343">
        <w:rPr>
          <w:rFonts w:ascii="Times New Roman" w:hAnsi="Times New Roman" w:cs="Times New Roman"/>
          <w:sz w:val="28"/>
          <w:szCs w:val="28"/>
        </w:rPr>
        <w:t>товаропродукции</w:t>
      </w:r>
      <w:proofErr w:type="spellEnd"/>
      <w:r w:rsidRPr="004D0343">
        <w:rPr>
          <w:rFonts w:ascii="Times New Roman" w:hAnsi="Times New Roman" w:cs="Times New Roman"/>
          <w:sz w:val="28"/>
          <w:szCs w:val="28"/>
        </w:rPr>
        <w:t xml:space="preserve">, инновационного производства, социального предпринимательства, туристско-рекреационной деятельности), реализующих проекты на земельных участках Республики Саха (Якутия), предоставленных в пользование в рамках реализации </w:t>
      </w:r>
      <w:r w:rsidRPr="005B0B72">
        <w:rPr>
          <w:rFonts w:ascii="Times New Roman" w:hAnsi="Times New Roman" w:cs="Times New Roman"/>
          <w:sz w:val="28"/>
          <w:szCs w:val="28"/>
        </w:rPr>
        <w:t>Указа Главы Республики Саха (Якутия) от 11 июля 2016 г. №1309«О Плане мероприятий по исполнению</w:t>
      </w:r>
      <w:proofErr w:type="gramEnd"/>
      <w:r w:rsidRPr="005B0B72">
        <w:rPr>
          <w:rFonts w:ascii="Times New Roman" w:hAnsi="Times New Roman" w:cs="Times New Roman"/>
          <w:sz w:val="28"/>
          <w:szCs w:val="28"/>
        </w:rPr>
        <w:t xml:space="preserve"> Федерального закона от 01 мая 2016 г.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 Главы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от 11.08.2017 г. №2070 «</w:t>
      </w:r>
      <w:r w:rsidRPr="005703B3">
        <w:rPr>
          <w:rFonts w:ascii="Times New Roman" w:hAnsi="Times New Roman" w:cs="Times New Roman"/>
          <w:sz w:val="28"/>
          <w:szCs w:val="28"/>
        </w:rPr>
        <w:t>О мерах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местного производства </w:t>
      </w:r>
      <w:r w:rsidRPr="005703B3">
        <w:rPr>
          <w:rFonts w:ascii="Times New Roman" w:hAnsi="Times New Roman" w:cs="Times New Roman"/>
          <w:sz w:val="28"/>
          <w:szCs w:val="28"/>
        </w:rPr>
        <w:t>товаров и услуг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B72">
        <w:rPr>
          <w:rFonts w:ascii="Times New Roman" w:hAnsi="Times New Roman" w:cs="Times New Roman"/>
          <w:sz w:val="28"/>
          <w:szCs w:val="28"/>
        </w:rPr>
        <w:t>;</w:t>
      </w:r>
    </w:p>
    <w:p w:rsidR="008E32E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0343">
        <w:rPr>
          <w:rFonts w:ascii="Times New Roman" w:hAnsi="Times New Roman" w:cs="Times New Roman"/>
          <w:sz w:val="28"/>
          <w:szCs w:val="28"/>
        </w:rPr>
        <w:t>) копия социального контракта для субъектов малого и среднего предпринимательства, в соответствии с которым реализован проект в течение</w:t>
      </w:r>
      <w:r>
        <w:rPr>
          <w:rFonts w:ascii="Times New Roman" w:hAnsi="Times New Roman" w:cs="Times New Roman"/>
          <w:sz w:val="28"/>
          <w:szCs w:val="28"/>
        </w:rPr>
        <w:t xml:space="preserve"> 2 лет до момента подачи заявки;</w:t>
      </w:r>
    </w:p>
    <w:p w:rsidR="008E32E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5DD">
        <w:rPr>
          <w:rFonts w:ascii="Times New Roman" w:hAnsi="Times New Roman" w:cs="Times New Roman"/>
          <w:sz w:val="28"/>
          <w:szCs w:val="28"/>
        </w:rPr>
        <w:t xml:space="preserve">6) копия договора о предоставлении единовременной помощи  в рамках содействия </w:t>
      </w:r>
      <w:proofErr w:type="spellStart"/>
      <w:r w:rsidRPr="008B15D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B15DD">
        <w:rPr>
          <w:rFonts w:ascii="Times New Roman" w:hAnsi="Times New Roman" w:cs="Times New Roman"/>
          <w:sz w:val="28"/>
          <w:szCs w:val="28"/>
        </w:rPr>
        <w:t xml:space="preserve"> безработных граждан в течение двух лет до момента подачи заявки.</w:t>
      </w:r>
    </w:p>
    <w:p w:rsidR="008E32E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F5">
        <w:rPr>
          <w:rFonts w:ascii="Times New Roman" w:hAnsi="Times New Roman" w:cs="Times New Roman"/>
          <w:sz w:val="28"/>
          <w:szCs w:val="28"/>
        </w:rPr>
        <w:t>Для получения информации и документов, необходимых для предоставления государственной поддержки, уполномоченная организация, осуществляющая прием и оценку документов в соответствии с разделами 2-7 настоящего Порядка,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  <w:proofErr w:type="gramEnd"/>
    </w:p>
    <w:p w:rsidR="008E32E0" w:rsidRPr="00D87CC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1) справки об отсутствии задолженности по платежам в бюджет и внебюджетные фонды;</w:t>
      </w:r>
    </w:p>
    <w:p w:rsidR="008E32E0" w:rsidRPr="00D87CC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2) сведения о среднесписочной численности работников;</w:t>
      </w:r>
    </w:p>
    <w:p w:rsidR="008E32E0" w:rsidRPr="00D87CC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:rsidR="008E32E0" w:rsidRPr="00D87CC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4) сведения о наличии зарегистрированных прав в Едином реестре регистрации прав.</w:t>
      </w:r>
    </w:p>
    <w:p w:rsidR="008E32E0" w:rsidRPr="00D87CC0" w:rsidRDefault="008E32E0" w:rsidP="008E3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Полный пакет документов должен быть предоставлен в период приема заявок, установленный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87CC0">
        <w:rPr>
          <w:rFonts w:ascii="Times New Roman" w:hAnsi="Times New Roman" w:cs="Times New Roman"/>
          <w:sz w:val="28"/>
          <w:szCs w:val="28"/>
        </w:rPr>
        <w:t>.</w:t>
      </w:r>
    </w:p>
    <w:p w:rsidR="008E32E0" w:rsidRPr="004D0343" w:rsidRDefault="008E32E0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9D" w:rsidRDefault="0063549D" w:rsidP="006354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43">
        <w:rPr>
          <w:rFonts w:ascii="Times New Roman" w:hAnsi="Times New Roman" w:cs="Times New Roman"/>
          <w:sz w:val="28"/>
          <w:szCs w:val="28"/>
        </w:rPr>
        <w:t>7.3.2. Претендент несет полную ответственность за достоверность представленных документов.</w:t>
      </w:r>
    </w:p>
    <w:p w:rsidR="00E204DB" w:rsidRDefault="00E204DB" w:rsidP="0063549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04DB" w:rsidRDefault="00E204DB" w:rsidP="00FA7C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F4">
        <w:rPr>
          <w:rFonts w:ascii="Times New Roman" w:hAnsi="Times New Roman" w:cs="Times New Roman"/>
          <w:b/>
          <w:sz w:val="28"/>
          <w:szCs w:val="28"/>
        </w:rPr>
        <w:t>(п.</w:t>
      </w:r>
      <w:r>
        <w:rPr>
          <w:rFonts w:ascii="Times New Roman" w:hAnsi="Times New Roman" w:cs="Times New Roman"/>
          <w:b/>
          <w:sz w:val="28"/>
          <w:szCs w:val="28"/>
        </w:rPr>
        <w:t>п.1.1.5, 1.1.6, 1.1.7, 1.1.13, 1.2.2.6, 1.2.2.7, 1.2.2.8, 1.2.2.9</w:t>
      </w:r>
      <w:r w:rsidR="00FA7CBB">
        <w:rPr>
          <w:rFonts w:ascii="Times New Roman" w:hAnsi="Times New Roman" w:cs="Times New Roman"/>
          <w:b/>
          <w:sz w:val="28"/>
          <w:szCs w:val="28"/>
        </w:rPr>
        <w:t>, 1.4.7</w:t>
      </w:r>
      <w:r w:rsidRPr="001A29F4">
        <w:rPr>
          <w:rFonts w:ascii="Times New Roman" w:hAnsi="Times New Roman" w:cs="Times New Roman"/>
          <w:b/>
          <w:sz w:val="28"/>
          <w:szCs w:val="28"/>
        </w:rPr>
        <w:t xml:space="preserve"> приказа)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4DB" w:rsidRPr="00FA7CB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1.1.5.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 w:rsidRPr="00FA7CBB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не может осуществляться в </w:t>
      </w:r>
      <w:r w:rsidRPr="00FA7CBB">
        <w:rPr>
          <w:rFonts w:ascii="Times New Roman" w:hAnsi="Times New Roman" w:cs="Times New Roman"/>
          <w:b/>
          <w:sz w:val="28"/>
          <w:szCs w:val="28"/>
        </w:rPr>
        <w:lastRenderedPageBreak/>
        <w:t>отношении субъектов малого и среднего предпринимательства: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87CC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CC0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1.1.6.</w:t>
      </w:r>
      <w:r w:rsidRPr="00D87CC0">
        <w:rPr>
          <w:rFonts w:ascii="Times New Roman" w:hAnsi="Times New Roman" w:cs="Times New Roman"/>
          <w:sz w:val="28"/>
          <w:szCs w:val="28"/>
        </w:rPr>
        <w:t xml:space="preserve"> Государственная поддержка не может осуществляться в отношении субъектов малого и среднего предпринимательства,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1.1.7.</w:t>
      </w:r>
      <w:r w:rsidRPr="00715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DB9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  <w:proofErr w:type="gramEnd"/>
    </w:p>
    <w:p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Pr="00715DB9">
        <w:rPr>
          <w:rFonts w:ascii="Times New Roman" w:hAnsi="Times New Roman" w:cs="Times New Roman"/>
          <w:sz w:val="28"/>
          <w:szCs w:val="28"/>
        </w:rPr>
        <w:t>у получателей субсидий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5DB9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DB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-отсутствие у </w:t>
      </w:r>
      <w:r w:rsidRPr="00715DB9">
        <w:rPr>
          <w:rFonts w:ascii="Times New Roman" w:hAnsi="Times New Roman" w:cs="Times New Roman"/>
          <w:sz w:val="28"/>
          <w:szCs w:val="28"/>
        </w:rPr>
        <w:t>получателей субсидий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5DB9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DB9">
        <w:rPr>
          <w:rFonts w:ascii="Times New Roman" w:hAnsi="Times New Roman" w:cs="Times New Roman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</w:t>
      </w:r>
      <w:proofErr w:type="gramEnd"/>
      <w:r w:rsidRPr="00715DB9">
        <w:rPr>
          <w:rFonts w:ascii="Times New Roman" w:hAnsi="Times New Roman" w:cs="Times New Roman"/>
          <w:sz w:val="28"/>
          <w:szCs w:val="28"/>
        </w:rPr>
        <w:t xml:space="preserve"> такие требования предусмотрены правовым актом);</w:t>
      </w:r>
    </w:p>
    <w:p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</w:t>
      </w:r>
      <w:r w:rsidRPr="00715DB9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15DB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15DB9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715DB9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DB9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</w:t>
      </w:r>
      <w:proofErr w:type="gramStart"/>
      <w:r w:rsidRPr="00715D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5DB9">
        <w:rPr>
          <w:rFonts w:ascii="Times New Roman" w:hAnsi="Times New Roman" w:cs="Times New Roman"/>
          <w:sz w:val="28"/>
          <w:szCs w:val="28"/>
        </w:rPr>
        <w:t xml:space="preserve"> раннее полученных субсидий или грантов в виде субсидий.»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4DB" w:rsidRPr="00715DB9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0F71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государственного бюджета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и бюджетов муниципальных образований </w:t>
      </w:r>
      <w:r w:rsidRPr="007C0F7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на цели, аналогичные предоставляемой государственной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4DB" w:rsidRPr="00FA7CBB" w:rsidRDefault="0034140D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 xml:space="preserve">1.1.13. </w:t>
      </w:r>
      <w:r w:rsidR="00E204DB" w:rsidRPr="00FA7CBB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поддержки предусмотрен отказ в случае, если: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не выполнены условия предоставления государственной поддержки;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с момента признания субъекта малого,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1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CC0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D87CC0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C0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E204DB" w:rsidRPr="00FA7CB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BB">
        <w:rPr>
          <w:rFonts w:ascii="Times New Roman" w:hAnsi="Times New Roman" w:cs="Times New Roman"/>
          <w:b/>
          <w:sz w:val="28"/>
          <w:szCs w:val="28"/>
        </w:rPr>
        <w:t>1.2.2.6. Критерии отбора заявок на получение государственной поддержки:</w:t>
      </w:r>
    </w:p>
    <w:p w:rsidR="00E204DB" w:rsidRPr="00D87CC0" w:rsidRDefault="00E204DB" w:rsidP="00E20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Pr="00D87CC0" w:rsidRDefault="00E204DB" w:rsidP="00E204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Таблица 1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jc w:val="center"/>
        <w:tblLook w:val="04A0"/>
      </w:tblPr>
      <w:tblGrid>
        <w:gridCol w:w="959"/>
        <w:gridCol w:w="5103"/>
        <w:gridCol w:w="3685"/>
      </w:tblGrid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tabs>
                <w:tab w:val="right" w:pos="459"/>
                <w:tab w:val="center" w:pos="51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2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Вид деятельности субъекта малого и среднего предпринимательства: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продукции, товаров, деятельность малых форм хозяйствования в сельской местности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оказание социально значимых услуг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88" w:type="dxa"/>
            <w:gridSpan w:val="2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>Место фактического ведения предпринимательской деятельности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арктические и северные улусы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населенные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пункты Республики Саха (Якутия)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D08">
              <w:rPr>
                <w:rFonts w:ascii="Times New Roman" w:hAnsi="Times New Roman" w:cs="Times New Roman"/>
                <w:sz w:val="28"/>
                <w:szCs w:val="28"/>
              </w:rPr>
              <w:t>монопрофильное</w:t>
            </w:r>
            <w:proofErr w:type="spellEnd"/>
            <w:r w:rsidRPr="00F53D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Республики Саха (Якутия)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иные населенные пункты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43488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204DB" w:rsidRPr="00D43488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малого и среднего предпринимательства для инвалидов, относящихся к первой и второй категории инвалидности</w:t>
            </w:r>
          </w:p>
        </w:tc>
        <w:tc>
          <w:tcPr>
            <w:tcW w:w="3685" w:type="dxa"/>
          </w:tcPr>
          <w:p w:rsidR="00E204DB" w:rsidRPr="00D43488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08">
              <w:rPr>
                <w:rFonts w:ascii="Times New Roman" w:hAnsi="Times New Roman" w:cs="Times New Roman"/>
                <w:sz w:val="28"/>
                <w:szCs w:val="28"/>
              </w:rPr>
              <w:t>Численность вновь созданных рабочих мест с момента получения поддержки до конца года, в котором получена поддержка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от 6 до 15 - 15 баллов 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2 до 5 - 10 баллов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сохраненных рабочих мест, включая </w:t>
            </w:r>
            <w:proofErr w:type="spellStart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субъекта малого и среднего предпринимательства,  для выпускников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</w:t>
            </w:r>
            <w:proofErr w:type="gramStart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43488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2 года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вновь созданных рабочих мест для выпускников учебных заведений среднего профессионального образования </w:t>
            </w:r>
            <w:r w:rsidRPr="00D4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направленности в сельской местности и выпускников высших учебных заведений с момента получения поддержки до конца года, в котором получена поддержка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2 до 5 - 10 баллов;</w:t>
            </w:r>
          </w:p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  <w:p w:rsidR="00E204DB" w:rsidRPr="000F2B84" w:rsidRDefault="00E204DB" w:rsidP="00E204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баллов.</w:t>
            </w:r>
          </w:p>
        </w:tc>
      </w:tr>
      <w:tr w:rsidR="00E204DB" w:rsidRPr="00D87CC0" w:rsidTr="00E204DB">
        <w:trPr>
          <w:trHeight w:val="763"/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E204DB" w:rsidRPr="000F2B84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84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43488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2"/>
          </w:tcPr>
          <w:p w:rsidR="00E204DB" w:rsidRPr="00D43488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88">
              <w:rPr>
                <w:rFonts w:ascii="Times New Roman" w:hAnsi="Times New Roman" w:cs="Times New Roman"/>
                <w:sz w:val="28"/>
                <w:szCs w:val="28"/>
              </w:rPr>
              <w:t>Численность сохраненных рабочих мест для инвалидов трудоустроенных не позднее года к моменту подачи заявки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6 до 15 - 15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от 2 до 5 - 10 баллов; 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1 рабочее место - 5 баллов.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малых предприятий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100 - 15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4 до 10 - 10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3 рабочих мест - 5 баллов.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для средних предприятий</w:t>
            </w:r>
          </w:p>
        </w:tc>
        <w:tc>
          <w:tcPr>
            <w:tcW w:w="3685" w:type="dxa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31 до 250 - 15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11 до 30 - 10 баллов;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от 1 до 10 рабочих мест - 5 баллов.</w:t>
            </w:r>
          </w:p>
          <w:p w:rsidR="00E204DB" w:rsidRPr="00D87CC0" w:rsidRDefault="00E204DB" w:rsidP="00E204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одства местной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товаропродукции</w:t>
            </w:r>
            <w:proofErr w:type="spellEnd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</w:t>
            </w:r>
            <w:hyperlink r:id="rId5" w:history="1">
              <w:r w:rsidRPr="00D87CC0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Саха (Якутия) от 11 июля 2016 г. № 1309 «О Плане мероприятий по исполнению Федерального закона от 1 мая 2016 г. № 119-ФЗ «</w:t>
            </w:r>
            <w:proofErr w:type="spellStart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Обособенностях</w:t>
            </w:r>
            <w:proofErr w:type="spellEnd"/>
            <w:proofErr w:type="gramEnd"/>
            <w:r w:rsidRPr="00D87CC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баллов.</w:t>
            </w:r>
          </w:p>
        </w:tc>
      </w:tr>
      <w:tr w:rsidR="00E204DB" w:rsidRPr="00D87CC0" w:rsidTr="00E204DB">
        <w:trPr>
          <w:jc w:val="center"/>
        </w:trPr>
        <w:tc>
          <w:tcPr>
            <w:tcW w:w="959" w:type="dxa"/>
          </w:tcPr>
          <w:p w:rsidR="00E204DB" w:rsidRPr="00D87CC0" w:rsidRDefault="00E204DB" w:rsidP="00E20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87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:rsidR="00E204DB" w:rsidRPr="005703B3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B3">
              <w:rPr>
                <w:rFonts w:ascii="Times New Roman" w:hAnsi="Times New Roman" w:cs="Times New Roman"/>
                <w:sz w:val="28"/>
                <w:szCs w:val="28"/>
              </w:rPr>
              <w:t>Для субъектов малого и среднего предпринимательства, реализовавших проект по социальному контракту в рамках реализации Постановления Правительства Республики Саха (Якутия)</w:t>
            </w:r>
          </w:p>
          <w:p w:rsidR="00E204DB" w:rsidRPr="00D87CC0" w:rsidRDefault="00E204DB" w:rsidP="00E2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июля 2017 г. № 207 «</w:t>
            </w:r>
            <w:r w:rsidRPr="005703B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570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7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B37FF">
              <w:rPr>
                <w:rFonts w:ascii="Times New Roman" w:hAnsi="Times New Roman" w:cs="Times New Roman"/>
                <w:sz w:val="28"/>
                <w:szCs w:val="28"/>
              </w:rPr>
              <w:t xml:space="preserve">ля субъектов малого и среднего предпринимательства, реализовавших проект по мероприятию содействия </w:t>
            </w:r>
            <w:proofErr w:type="spellStart"/>
            <w:r w:rsidRPr="008B37FF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8B37FF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 рамках Государственной программы РС(Я) «Содействие занятости населения Республики Саха(Якутия) на 2018-2022 годы» в течение</w:t>
            </w:r>
            <w:r w:rsidRPr="003B2DF5">
              <w:rPr>
                <w:rFonts w:ascii="Times New Roman" w:hAnsi="Times New Roman" w:cs="Times New Roman"/>
                <w:sz w:val="28"/>
                <w:szCs w:val="28"/>
              </w:rPr>
              <w:t xml:space="preserve"> 2 лет до момента подачи заявки - 5 баллов.</w:t>
            </w:r>
          </w:p>
        </w:tc>
      </w:tr>
    </w:tbl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1.2.2.8. При равном количестве набранных баллов победители конкурсного отбора определяются по дате поступления заявки на оказание государственной поддержки.</w:t>
      </w:r>
    </w:p>
    <w:p w:rsidR="00E204DB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>1.2.2.9. Победителям конкурсного отбора предоставляется максимальный размер субсидий.</w:t>
      </w:r>
    </w:p>
    <w:p w:rsidR="00FA7CBB" w:rsidRDefault="00FA7CBB" w:rsidP="00FA7C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BB" w:rsidRPr="00FA7CBB" w:rsidRDefault="00FA7CBB" w:rsidP="00FA7CB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C0">
        <w:rPr>
          <w:rFonts w:ascii="Times New Roman" w:hAnsi="Times New Roman" w:cs="Times New Roman"/>
          <w:sz w:val="28"/>
          <w:szCs w:val="28"/>
        </w:rPr>
        <w:t xml:space="preserve">1.4.7. </w:t>
      </w:r>
      <w:proofErr w:type="gramStart"/>
      <w:r w:rsidRPr="00FA7CBB">
        <w:rPr>
          <w:rFonts w:ascii="Times New Roman" w:hAnsi="Times New Roman" w:cs="Times New Roman"/>
          <w:b/>
          <w:sz w:val="28"/>
          <w:szCs w:val="28"/>
        </w:rPr>
        <w:t>Получатели</w:t>
      </w:r>
      <w:r w:rsidRPr="00D87CC0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Pr="00FA7CBB">
        <w:rPr>
          <w:rFonts w:ascii="Times New Roman" w:hAnsi="Times New Roman" w:cs="Times New Roman"/>
          <w:b/>
          <w:sz w:val="28"/>
          <w:szCs w:val="28"/>
        </w:rPr>
        <w:t>до 1 марта года, следующего за годом</w:t>
      </w:r>
      <w:r w:rsidRPr="00D87C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или по достижении конкретной задачи </w:t>
      </w:r>
      <w:r w:rsidRPr="00FA7CBB">
        <w:rPr>
          <w:rFonts w:ascii="Times New Roman" w:hAnsi="Times New Roman" w:cs="Times New Roman"/>
          <w:b/>
          <w:sz w:val="28"/>
          <w:szCs w:val="28"/>
        </w:rPr>
        <w:t>в течение 3-х лет</w:t>
      </w:r>
      <w:r w:rsidRPr="00D87CC0">
        <w:rPr>
          <w:rFonts w:ascii="Times New Roman" w:hAnsi="Times New Roman" w:cs="Times New Roman"/>
          <w:sz w:val="28"/>
          <w:szCs w:val="28"/>
        </w:rPr>
        <w:t xml:space="preserve">, на решение которой направлен проект, и всех показателей реализации проекта согласно договорам (соглашениям) о предоставлении субсидий, </w:t>
      </w:r>
      <w:r w:rsidRPr="00FA7CBB">
        <w:rPr>
          <w:rFonts w:ascii="Times New Roman" w:hAnsi="Times New Roman" w:cs="Times New Roman"/>
          <w:b/>
          <w:sz w:val="28"/>
          <w:szCs w:val="28"/>
        </w:rPr>
        <w:t>представляют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 w:rsidRPr="004B2BF2">
        <w:rPr>
          <w:rFonts w:ascii="Times New Roman" w:hAnsi="Times New Roman" w:cs="Times New Roman"/>
          <w:sz w:val="28"/>
          <w:szCs w:val="28"/>
        </w:rPr>
        <w:t>в уполномоченную организацию, осуществляющую прием и оценку документов</w:t>
      </w:r>
      <w:r w:rsidRPr="00D87CC0">
        <w:rPr>
          <w:rFonts w:ascii="Times New Roman" w:hAnsi="Times New Roman" w:cs="Times New Roman"/>
          <w:sz w:val="28"/>
          <w:szCs w:val="28"/>
        </w:rPr>
        <w:t xml:space="preserve"> </w:t>
      </w:r>
      <w:r w:rsidRPr="00FA7CBB">
        <w:rPr>
          <w:rFonts w:ascii="Times New Roman" w:hAnsi="Times New Roman" w:cs="Times New Roman"/>
          <w:b/>
          <w:sz w:val="28"/>
          <w:szCs w:val="28"/>
        </w:rPr>
        <w:t>отчет</w:t>
      </w:r>
      <w:r w:rsidRPr="00D87CC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87CC0">
        <w:rPr>
          <w:rFonts w:ascii="Times New Roman" w:hAnsi="Times New Roman" w:cs="Times New Roman"/>
          <w:sz w:val="28"/>
          <w:szCs w:val="28"/>
        </w:rPr>
        <w:t xml:space="preserve">формой,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A7CBB">
        <w:rPr>
          <w:rFonts w:ascii="Times New Roman" w:hAnsi="Times New Roman" w:cs="Times New Roman"/>
          <w:b/>
          <w:sz w:val="28"/>
          <w:szCs w:val="28"/>
        </w:rPr>
        <w:t>и документы, подтверждающие исполнение плановых показателей</w:t>
      </w:r>
      <w:proofErr w:type="gramEnd"/>
      <w:r w:rsidRPr="00FA7CBB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проекта.</w:t>
      </w:r>
    </w:p>
    <w:p w:rsidR="00FA7CBB" w:rsidRPr="00D87CC0" w:rsidRDefault="00FA7CB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Pr="00D87CC0" w:rsidRDefault="00E204DB" w:rsidP="00E20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Pr="00D87CC0" w:rsidRDefault="00E204DB" w:rsidP="006E33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C8" w:rsidRDefault="00BB64C8" w:rsidP="006E3302">
      <w:pPr>
        <w:pStyle w:val="ConsPlusNormal"/>
        <w:ind w:firstLine="567"/>
        <w:jc w:val="center"/>
      </w:pPr>
    </w:p>
    <w:sectPr w:rsidR="00BB64C8" w:rsidSect="00BB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8733C"/>
    <w:rsid w:val="0003136D"/>
    <w:rsid w:val="00045C82"/>
    <w:rsid w:val="000C16EA"/>
    <w:rsid w:val="001A29F4"/>
    <w:rsid w:val="0027304E"/>
    <w:rsid w:val="002B5C9D"/>
    <w:rsid w:val="0034140D"/>
    <w:rsid w:val="004A0EE4"/>
    <w:rsid w:val="004B35B3"/>
    <w:rsid w:val="004E54A2"/>
    <w:rsid w:val="005237B2"/>
    <w:rsid w:val="0058733C"/>
    <w:rsid w:val="005C4F8B"/>
    <w:rsid w:val="0063549D"/>
    <w:rsid w:val="0066447D"/>
    <w:rsid w:val="006E3302"/>
    <w:rsid w:val="008E32E0"/>
    <w:rsid w:val="00AC5419"/>
    <w:rsid w:val="00BA5FBA"/>
    <w:rsid w:val="00BB64C8"/>
    <w:rsid w:val="00BC3C04"/>
    <w:rsid w:val="00BD5F4B"/>
    <w:rsid w:val="00E204DB"/>
    <w:rsid w:val="00FA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204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F4930D78ACB22A2925756785B6F711A53F087DA5CEB80540F6F8CFFF7B22B6W6U4C" TargetMode="External"/><Relationship Id="rId4" Type="http://schemas.openxmlformats.org/officeDocument/2006/relationships/hyperlink" Target="consultantplus://offline/ref=43F4930D78ACB22A29256B6A93DAAB18AE365679A8C6B25614A9A392A87228E123FA9DCEADB2AB8CWBU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PC-001</cp:lastModifiedBy>
  <cp:revision>6</cp:revision>
  <dcterms:created xsi:type="dcterms:W3CDTF">2019-02-06T01:04:00Z</dcterms:created>
  <dcterms:modified xsi:type="dcterms:W3CDTF">2019-03-14T09:08:00Z</dcterms:modified>
</cp:coreProperties>
</file>