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BCC9" w14:textId="77777777" w:rsidR="004E54A2" w:rsidRDefault="004E54A2" w:rsidP="0058733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85F1C" w14:textId="77777777" w:rsidR="00C171E5" w:rsidRPr="008D0ED6" w:rsidRDefault="00C171E5" w:rsidP="00C171E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Выписка из приказа Министерства предпринимательства, торговли и туризма РС (Я) об утверждении условий и порядков оказания государственной финансовой поддержки субъектам малого и среднего предпринимательства от 08 сентября 2020 г. № П-203/од (далее – приказ)</w:t>
      </w:r>
    </w:p>
    <w:p w14:paraId="47656128" w14:textId="77777777" w:rsidR="00C171E5" w:rsidRPr="008D0ED6" w:rsidRDefault="00C171E5" w:rsidP="00C171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D06E9" w14:textId="77777777" w:rsidR="00C171E5" w:rsidRPr="008D0ED6" w:rsidRDefault="00C171E5" w:rsidP="00C171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EE826" w14:textId="5CAA8DCF" w:rsidR="00C171E5" w:rsidRPr="008D0ED6" w:rsidRDefault="00C171E5" w:rsidP="00C171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 xml:space="preserve">(раздел 7 </w:t>
      </w:r>
      <w:proofErr w:type="gramStart"/>
      <w:r w:rsidRPr="008D0ED6">
        <w:rPr>
          <w:rFonts w:ascii="Times New Roman" w:hAnsi="Times New Roman" w:cs="Times New Roman"/>
          <w:sz w:val="24"/>
          <w:szCs w:val="24"/>
        </w:rPr>
        <w:t>приказа)</w:t>
      </w:r>
      <w:r w:rsidR="006E2B0E">
        <w:rPr>
          <w:rFonts w:ascii="Times New Roman" w:hAnsi="Times New Roman" w:cs="Times New Roman"/>
          <w:sz w:val="24"/>
          <w:szCs w:val="24"/>
        </w:rPr>
        <w:t xml:space="preserve"> </w:t>
      </w:r>
      <w:r w:rsidRPr="008D0ED6">
        <w:rPr>
          <w:rFonts w:ascii="Times New Roman" w:hAnsi="Times New Roman" w:cs="Times New Roman"/>
          <w:sz w:val="28"/>
          <w:szCs w:val="28"/>
        </w:rPr>
        <w:t xml:space="preserve"> </w:t>
      </w:r>
      <w:r w:rsidRPr="008D0ED6">
        <w:t xml:space="preserve"> </w:t>
      </w:r>
      <w:proofErr w:type="gramEnd"/>
      <w:r w:rsidRPr="008D0ED6">
        <w:rPr>
          <w:rFonts w:ascii="Times New Roman" w:hAnsi="Times New Roman" w:cs="Times New Roman"/>
          <w:sz w:val="24"/>
          <w:szCs w:val="24"/>
        </w:rPr>
        <w:t>Условия и порядок предоставления государственной поддержки  по субсидированию на возмещение части затрат субъектов</w:t>
      </w:r>
    </w:p>
    <w:p w14:paraId="33ECA291" w14:textId="77777777" w:rsidR="00C171E5" w:rsidRPr="00943316" w:rsidRDefault="00C171E5" w:rsidP="00C171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социального предпринимательства в Республике Саха (Якутия)</w:t>
      </w:r>
    </w:p>
    <w:p w14:paraId="18256753" w14:textId="77777777" w:rsidR="00C171E5" w:rsidRPr="00943316" w:rsidRDefault="00C171E5" w:rsidP="00C1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F9A78A" w14:textId="77777777" w:rsidR="00C171E5" w:rsidRPr="00943316" w:rsidRDefault="00C171E5" w:rsidP="00C171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7.1. Общие положения</w:t>
      </w:r>
    </w:p>
    <w:p w14:paraId="1D9D4D29" w14:textId="77777777" w:rsidR="00C171E5" w:rsidRPr="00943316" w:rsidRDefault="00C171E5" w:rsidP="00C1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A5EF0B" w14:textId="77777777" w:rsidR="00C171E5" w:rsidRPr="00943316" w:rsidRDefault="00C171E5" w:rsidP="00C17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7.1.1. Настоящий порядок определяет:</w:t>
      </w:r>
    </w:p>
    <w:p w14:paraId="16D047F9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а) категории юридических лиц (за исключением государственных (муниципальных) учреждений) и индивидуальных предпринимателей - производителей товаров (работ, услуг), имеющих право на получение субсидий;</w:t>
      </w:r>
    </w:p>
    <w:p w14:paraId="4F65E02A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б) цель и условия предоставления субсидий;</w:t>
      </w:r>
    </w:p>
    <w:p w14:paraId="12559AC1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в) перечень документов, представляемых для получения субсидии.</w:t>
      </w:r>
    </w:p>
    <w:p w14:paraId="791E9C60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7.1.2. Право на получение субсидии имеют следующие субъекты малого и среднего предпринимательства:</w:t>
      </w:r>
    </w:p>
    <w:p w14:paraId="26620CE8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а) субъект социального предпринимательства – инвалид (относящийся к первой или второй категории инвалидности), обеспечивающий самозанятость;</w:t>
      </w:r>
    </w:p>
    <w:p w14:paraId="1A95E7D7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б) признанные социальным предприятием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14:paraId="03EBE87E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7.1.3. Субсидия предоставляется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самозанятости инвалидов, в целях стимулирования их развития путем возмещения части затрат.</w:t>
      </w:r>
    </w:p>
    <w:p w14:paraId="0C42E4E5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7.1.3. Право на получение субсидии имеют субъекты малого и среднего предпринимательства, зарегистрированные и осуществляющие социально ориентированную предпринимательскую деятельность на территории Республики Саха (Якутия).</w:t>
      </w:r>
    </w:p>
    <w:p w14:paraId="7D53E4BA" w14:textId="77777777" w:rsidR="00C171E5" w:rsidRPr="00943316" w:rsidRDefault="00C171E5" w:rsidP="00C1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7AB4F9" w14:textId="77777777" w:rsidR="00C171E5" w:rsidRPr="00943316" w:rsidRDefault="00C171E5" w:rsidP="00C171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7.2. Условия предоставления субсидии</w:t>
      </w:r>
    </w:p>
    <w:p w14:paraId="7C7D829B" w14:textId="77777777" w:rsidR="00C171E5" w:rsidRPr="00943316" w:rsidRDefault="00C171E5" w:rsidP="00C1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085F74" w14:textId="77777777" w:rsidR="00C171E5" w:rsidRPr="00943316" w:rsidRDefault="00C171E5" w:rsidP="00C17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6"/>
      <w:bookmarkEnd w:id="0"/>
      <w:r w:rsidRPr="00943316">
        <w:rPr>
          <w:rFonts w:ascii="Times New Roman" w:hAnsi="Times New Roman" w:cs="Times New Roman"/>
          <w:sz w:val="24"/>
          <w:szCs w:val="24"/>
        </w:rPr>
        <w:t>7.2.1. 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предпринимательства - инвалидами (относящимися к первой и второй категории инвалидности), осуществляющими деятельность в сферах производства товаров (работ, услуг) по следующим видам затрат на:</w:t>
      </w:r>
    </w:p>
    <w:p w14:paraId="3A42DBC1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 xml:space="preserve">- строительство, реконструкцию, ремонт здания (строения, сооружения, помещения) </w:t>
      </w:r>
      <w:r w:rsidRPr="00943316">
        <w:rPr>
          <w:rFonts w:ascii="Times New Roman" w:hAnsi="Times New Roman" w:cs="Times New Roman"/>
          <w:sz w:val="24"/>
          <w:szCs w:val="24"/>
        </w:rPr>
        <w:lastRenderedPageBreak/>
        <w:t>для осуществления предпринимательской деятельности;</w:t>
      </w:r>
    </w:p>
    <w:p w14:paraId="31F54345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содержание рабочего помещения: аренду помещения, коммунальные расходы (холодного и горячего водоснабжения; водоотведения (канализации), газоснабжения (в том числе поставки бытового газа в баллонах), теплоснабжения, в том числе поставки твердого топлива (при наличии печного отопления);</w:t>
      </w:r>
    </w:p>
    <w:p w14:paraId="292284D6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приобретение транспортных средств (за исключением легковых автомобилей и воздушных судов);</w:t>
      </w:r>
    </w:p>
    <w:p w14:paraId="2C4EC642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модернизацию (приобретение и (или) обновление) производственного оборудования, инструмента и инвентаря, включая монтаж оборудования, пусконаладочные работы;</w:t>
      </w:r>
    </w:p>
    <w:p w14:paraId="65189483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доставку оборудования, инструмента, инвентаря, сырья, за исключением продовольственных и непродовольственных товаров для торговой деятельности;</w:t>
      </w:r>
    </w:p>
    <w:p w14:paraId="7B064AD1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технологическое присоединение к сетям инженерно-технического обеспечения (электро-, тепло-, газо-, водоснабжения и водоотведения);</w:t>
      </w:r>
    </w:p>
    <w:p w14:paraId="3B711CFA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кадастровые работы (в том числе расходы на проезд специалиста по кадастровым работам, за исключением проживания и питания) в отношении полученных земельных участков и производственных помещений для производства местной продукции;</w:t>
      </w:r>
    </w:p>
    <w:p w14:paraId="7D716FC5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сертификацию, оформление товарного знака;</w:t>
      </w:r>
    </w:p>
    <w:p w14:paraId="03D9C750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переподготовку, повышение квалификации и стажировку производственного персонала, включая проезд производственного персонала.</w:t>
      </w:r>
    </w:p>
    <w:p w14:paraId="54C00D85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6"/>
      <w:bookmarkEnd w:id="1"/>
      <w:r w:rsidRPr="00943316">
        <w:rPr>
          <w:rFonts w:ascii="Times New Roman" w:hAnsi="Times New Roman" w:cs="Times New Roman"/>
          <w:sz w:val="24"/>
          <w:szCs w:val="24"/>
        </w:rPr>
        <w:t xml:space="preserve">7.2.2. Субсидия предоставляется на конкурсной основе в заявительном порядке по факту произведенных и документально подтвержденных затрат субъектами социального предпринимательства, </w:t>
      </w:r>
      <w:r w:rsidRPr="00814B9B">
        <w:rPr>
          <w:rFonts w:ascii="Times New Roman" w:hAnsi="Times New Roman" w:cs="Times New Roman"/>
          <w:sz w:val="24"/>
          <w:szCs w:val="24"/>
        </w:rPr>
        <w:t>осуществляющими деятельность по уходу и присмотру за инвалидами, гражданами пожилого возраста и лицами, находящимися в трудной жизненной ситуации без определенного места жительства по следующим видам затрат, связанных с созданием и содержанием комфортных условий на:</w:t>
      </w:r>
    </w:p>
    <w:p w14:paraId="66D38FC4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содержание рабочего помещения: аренду помещения, коммунальные расходы (холодного и горячего водоснабжения; водоотведения (канализации), газоснабжения (в том числе поставки бытового газа в баллонах), теплоснабжения, в том числе поставки твердого топлива (при наличии печного отопления);</w:t>
      </w:r>
    </w:p>
    <w:p w14:paraId="5D3F33FC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приобретение транспортных средств (за исключением легковых автомобилей и воздушных судов), используемых по прямому назначению при осуществлении социально ориентированной деятельности;</w:t>
      </w:r>
    </w:p>
    <w:p w14:paraId="5CBA25F5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- приобретение оборудования, мебели, бытовой техники и инвентаря, используемых по прямому назначению при осуществлении социально ориентированной деятельности.</w:t>
      </w:r>
    </w:p>
    <w:p w14:paraId="6C4F18EB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7.2.3. Субсидированию на возмещение части затрат субъектов социального предпринимательства в Республике Саха (Якутия) подлежит 85 процентов произведенных и документально подтвержденных затрат, но не превышающих 500,0 (пятьсот) тыс. рублей на одного субъекта малого и среднего предпринимательства.</w:t>
      </w:r>
    </w:p>
    <w:p w14:paraId="317BE54F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7.2.4. К возмещению принимаются затраты, произведенные за два предыдущих календарных года и текущий календарный год в год подачи заявки на получение субсидии.</w:t>
      </w:r>
    </w:p>
    <w:p w14:paraId="7918DDF0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lastRenderedPageBreak/>
        <w:t>7.2.5. Субъект малого и среднего предпринимательства имеет право получить субсидию не более одного раза в год. За аналогичной мерой государственной поддержки субъект малого и среднего предпринимательства может обратиться по истечении одного года со дня получения субсидии.</w:t>
      </w:r>
    </w:p>
    <w:p w14:paraId="4A074303" w14:textId="77777777" w:rsidR="00C171E5" w:rsidRPr="00943316" w:rsidRDefault="00C171E5" w:rsidP="00C171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3"/>
      <w:bookmarkEnd w:id="2"/>
      <w:r w:rsidRPr="00943316">
        <w:rPr>
          <w:rFonts w:ascii="Times New Roman" w:hAnsi="Times New Roman" w:cs="Times New Roman"/>
          <w:sz w:val="24"/>
          <w:szCs w:val="24"/>
        </w:rPr>
        <w:t>7.2.6.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предпринимательства, торговли и туризма Республики Саха (Якутия), Министерства труда и социального развития Республики Саха (Якутия), общественных объединений предпринимателей Республики Саха (Якутия).</w:t>
      </w:r>
    </w:p>
    <w:p w14:paraId="13A2A9A0" w14:textId="77777777" w:rsidR="00C171E5" w:rsidRPr="00943316" w:rsidRDefault="00C171E5" w:rsidP="00C1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52294D" w14:textId="77777777" w:rsidR="00C171E5" w:rsidRPr="00943316" w:rsidRDefault="00C171E5" w:rsidP="00C171E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7.3. Перечень документов, предоставляемых для участия</w:t>
      </w:r>
    </w:p>
    <w:p w14:paraId="0507686F" w14:textId="77777777" w:rsidR="00C171E5" w:rsidRPr="00943316" w:rsidRDefault="00C171E5" w:rsidP="00C171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в конкурсном отборе</w:t>
      </w:r>
    </w:p>
    <w:p w14:paraId="083E2EAA" w14:textId="77777777" w:rsidR="00C171E5" w:rsidRPr="00943316" w:rsidRDefault="00C171E5" w:rsidP="00C17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40166F" w14:textId="4B89F663" w:rsidR="00F55AB6" w:rsidRPr="00814B9B" w:rsidRDefault="00C171E5" w:rsidP="00F55AB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7.3.1</w:t>
      </w:r>
      <w:r w:rsidR="00F55AB6" w:rsidRPr="00814B9B">
        <w:rPr>
          <w:rFonts w:ascii="Times New Roman" w:hAnsi="Times New Roman" w:cs="Times New Roman"/>
          <w:sz w:val="24"/>
          <w:szCs w:val="24"/>
        </w:rPr>
        <w:t xml:space="preserve">. Для участия в мероприятиях по предоставлению государственной поддержки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</w:t>
      </w:r>
      <w:hyperlink r:id="rId5" w:history="1">
        <w:r w:rsidR="00F55AB6" w:rsidRPr="00814B9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F55AB6" w:rsidRPr="00814B9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г. № 209-ФЗ «О развитии малого и среднего предпринимательства в Российской Федерации», и условиям, предусмотренным настоящей программой по предоставлению государственной поддержки:</w:t>
      </w:r>
    </w:p>
    <w:p w14:paraId="74A972D1" w14:textId="77777777" w:rsidR="00F55AB6" w:rsidRPr="00814B9B" w:rsidRDefault="00F55AB6" w:rsidP="00F55AB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 xml:space="preserve">1) паспорт гражданина Российской Федерации или </w:t>
      </w:r>
      <w:proofErr w:type="gramStart"/>
      <w:r w:rsidRPr="00814B9B">
        <w:rPr>
          <w:rFonts w:ascii="Times New Roman" w:hAnsi="Times New Roman" w:cs="Times New Roman"/>
          <w:sz w:val="24"/>
          <w:szCs w:val="24"/>
        </w:rPr>
        <w:t>иной документ</w:t>
      </w:r>
      <w:proofErr w:type="gramEnd"/>
      <w:r w:rsidRPr="00814B9B">
        <w:rPr>
          <w:rFonts w:ascii="Times New Roman" w:hAnsi="Times New Roman" w:cs="Times New Roman"/>
          <w:sz w:val="24"/>
          <w:szCs w:val="24"/>
        </w:rPr>
        <w:t xml:space="preserve"> удостоверяющий личность, являющегося индивидуальным предпринимателем или руководителем юридического лица;</w:t>
      </w:r>
    </w:p>
    <w:p w14:paraId="1A414359" w14:textId="192E9110" w:rsidR="00814B9B" w:rsidRPr="00814B9B" w:rsidRDefault="00F55AB6" w:rsidP="00F55A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2) заявление на участие в отборе получателей субсидий, включающее в себя согласие на обработку персональных данных, по форме, утвержденной Министерством;</w:t>
      </w:r>
    </w:p>
    <w:p w14:paraId="4E77F091" w14:textId="3CE4E86D" w:rsidR="00F55AB6" w:rsidRPr="00814B9B" w:rsidRDefault="00F55AB6" w:rsidP="00F55AB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0FE5B708" w14:textId="1C115AC9" w:rsidR="00F55AB6" w:rsidRPr="00814B9B" w:rsidRDefault="00F55AB6" w:rsidP="00F55AB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4</w:t>
      </w:r>
      <w:r w:rsidRPr="00814B9B">
        <w:rPr>
          <w:rFonts w:ascii="Times New Roman" w:hAnsi="Times New Roman" w:cs="Times New Roman"/>
          <w:sz w:val="24"/>
          <w:szCs w:val="24"/>
        </w:rPr>
        <w:t>) анкета заявителя на участие в отборе получателей субсидии, по форме, утвержденной Министерством;</w:t>
      </w:r>
    </w:p>
    <w:p w14:paraId="4BB180FB" w14:textId="2A7FC2C5" w:rsidR="00F55AB6" w:rsidRPr="00814B9B" w:rsidRDefault="00F55AB6" w:rsidP="00814B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5</w:t>
      </w:r>
      <w:r w:rsidRPr="00814B9B">
        <w:rPr>
          <w:rFonts w:ascii="Times New Roman" w:hAnsi="Times New Roman" w:cs="Times New Roman"/>
          <w:sz w:val="24"/>
          <w:szCs w:val="24"/>
        </w:rPr>
        <w:t>)</w:t>
      </w:r>
      <w:r w:rsidRPr="00814B9B">
        <w:rPr>
          <w:rFonts w:ascii="Times New Roman" w:hAnsi="Times New Roman" w:cs="Times New Roman"/>
          <w:sz w:val="24"/>
          <w:szCs w:val="24"/>
        </w:rPr>
        <w:t xml:space="preserve"> </w:t>
      </w:r>
      <w:r w:rsidRPr="00814B9B">
        <w:rPr>
          <w:rFonts w:ascii="Times New Roman" w:hAnsi="Times New Roman" w:cs="Times New Roman"/>
          <w:sz w:val="24"/>
          <w:szCs w:val="24"/>
        </w:rPr>
        <w:t>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 (с отметкой налогового органа или с квитанцией о приеме в электронном виде и (или) извещением о вводе в электронном виде); при регистрации в качестве субъекта предпринимательской деятельности в текущем году – выписка из банка и книги учета доходов за период с момента регистрации и до подачи заявки (предоставление налоговой декларации по собственной инициативе заявителя);</w:t>
      </w:r>
    </w:p>
    <w:p w14:paraId="17C4C88E" w14:textId="77777777" w:rsidR="00814B9B" w:rsidRDefault="00F55AB6" w:rsidP="00814B9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6)презентационный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622583C5" w14:textId="2AD82E3A" w:rsidR="00814B9B" w:rsidRPr="00814B9B" w:rsidRDefault="00814B9B" w:rsidP="00814B9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14B9B">
        <w:rPr>
          <w:rFonts w:ascii="Times New Roman" w:hAnsi="Times New Roman" w:cs="Times New Roman"/>
          <w:sz w:val="24"/>
          <w:szCs w:val="24"/>
        </w:rPr>
        <w:t>) реквизиты расчетного счета субъекта малого и среднего предпринимательства, открытого в учреждениях Центрального банка Российской Федерации или кредитной организации. В случае отсутствия расчетного счета поддержка не предоставляется.</w:t>
      </w:r>
    </w:p>
    <w:p w14:paraId="58459344" w14:textId="6516B70D" w:rsidR="00814B9B" w:rsidRPr="00552A34" w:rsidRDefault="00814B9B" w:rsidP="00814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14B9B">
        <w:rPr>
          <w:rFonts w:ascii="Times New Roman" w:hAnsi="Times New Roman" w:cs="Times New Roman"/>
          <w:sz w:val="24"/>
          <w:szCs w:val="24"/>
        </w:rPr>
        <w:t xml:space="preserve"> </w:t>
      </w:r>
      <w:r w:rsidRPr="00552A34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социальную направленность:</w:t>
      </w:r>
    </w:p>
    <w:p w14:paraId="002F89C0" w14:textId="77777777" w:rsidR="00814B9B" w:rsidRPr="00552A34" w:rsidRDefault="00814B9B" w:rsidP="00814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>- для подпункта «а» пункта 7.1.2: копии удостоверений об инвалидности, справку, подтверждающую факт установления инвалидности;</w:t>
      </w:r>
    </w:p>
    <w:p w14:paraId="3AC42965" w14:textId="77777777" w:rsidR="00814B9B" w:rsidRPr="00552A34" w:rsidRDefault="00814B9B" w:rsidP="00814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>- для подпункта «б» пункта 7.1.3: копии договоров социального обслуживания граждан, актов оказанных услуг;</w:t>
      </w:r>
    </w:p>
    <w:p w14:paraId="1274ECB3" w14:textId="77777777" w:rsidR="00814B9B" w:rsidRPr="00552A34" w:rsidRDefault="00814B9B" w:rsidP="00814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lastRenderedPageBreak/>
        <w:t>9) документы, подтверждающие фактически понесенные расходы, указанные в пунктах 7.2.1, 7.2.2. в том числе: копии договоров, актов выполненных работ и услуг, актов приема-передачи материальных ценностей, актов приема-передачи помещений, актов приема-передачи транспортных средств, товарно-транспортных накладных, товарных накладных, счетов-фактур, товарных чеков, проездных билетов, посадочных талонов, кадастровых паспортов или расписок о приеме документов на получение кадастровых паспортов, сертификатов, свидетельств о государственной регистрации товарного знака, документов, подтверждающих  профессиональную подготовку, переподготовку, повышение квалификации и стажировку производственного персонала, платежных поручений, инкассовых поручений, платежных требований, платежных ордеров, квитанций к приходному кассовому ордеру, кассовых чеков.</w:t>
      </w:r>
    </w:p>
    <w:p w14:paraId="7BAE367C" w14:textId="77777777" w:rsidR="00254A21" w:rsidRDefault="00254A21" w:rsidP="008D0ED6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F90B58" w14:textId="16F2CCF9" w:rsidR="008D0ED6" w:rsidRDefault="00F52681" w:rsidP="008D0ED6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>(</w:t>
      </w:r>
      <w:r w:rsidRPr="00552A34">
        <w:rPr>
          <w:rFonts w:ascii="Times New Roman" w:hAnsi="Times New Roman" w:cs="Times New Roman"/>
          <w:b/>
          <w:sz w:val="24"/>
          <w:szCs w:val="24"/>
        </w:rPr>
        <w:t>п.1.1.</w:t>
      </w:r>
      <w:r w:rsidR="008D0ED6">
        <w:rPr>
          <w:rFonts w:ascii="Times New Roman" w:hAnsi="Times New Roman" w:cs="Times New Roman"/>
          <w:b/>
          <w:sz w:val="24"/>
          <w:szCs w:val="24"/>
        </w:rPr>
        <w:t>10</w:t>
      </w:r>
      <w:r w:rsidRPr="00552A34">
        <w:rPr>
          <w:rFonts w:ascii="Times New Roman" w:hAnsi="Times New Roman" w:cs="Times New Roman"/>
          <w:b/>
          <w:sz w:val="24"/>
          <w:szCs w:val="24"/>
        </w:rPr>
        <w:t xml:space="preserve"> приказа</w:t>
      </w:r>
      <w:r w:rsidRPr="00552A34">
        <w:rPr>
          <w:rFonts w:ascii="Times New Roman" w:hAnsi="Times New Roman" w:cs="Times New Roman"/>
          <w:sz w:val="24"/>
          <w:szCs w:val="24"/>
        </w:rPr>
        <w:t xml:space="preserve">) </w:t>
      </w:r>
      <w:r w:rsidR="008D0ED6" w:rsidRPr="008D0ED6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вправе предоставить по собственной инициативе следующие документы с предъявлением оригиналов или заверенные в соответствии с действующим законодательством копии, для большей детализации баллов (при наличии):</w:t>
      </w:r>
    </w:p>
    <w:p w14:paraId="46DAC236" w14:textId="387DCB9D" w:rsidR="008D0ED6" w:rsidRPr="008D0ED6" w:rsidRDefault="008D0ED6" w:rsidP="008D0ED6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1) сведения о численности работников с подтверждением оплаты налогов и платежей;</w:t>
      </w:r>
    </w:p>
    <w:p w14:paraId="515963E3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2) копии удостоверений об инвалидности субъектов малого и среднего предпринимательства и (или) их работников;</w:t>
      </w:r>
    </w:p>
    <w:p w14:paraId="6D59E63C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3) копии дипломов субъектов малого и среднего предпринимательства и (или) их работников об окончании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года;</w:t>
      </w:r>
    </w:p>
    <w:p w14:paraId="2CE285C8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 xml:space="preserve">4) копия договора аренды земельного участка для субъектов малого и среднего предпринимательства, осуществляющих деятельность по приоритетным направлениям развития предпринимательства (в сферах производства местной </w:t>
      </w:r>
      <w:proofErr w:type="spellStart"/>
      <w:r w:rsidRPr="008D0ED6">
        <w:rPr>
          <w:rFonts w:ascii="Times New Roman" w:hAnsi="Times New Roman" w:cs="Times New Roman"/>
          <w:sz w:val="24"/>
          <w:szCs w:val="24"/>
        </w:rPr>
        <w:t>товаропродукции</w:t>
      </w:r>
      <w:proofErr w:type="spellEnd"/>
      <w:r w:rsidRPr="008D0ED6">
        <w:rPr>
          <w:rFonts w:ascii="Times New Roman" w:hAnsi="Times New Roman" w:cs="Times New Roman"/>
          <w:sz w:val="24"/>
          <w:szCs w:val="24"/>
        </w:rPr>
        <w:t xml:space="preserve">, инновационного производства, социального предпринимательства, туристско-рекреационной деятельности), реализующих проекты на земельных участках Республики Саха (Якутия), предоставленных в пользование в рамках реализации </w:t>
      </w:r>
      <w:hyperlink r:id="rId6" w:history="1">
        <w:r w:rsidRPr="008D0ED6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D0ED6">
        <w:rPr>
          <w:rFonts w:ascii="Times New Roman" w:hAnsi="Times New Roman" w:cs="Times New Roman"/>
          <w:sz w:val="24"/>
          <w:szCs w:val="24"/>
        </w:rPr>
        <w:t xml:space="preserve"> Главы Республики Саха (Якутия) от 11 июля 2016 N 1309 "О Плане мероприятий по исполнению Федерального закона от 1 мая 2016 г.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в соответствии с </w:t>
      </w:r>
      <w:hyperlink r:id="rId7" w:history="1">
        <w:r w:rsidRPr="008D0ED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D0ED6">
        <w:rPr>
          <w:rFonts w:ascii="Times New Roman" w:hAnsi="Times New Roman" w:cs="Times New Roman"/>
          <w:sz w:val="24"/>
          <w:szCs w:val="24"/>
        </w:rPr>
        <w:t xml:space="preserve"> Главы РС(Я) от 11.08.2017 N 2070 "О мерах стимулирования развития местного производства товаров и услуг в Республике Саха (Якутия)";</w:t>
      </w:r>
    </w:p>
    <w:p w14:paraId="09331869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5) копия социального контракта для субъектов малого и среднего предпринимательства, в соответствии с которым реализован проект в течение 2 лет до момента подачи заявки;</w:t>
      </w:r>
    </w:p>
    <w:p w14:paraId="083C23F4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6) копия договора о предоставлении единовременной помощи в рамках содействия самозанятости безработных граждан в течение двух лет до момента подачи заявки.</w:t>
      </w:r>
    </w:p>
    <w:p w14:paraId="063BF6C6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7)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</w:t>
      </w:r>
    </w:p>
    <w:p w14:paraId="4576C712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 xml:space="preserve">Для получения информации и документов, необходимых для предоставления государственной поддержки, уполномоченная организация, осуществляющая прием и оценку документов в соответствии с </w:t>
      </w:r>
      <w:hyperlink w:anchor="P416" w:history="1">
        <w:r w:rsidRPr="008D0ED6">
          <w:rPr>
            <w:rFonts w:ascii="Times New Roman" w:hAnsi="Times New Roman" w:cs="Times New Roman"/>
            <w:color w:val="0000FF"/>
            <w:sz w:val="24"/>
            <w:szCs w:val="24"/>
          </w:rPr>
          <w:t>разделами 2</w:t>
        </w:r>
      </w:hyperlink>
      <w:r w:rsidRPr="008D0ED6">
        <w:rPr>
          <w:rFonts w:ascii="Times New Roman" w:hAnsi="Times New Roman" w:cs="Times New Roman"/>
          <w:sz w:val="24"/>
          <w:szCs w:val="24"/>
        </w:rPr>
        <w:t xml:space="preserve"> - </w:t>
      </w:r>
      <w:r w:rsidRPr="008D0ED6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8D0ED6">
        <w:rPr>
          <w:rFonts w:ascii="Times New Roman" w:hAnsi="Times New Roman" w:cs="Times New Roman"/>
          <w:sz w:val="24"/>
          <w:szCs w:val="24"/>
        </w:rPr>
        <w:t xml:space="preserve"> настоящего Порядка,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</w:t>
      </w:r>
      <w:r w:rsidRPr="008D0ED6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инициативе:</w:t>
      </w:r>
    </w:p>
    <w:p w14:paraId="78BFDFC4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1) справки об отсутствии задолженности по платежам в бюджет и внебюджетные фонды;</w:t>
      </w:r>
    </w:p>
    <w:p w14:paraId="73F8676C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2) сведения о среднесписочной численности работников;</w:t>
      </w:r>
    </w:p>
    <w:p w14:paraId="1BA498F1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3)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148C0F06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4) сведения о наличии зарегистрированных прав в Едином реестре регистрации прав.</w:t>
      </w:r>
    </w:p>
    <w:p w14:paraId="5C2918DE" w14:textId="77777777" w:rsidR="008D0ED6" w:rsidRPr="008D0ED6" w:rsidRDefault="008D0ED6" w:rsidP="008D0ED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ED6">
        <w:rPr>
          <w:rFonts w:ascii="Times New Roman" w:hAnsi="Times New Roman" w:cs="Times New Roman"/>
          <w:sz w:val="24"/>
          <w:szCs w:val="24"/>
        </w:rPr>
        <w:t>Полный пакет документов должен быть предоставлен в период приема заявок, установленный приказом Министерства.</w:t>
      </w:r>
    </w:p>
    <w:p w14:paraId="23B714CC" w14:textId="77777777" w:rsidR="00814B9B" w:rsidRPr="00552A34" w:rsidRDefault="00814B9B" w:rsidP="00814B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A34">
        <w:rPr>
          <w:rFonts w:ascii="Times New Roman" w:hAnsi="Times New Roman" w:cs="Times New Roman"/>
          <w:sz w:val="24"/>
          <w:szCs w:val="24"/>
        </w:rPr>
        <w:t>7.3.2. Претендент несет полную ответственность за достоверность представленных документов.</w:t>
      </w:r>
    </w:p>
    <w:p w14:paraId="41A59A5F" w14:textId="77777777" w:rsidR="00814B9B" w:rsidRPr="00552A34" w:rsidRDefault="00814B9B" w:rsidP="00814B9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91FF433" w14:textId="4038410B" w:rsidR="00814B9B" w:rsidRPr="00552A34" w:rsidRDefault="00814B9B" w:rsidP="00814B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52A3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52A34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552A34">
        <w:rPr>
          <w:rFonts w:ascii="Times New Roman" w:hAnsi="Times New Roman" w:cs="Times New Roman"/>
          <w:b/>
          <w:sz w:val="24"/>
          <w:szCs w:val="24"/>
        </w:rPr>
        <w:t xml:space="preserve">. 1.1.6, 1.1.7, </w:t>
      </w:r>
      <w:r w:rsidR="00F52681" w:rsidRPr="00552A34">
        <w:rPr>
          <w:rFonts w:ascii="Times New Roman" w:hAnsi="Times New Roman" w:cs="Times New Roman"/>
          <w:b/>
          <w:sz w:val="24"/>
          <w:szCs w:val="24"/>
        </w:rPr>
        <w:t>1.1.</w:t>
      </w:r>
      <w:r w:rsidR="00F52681">
        <w:rPr>
          <w:rFonts w:ascii="Times New Roman" w:hAnsi="Times New Roman" w:cs="Times New Roman"/>
          <w:b/>
          <w:sz w:val="24"/>
          <w:szCs w:val="24"/>
        </w:rPr>
        <w:t>8</w:t>
      </w:r>
      <w:r w:rsidR="00F52681" w:rsidRPr="00552A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52A34">
        <w:rPr>
          <w:rFonts w:ascii="Times New Roman" w:hAnsi="Times New Roman" w:cs="Times New Roman"/>
          <w:b/>
          <w:sz w:val="24"/>
          <w:szCs w:val="24"/>
        </w:rPr>
        <w:t>1.1.1</w:t>
      </w:r>
      <w:r w:rsidR="00F52681">
        <w:rPr>
          <w:rFonts w:ascii="Times New Roman" w:hAnsi="Times New Roman" w:cs="Times New Roman"/>
          <w:b/>
          <w:sz w:val="24"/>
          <w:szCs w:val="24"/>
        </w:rPr>
        <w:t>4</w:t>
      </w:r>
      <w:r w:rsidRPr="00552A34">
        <w:rPr>
          <w:rFonts w:ascii="Times New Roman" w:hAnsi="Times New Roman" w:cs="Times New Roman"/>
          <w:b/>
          <w:sz w:val="24"/>
          <w:szCs w:val="24"/>
        </w:rPr>
        <w:t xml:space="preserve">, 1.2.2.6, 1.2.2.7, 1.2.2.8, 1.2.2.9, 1.4.7 приказа) </w:t>
      </w:r>
    </w:p>
    <w:p w14:paraId="29E7F928" w14:textId="77777777" w:rsidR="00814B9B" w:rsidRPr="00552A34" w:rsidRDefault="00814B9B" w:rsidP="00814B9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C1AA7" w14:textId="77777777" w:rsid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1.1.6.</w:t>
      </w:r>
      <w:r w:rsidRPr="00814B9B">
        <w:rPr>
          <w:rFonts w:ascii="Times New Roman" w:hAnsi="Times New Roman" w:cs="Times New Roman"/>
          <w:sz w:val="24"/>
          <w:szCs w:val="24"/>
        </w:rPr>
        <w:t xml:space="preserve"> Государственная поддержка не может осуществляться в отношении субъектов малого и среднего предпринимательства:</w:t>
      </w:r>
    </w:p>
    <w:p w14:paraId="35129672" w14:textId="40B1E49C" w:rsidR="00814B9B" w:rsidRP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52273C6" w14:textId="77777777" w:rsidR="00814B9B" w:rsidRP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14:paraId="35C03D09" w14:textId="77777777" w:rsidR="00814B9B" w:rsidRP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14:paraId="66806AC1" w14:textId="77777777" w:rsid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9B">
        <w:rPr>
          <w:rFonts w:ascii="Times New Roman" w:hAnsi="Times New Roman" w:cs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bookmarkStart w:id="3" w:name="P71"/>
      <w:bookmarkEnd w:id="3"/>
    </w:p>
    <w:p w14:paraId="1B2CC725" w14:textId="77777777" w:rsid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1.1.7.</w:t>
      </w:r>
      <w:r w:rsidRPr="00814B9B">
        <w:rPr>
          <w:rFonts w:ascii="Times New Roman" w:hAnsi="Times New Roman" w:cs="Times New Roman"/>
          <w:sz w:val="24"/>
          <w:szCs w:val="24"/>
        </w:rPr>
        <w:t xml:space="preserve"> Государственная поддержка не может осуществляться в отношении субъектов малого и среднего предпринимательства,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14:paraId="437D4764" w14:textId="77777777" w:rsid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4B9B">
        <w:rPr>
          <w:rFonts w:ascii="Times New Roman" w:hAnsi="Times New Roman" w:cs="Times New Roman"/>
          <w:sz w:val="24"/>
          <w:szCs w:val="24"/>
        </w:rPr>
        <w:t xml:space="preserve"> 2020 году возможно предоставление субсидий из бюджетов субъектов Российской Федерации и местных бюджетов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осуществляющим при этом деятельность, связанную с производством (реализацией) подакцизных товаров.</w:t>
      </w:r>
      <w:bookmarkStart w:id="4" w:name="P72"/>
      <w:bookmarkEnd w:id="4"/>
    </w:p>
    <w:p w14:paraId="615FAB96" w14:textId="77777777" w:rsidR="00814B9B" w:rsidRPr="00F52681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1.1.8.</w:t>
      </w:r>
      <w:r w:rsidRPr="00F52681">
        <w:rPr>
          <w:rFonts w:ascii="Times New Roman" w:hAnsi="Times New Roman" w:cs="Times New Roman"/>
          <w:sz w:val="24"/>
          <w:szCs w:val="24"/>
        </w:rPr>
        <w:t xml:space="preserve"> Требования, которым должны соответствовать получатели субсидий на дату подачи заявления на участие в отборе получателей субсидий:</w:t>
      </w:r>
    </w:p>
    <w:p w14:paraId="5190FDD6" w14:textId="77777777" w:rsidR="00814B9B" w:rsidRPr="00F52681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5016EB9" w14:textId="77777777" w:rsidR="00814B9B" w:rsidRPr="00F52681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</w:t>
      </w:r>
      <w:r w:rsidRPr="00F52681">
        <w:rPr>
          <w:rFonts w:ascii="Times New Roman" w:hAnsi="Times New Roman" w:cs="Times New Roman"/>
          <w:sz w:val="24"/>
          <w:szCs w:val="24"/>
        </w:rPr>
        <w:t xml:space="preserve"> отсутствие у получателей субсидий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</w:t>
      </w:r>
      <w:r w:rsidRPr="00F52681">
        <w:rPr>
          <w:rFonts w:ascii="Times New Roman" w:hAnsi="Times New Roman" w:cs="Times New Roman"/>
          <w:sz w:val="24"/>
          <w:szCs w:val="24"/>
        </w:rPr>
        <w:lastRenderedPageBreak/>
        <w:t>актом;</w:t>
      </w:r>
    </w:p>
    <w:p w14:paraId="5E27BDAF" w14:textId="77777777" w:rsidR="00814B9B" w:rsidRPr="00F52681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не должна быть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667587A8" w14:textId="77777777" w:rsidR="00814B9B" w:rsidRPr="00F52681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1113EE1" w14:textId="77777777" w:rsidR="00814B9B" w:rsidRPr="00F52681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неисполненные при ранее полученных субсидий или грантов в виде субсидий.";</w:t>
      </w:r>
    </w:p>
    <w:p w14:paraId="79A10640" w14:textId="0FD10749" w:rsidR="00814B9B" w:rsidRPr="00814B9B" w:rsidRDefault="00814B9B" w:rsidP="00814B9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получатели субсидий не должны получать средства из государственного бюджета Республики Саха (Якутия) и бюджетов муниципальных образований на основании иных нормативных правовых актов на цели, аналогичные предоставляемой государственной поддержке.</w:t>
      </w:r>
    </w:p>
    <w:p w14:paraId="57F45E1D" w14:textId="77777777" w:rsidR="00F52681" w:rsidRPr="00F52681" w:rsidRDefault="00F52681" w:rsidP="00F52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1.1.14.</w:t>
      </w:r>
      <w:r w:rsidRPr="00F52681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предоставления государственной поддержки получателю:</w:t>
      </w:r>
    </w:p>
    <w:p w14:paraId="325684D5" w14:textId="674B89DA" w:rsidR="00F52681" w:rsidRPr="00F52681" w:rsidRDefault="00F52681" w:rsidP="00F52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с требованиями, определенными пунктом 1.1.9 настоящего Порядка, а также требованиям, определенным конкретным мероприятием Программ, или непредставление (представление не в полном объеме) указанных документов;</w:t>
      </w:r>
    </w:p>
    <w:p w14:paraId="3C32BDCA" w14:textId="77777777" w:rsidR="00F52681" w:rsidRPr="00F52681" w:rsidRDefault="00F52681" w:rsidP="00F52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получателем субсидии информации; </w:t>
      </w:r>
    </w:p>
    <w:p w14:paraId="01A7C321" w14:textId="77777777" w:rsidR="00F52681" w:rsidRPr="00F52681" w:rsidRDefault="00F52681" w:rsidP="00F52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несоответствие условиям и требованиям, которым должны соответствовать получатели субсидий, установленным в пунктах 1.1.6 – 1.1.8, а также условиям и порядку предоставления субсидий, установленным конкретным мероприятием Программ;</w:t>
      </w:r>
    </w:p>
    <w:p w14:paraId="1BF58D2D" w14:textId="77777777" w:rsidR="00F52681" w:rsidRPr="00F52681" w:rsidRDefault="00F52681" w:rsidP="00F52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с момента признания субъекта малого, среднего предпринимательства, допустившим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14:paraId="3635B611" w14:textId="77777777" w:rsidR="00F52681" w:rsidRPr="00F52681" w:rsidRDefault="00F52681" w:rsidP="00F526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-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14:paraId="4C779E4D" w14:textId="77777777" w:rsidR="00F52681" w:rsidRPr="00F52681" w:rsidRDefault="00F52681" w:rsidP="00F5268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1.2.2.6</w:t>
      </w:r>
      <w:r w:rsidRPr="00F52681">
        <w:rPr>
          <w:rFonts w:ascii="Times New Roman" w:hAnsi="Times New Roman" w:cs="Times New Roman"/>
          <w:sz w:val="24"/>
          <w:szCs w:val="24"/>
        </w:rPr>
        <w:t>. Критерии отбора заявок на получение государственной поддержки:</w:t>
      </w:r>
    </w:p>
    <w:p w14:paraId="2400D354" w14:textId="77777777" w:rsidR="00F52681" w:rsidRPr="00F52681" w:rsidRDefault="00F52681" w:rsidP="00F52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B811CF" w14:textId="77777777" w:rsidR="00F52681" w:rsidRPr="00F52681" w:rsidRDefault="00F52681" w:rsidP="00F52681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3402"/>
      </w:tblGrid>
      <w:tr w:rsidR="00F52681" w:rsidRPr="00F52681" w14:paraId="2C66BBB0" w14:textId="77777777" w:rsidTr="0009487B">
        <w:tc>
          <w:tcPr>
            <w:tcW w:w="771" w:type="dxa"/>
            <w:vAlign w:val="bottom"/>
          </w:tcPr>
          <w:p w14:paraId="0690194E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28" w:type="dxa"/>
            <w:vAlign w:val="bottom"/>
          </w:tcPr>
          <w:p w14:paraId="6127766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402" w:type="dxa"/>
            <w:vAlign w:val="bottom"/>
          </w:tcPr>
          <w:p w14:paraId="41F6995F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52681" w:rsidRPr="00F52681" w14:paraId="2C3730A3" w14:textId="77777777" w:rsidTr="0009487B">
        <w:tc>
          <w:tcPr>
            <w:tcW w:w="771" w:type="dxa"/>
            <w:vAlign w:val="center"/>
          </w:tcPr>
          <w:p w14:paraId="7C3B112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vAlign w:val="bottom"/>
          </w:tcPr>
          <w:p w14:paraId="010EB4B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Вид деятельности субъекта малого и среднего предпринимательства:</w:t>
            </w:r>
          </w:p>
        </w:tc>
      </w:tr>
      <w:tr w:rsidR="00F52681" w:rsidRPr="00F52681" w14:paraId="5571088C" w14:textId="77777777" w:rsidTr="0009487B">
        <w:tc>
          <w:tcPr>
            <w:tcW w:w="771" w:type="dxa"/>
          </w:tcPr>
          <w:p w14:paraId="5C51AF7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vAlign w:val="bottom"/>
          </w:tcPr>
          <w:p w14:paraId="44C61E52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продукции, товаров, деятельность малых форм хозяйствования в сельской местности</w:t>
            </w:r>
          </w:p>
        </w:tc>
        <w:tc>
          <w:tcPr>
            <w:tcW w:w="3402" w:type="dxa"/>
          </w:tcPr>
          <w:p w14:paraId="7F861217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52681" w:rsidRPr="00F52681" w14:paraId="4068B381" w14:textId="77777777" w:rsidTr="0009487B">
        <w:tc>
          <w:tcPr>
            <w:tcW w:w="771" w:type="dxa"/>
            <w:vAlign w:val="bottom"/>
          </w:tcPr>
          <w:p w14:paraId="6C61B70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vAlign w:val="bottom"/>
          </w:tcPr>
          <w:p w14:paraId="7BB67A86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оказание социально значимых услуг</w:t>
            </w:r>
          </w:p>
        </w:tc>
        <w:tc>
          <w:tcPr>
            <w:tcW w:w="3402" w:type="dxa"/>
            <w:vAlign w:val="bottom"/>
          </w:tcPr>
          <w:p w14:paraId="22876CE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F52681" w:rsidRPr="00F52681" w14:paraId="3A75EC1E" w14:textId="77777777" w:rsidTr="0009487B">
        <w:tc>
          <w:tcPr>
            <w:tcW w:w="771" w:type="dxa"/>
            <w:vAlign w:val="bottom"/>
          </w:tcPr>
          <w:p w14:paraId="0BBB2572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vAlign w:val="bottom"/>
          </w:tcPr>
          <w:p w14:paraId="25984821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  <w:tc>
          <w:tcPr>
            <w:tcW w:w="3402" w:type="dxa"/>
            <w:vAlign w:val="bottom"/>
          </w:tcPr>
          <w:p w14:paraId="5E13D8E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52681" w:rsidRPr="00F52681" w14:paraId="6EAAA54E" w14:textId="77777777" w:rsidTr="0009487B">
        <w:tc>
          <w:tcPr>
            <w:tcW w:w="771" w:type="dxa"/>
            <w:vAlign w:val="bottom"/>
          </w:tcPr>
          <w:p w14:paraId="58F0039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2"/>
            <w:vAlign w:val="bottom"/>
          </w:tcPr>
          <w:p w14:paraId="0AC625F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Место фактического ведения предпринимательской деятельности</w:t>
            </w:r>
          </w:p>
        </w:tc>
      </w:tr>
      <w:tr w:rsidR="00F52681" w:rsidRPr="00F52681" w14:paraId="2306253A" w14:textId="77777777" w:rsidTr="0009487B">
        <w:tc>
          <w:tcPr>
            <w:tcW w:w="771" w:type="dxa"/>
            <w:vAlign w:val="center"/>
          </w:tcPr>
          <w:p w14:paraId="23948CD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  <w:vAlign w:val="bottom"/>
          </w:tcPr>
          <w:p w14:paraId="14ECA094" w14:textId="2E9D2888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арктические улусы Республики Саха (Якутия)</w:t>
            </w:r>
          </w:p>
        </w:tc>
        <w:tc>
          <w:tcPr>
            <w:tcW w:w="3402" w:type="dxa"/>
          </w:tcPr>
          <w:p w14:paraId="54D8FA46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52681" w:rsidRPr="00F52681" w14:paraId="1029551B" w14:textId="77777777" w:rsidTr="0009487B">
        <w:tc>
          <w:tcPr>
            <w:tcW w:w="771" w:type="dxa"/>
            <w:vAlign w:val="center"/>
          </w:tcPr>
          <w:p w14:paraId="3DCED4B9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  <w:vAlign w:val="bottom"/>
          </w:tcPr>
          <w:p w14:paraId="42C38EF4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 Республики Саха (Якутия)</w:t>
            </w:r>
          </w:p>
        </w:tc>
        <w:tc>
          <w:tcPr>
            <w:tcW w:w="3402" w:type="dxa"/>
          </w:tcPr>
          <w:p w14:paraId="635006FF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52681" w:rsidRPr="00F52681" w14:paraId="382177BD" w14:textId="77777777" w:rsidTr="0009487B">
        <w:tc>
          <w:tcPr>
            <w:tcW w:w="771" w:type="dxa"/>
          </w:tcPr>
          <w:p w14:paraId="1CB2B8F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  <w:vAlign w:val="bottom"/>
          </w:tcPr>
          <w:p w14:paraId="0F6D97A5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монопрофильное</w:t>
            </w:r>
            <w:proofErr w:type="spellEnd"/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Республики Саха (Якутия)</w:t>
            </w:r>
          </w:p>
        </w:tc>
        <w:tc>
          <w:tcPr>
            <w:tcW w:w="3402" w:type="dxa"/>
          </w:tcPr>
          <w:p w14:paraId="7A5F6137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52681" w:rsidRPr="00F52681" w14:paraId="23FF664D" w14:textId="77777777" w:rsidTr="0009487B">
        <w:tc>
          <w:tcPr>
            <w:tcW w:w="771" w:type="dxa"/>
            <w:vAlign w:val="bottom"/>
          </w:tcPr>
          <w:p w14:paraId="76FB51C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  <w:vAlign w:val="bottom"/>
          </w:tcPr>
          <w:p w14:paraId="227CD0AE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иные населенные пункты</w:t>
            </w:r>
          </w:p>
        </w:tc>
        <w:tc>
          <w:tcPr>
            <w:tcW w:w="3402" w:type="dxa"/>
            <w:vAlign w:val="bottom"/>
          </w:tcPr>
          <w:p w14:paraId="295E5C1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52681" w:rsidRPr="00F52681" w14:paraId="69BE4747" w14:textId="77777777" w:rsidTr="0009487B">
        <w:tc>
          <w:tcPr>
            <w:tcW w:w="771" w:type="dxa"/>
          </w:tcPr>
          <w:p w14:paraId="1804553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bottom"/>
          </w:tcPr>
          <w:p w14:paraId="7944FBA2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Самозанятость в качестве субъекта малого и среднего предпринимательства для инвалидов, относящихся к первой и второй категории инвалидности</w:t>
            </w:r>
          </w:p>
        </w:tc>
        <w:tc>
          <w:tcPr>
            <w:tcW w:w="3402" w:type="dxa"/>
          </w:tcPr>
          <w:p w14:paraId="667676F3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52681" w:rsidRPr="00F52681" w14:paraId="5C20BAC2" w14:textId="77777777" w:rsidTr="0009487B">
        <w:tc>
          <w:tcPr>
            <w:tcW w:w="771" w:type="dxa"/>
          </w:tcPr>
          <w:p w14:paraId="43C16A6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2"/>
            <w:vAlign w:val="bottom"/>
          </w:tcPr>
          <w:p w14:paraId="6E1CA632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Численность сохраненных рабочих мест на момент подачи заявки (включая вновь зарегистрированных индивидуальных предпринимателей)</w:t>
            </w:r>
          </w:p>
        </w:tc>
      </w:tr>
      <w:tr w:rsidR="00F52681" w:rsidRPr="00F52681" w14:paraId="5EBC0393" w14:textId="77777777" w:rsidTr="0009487B">
        <w:tc>
          <w:tcPr>
            <w:tcW w:w="771" w:type="dxa"/>
          </w:tcPr>
          <w:p w14:paraId="6EA98236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8" w:type="dxa"/>
          </w:tcPr>
          <w:p w14:paraId="77F5345F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микропредприятий</w:t>
            </w:r>
          </w:p>
        </w:tc>
        <w:tc>
          <w:tcPr>
            <w:tcW w:w="3402" w:type="dxa"/>
            <w:vAlign w:val="bottom"/>
          </w:tcPr>
          <w:p w14:paraId="14E709F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6 до 15 - 15 баллов</w:t>
            </w:r>
          </w:p>
          <w:p w14:paraId="7E75058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2 до 5 - 10 баллов</w:t>
            </w:r>
          </w:p>
          <w:p w14:paraId="6A6278A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 рабочее место - 5 баллов</w:t>
            </w:r>
          </w:p>
        </w:tc>
      </w:tr>
      <w:tr w:rsidR="00F52681" w:rsidRPr="00F52681" w14:paraId="4B52DBE4" w14:textId="77777777" w:rsidTr="0009487B">
        <w:tc>
          <w:tcPr>
            <w:tcW w:w="771" w:type="dxa"/>
          </w:tcPr>
          <w:p w14:paraId="6DE1F4DE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8" w:type="dxa"/>
          </w:tcPr>
          <w:p w14:paraId="107BDA0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малых предприятий</w:t>
            </w:r>
          </w:p>
        </w:tc>
        <w:tc>
          <w:tcPr>
            <w:tcW w:w="3402" w:type="dxa"/>
            <w:vAlign w:val="bottom"/>
          </w:tcPr>
          <w:p w14:paraId="7A679E8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100 - 15 баллов;</w:t>
            </w:r>
          </w:p>
          <w:p w14:paraId="743A4B8E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4 до 10 - 10 баллов;</w:t>
            </w:r>
          </w:p>
          <w:p w14:paraId="7B717999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3 рабочих мест - 5 баллов</w:t>
            </w:r>
          </w:p>
        </w:tc>
      </w:tr>
      <w:tr w:rsidR="00F52681" w:rsidRPr="00F52681" w14:paraId="6A8CB292" w14:textId="77777777" w:rsidTr="0009487B">
        <w:tc>
          <w:tcPr>
            <w:tcW w:w="771" w:type="dxa"/>
          </w:tcPr>
          <w:p w14:paraId="44CA96A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14:paraId="2B02D39F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402" w:type="dxa"/>
            <w:vAlign w:val="bottom"/>
          </w:tcPr>
          <w:p w14:paraId="267D48C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31 до 250 - 15 баллов;</w:t>
            </w:r>
          </w:p>
          <w:p w14:paraId="2F5D3E0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30 - 10 баллов;</w:t>
            </w:r>
          </w:p>
          <w:p w14:paraId="2722511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10 рабочих мест - 5 баллов</w:t>
            </w:r>
          </w:p>
        </w:tc>
      </w:tr>
      <w:tr w:rsidR="00F52681" w:rsidRPr="00F52681" w14:paraId="7800D2E1" w14:textId="77777777" w:rsidTr="0009487B">
        <w:tc>
          <w:tcPr>
            <w:tcW w:w="771" w:type="dxa"/>
          </w:tcPr>
          <w:p w14:paraId="32AB6A2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2"/>
            <w:vAlign w:val="bottom"/>
          </w:tcPr>
          <w:p w14:paraId="7513145B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Численность вновь созданных рабочих мест с момента получения поддержки до конца года, в котором получена поддержка</w:t>
            </w:r>
          </w:p>
        </w:tc>
      </w:tr>
      <w:tr w:rsidR="00F52681" w:rsidRPr="00F52681" w14:paraId="3299FE0E" w14:textId="77777777" w:rsidTr="0009487B">
        <w:tc>
          <w:tcPr>
            <w:tcW w:w="771" w:type="dxa"/>
          </w:tcPr>
          <w:p w14:paraId="52A6EA43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14:paraId="6875F52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микропредприятий</w:t>
            </w:r>
          </w:p>
        </w:tc>
        <w:tc>
          <w:tcPr>
            <w:tcW w:w="3402" w:type="dxa"/>
            <w:vAlign w:val="bottom"/>
          </w:tcPr>
          <w:p w14:paraId="104B2A8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6 до 15 - 15 баллов</w:t>
            </w:r>
          </w:p>
          <w:p w14:paraId="2EAAF72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2 до 5 - 10 баллов</w:t>
            </w:r>
          </w:p>
          <w:p w14:paraId="6FD7530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 рабочее место - 5 баллов</w:t>
            </w:r>
          </w:p>
        </w:tc>
      </w:tr>
      <w:tr w:rsidR="00F52681" w:rsidRPr="00F52681" w14:paraId="145029D7" w14:textId="77777777" w:rsidTr="0009487B">
        <w:tc>
          <w:tcPr>
            <w:tcW w:w="771" w:type="dxa"/>
          </w:tcPr>
          <w:p w14:paraId="58B41AF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14:paraId="107AE18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малых предприятий</w:t>
            </w:r>
          </w:p>
        </w:tc>
        <w:tc>
          <w:tcPr>
            <w:tcW w:w="3402" w:type="dxa"/>
          </w:tcPr>
          <w:p w14:paraId="5529C3B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100 - 15 баллов;</w:t>
            </w:r>
          </w:p>
          <w:p w14:paraId="3E452F1F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4 до 10 - 10 баллов;</w:t>
            </w:r>
          </w:p>
          <w:p w14:paraId="7F2D9F96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3 рабочих мест - 5 баллов</w:t>
            </w:r>
          </w:p>
        </w:tc>
      </w:tr>
      <w:tr w:rsidR="00F52681" w:rsidRPr="00F52681" w14:paraId="67954B82" w14:textId="77777777" w:rsidTr="0009487B">
        <w:tc>
          <w:tcPr>
            <w:tcW w:w="771" w:type="dxa"/>
          </w:tcPr>
          <w:p w14:paraId="6261E9C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8" w:type="dxa"/>
          </w:tcPr>
          <w:p w14:paraId="61518A58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402" w:type="dxa"/>
          </w:tcPr>
          <w:p w14:paraId="10354E2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31 до 250 - 15 баллов;</w:t>
            </w:r>
          </w:p>
          <w:p w14:paraId="6802FAA3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30 - 10 баллов;</w:t>
            </w:r>
          </w:p>
          <w:p w14:paraId="55563753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10 рабочих мест - 5 баллов</w:t>
            </w:r>
          </w:p>
        </w:tc>
      </w:tr>
      <w:tr w:rsidR="00F52681" w:rsidRPr="00F52681" w14:paraId="5E474633" w14:textId="77777777" w:rsidTr="0009487B">
        <w:tc>
          <w:tcPr>
            <w:tcW w:w="771" w:type="dxa"/>
          </w:tcPr>
          <w:p w14:paraId="657EAAB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2"/>
          </w:tcPr>
          <w:p w14:paraId="47673ACB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Численность сохраненных рабочих мест, включая самозанятость в качестве субъекта малого и среднего предпринимательства, для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за последние 2 года</w:t>
            </w:r>
          </w:p>
        </w:tc>
      </w:tr>
      <w:tr w:rsidR="00F52681" w:rsidRPr="00F52681" w14:paraId="5960A243" w14:textId="77777777" w:rsidTr="0009487B">
        <w:tc>
          <w:tcPr>
            <w:tcW w:w="771" w:type="dxa"/>
          </w:tcPr>
          <w:p w14:paraId="6F5D052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8" w:type="dxa"/>
          </w:tcPr>
          <w:p w14:paraId="5E9C1903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микропредприятий</w:t>
            </w:r>
          </w:p>
        </w:tc>
        <w:tc>
          <w:tcPr>
            <w:tcW w:w="3402" w:type="dxa"/>
          </w:tcPr>
          <w:p w14:paraId="2578729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6 до 15 - 15 баллов;</w:t>
            </w:r>
          </w:p>
          <w:p w14:paraId="18CFDC6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 до 5 - 10 баллов;</w:t>
            </w:r>
          </w:p>
          <w:p w14:paraId="7947FA77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 рабочее место - 5 баллов</w:t>
            </w:r>
          </w:p>
        </w:tc>
      </w:tr>
      <w:tr w:rsidR="00F52681" w:rsidRPr="00F52681" w14:paraId="49C5EDA5" w14:textId="77777777" w:rsidTr="0009487B">
        <w:tc>
          <w:tcPr>
            <w:tcW w:w="771" w:type="dxa"/>
          </w:tcPr>
          <w:p w14:paraId="6B3DC81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528" w:type="dxa"/>
          </w:tcPr>
          <w:p w14:paraId="3C312B5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малых предприятий</w:t>
            </w:r>
          </w:p>
        </w:tc>
        <w:tc>
          <w:tcPr>
            <w:tcW w:w="3402" w:type="dxa"/>
            <w:vAlign w:val="bottom"/>
          </w:tcPr>
          <w:p w14:paraId="45576EB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100 - 15 баллов;</w:t>
            </w:r>
          </w:p>
          <w:p w14:paraId="463EFD0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4 до 10 - 10 баллов;</w:t>
            </w:r>
          </w:p>
          <w:p w14:paraId="797CF4B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3 рабочих мест - 5 баллов</w:t>
            </w:r>
          </w:p>
        </w:tc>
      </w:tr>
      <w:tr w:rsidR="00F52681" w:rsidRPr="00F52681" w14:paraId="60DACAB8" w14:textId="77777777" w:rsidTr="0009487B">
        <w:tc>
          <w:tcPr>
            <w:tcW w:w="771" w:type="dxa"/>
          </w:tcPr>
          <w:p w14:paraId="493ABDD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28" w:type="dxa"/>
          </w:tcPr>
          <w:p w14:paraId="6D92A8D7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402" w:type="dxa"/>
            <w:vAlign w:val="bottom"/>
          </w:tcPr>
          <w:p w14:paraId="2E642CF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31 до 250 - 15 баллов;</w:t>
            </w:r>
          </w:p>
          <w:p w14:paraId="541E49D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30 - 10 баллов;</w:t>
            </w:r>
          </w:p>
          <w:p w14:paraId="290285F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10 рабочих мест - 5 баллов</w:t>
            </w:r>
          </w:p>
        </w:tc>
      </w:tr>
      <w:tr w:rsidR="00F52681" w:rsidRPr="00F52681" w14:paraId="42651B04" w14:textId="77777777" w:rsidTr="0009487B">
        <w:tc>
          <w:tcPr>
            <w:tcW w:w="771" w:type="dxa"/>
          </w:tcPr>
          <w:p w14:paraId="449FDB32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2"/>
            <w:vAlign w:val="bottom"/>
          </w:tcPr>
          <w:p w14:paraId="43A8EBA6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Численность вновь созданных рабочих мест для выпускников учебных заведений среднего профессионального образования сельскохозяйственной направленности в сельской местности и выпускников высших учебных заведений с момента получения поддержки до конца года, в котором получена поддержка</w:t>
            </w:r>
          </w:p>
        </w:tc>
      </w:tr>
      <w:tr w:rsidR="00F52681" w:rsidRPr="00F52681" w14:paraId="5D6050B8" w14:textId="77777777" w:rsidTr="0009487B">
        <w:tc>
          <w:tcPr>
            <w:tcW w:w="771" w:type="dxa"/>
          </w:tcPr>
          <w:p w14:paraId="3BCA4EE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28" w:type="dxa"/>
          </w:tcPr>
          <w:p w14:paraId="5B40F33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микропредприятий</w:t>
            </w:r>
          </w:p>
        </w:tc>
        <w:tc>
          <w:tcPr>
            <w:tcW w:w="3402" w:type="dxa"/>
          </w:tcPr>
          <w:p w14:paraId="65BE766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6 до 15 - 15 баллов;</w:t>
            </w:r>
          </w:p>
          <w:p w14:paraId="56D0C12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2 до 5 - 10 баллов;</w:t>
            </w:r>
          </w:p>
          <w:p w14:paraId="218DF0E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 рабочее место - 5 баллов</w:t>
            </w:r>
          </w:p>
        </w:tc>
      </w:tr>
      <w:tr w:rsidR="00F52681" w:rsidRPr="00F52681" w14:paraId="6E0AA67D" w14:textId="77777777" w:rsidTr="0009487B">
        <w:tc>
          <w:tcPr>
            <w:tcW w:w="771" w:type="dxa"/>
          </w:tcPr>
          <w:p w14:paraId="53058B8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28" w:type="dxa"/>
          </w:tcPr>
          <w:p w14:paraId="16C63DA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малых предприятий</w:t>
            </w:r>
          </w:p>
        </w:tc>
        <w:tc>
          <w:tcPr>
            <w:tcW w:w="3402" w:type="dxa"/>
            <w:vAlign w:val="bottom"/>
          </w:tcPr>
          <w:p w14:paraId="4E378BA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100 - 15 баллов;</w:t>
            </w:r>
          </w:p>
          <w:p w14:paraId="43F46B2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4 до 10 - 10 баллов;</w:t>
            </w:r>
          </w:p>
          <w:p w14:paraId="12C015A2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3 рабочих мест - 5 баллов</w:t>
            </w:r>
          </w:p>
        </w:tc>
      </w:tr>
      <w:tr w:rsidR="00F52681" w:rsidRPr="00F52681" w14:paraId="556921D5" w14:textId="77777777" w:rsidTr="0009487B">
        <w:tc>
          <w:tcPr>
            <w:tcW w:w="771" w:type="dxa"/>
          </w:tcPr>
          <w:p w14:paraId="29A203EB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28" w:type="dxa"/>
          </w:tcPr>
          <w:p w14:paraId="477D279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402" w:type="dxa"/>
            <w:vAlign w:val="bottom"/>
          </w:tcPr>
          <w:p w14:paraId="27657253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31 до 250 - 15 баллов;</w:t>
            </w:r>
          </w:p>
          <w:p w14:paraId="79DFAE2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30 - 10 баллов;</w:t>
            </w:r>
          </w:p>
          <w:p w14:paraId="1528B309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10 рабочих мест - 5 баллов</w:t>
            </w:r>
          </w:p>
        </w:tc>
      </w:tr>
      <w:tr w:rsidR="00F52681" w:rsidRPr="00F52681" w14:paraId="3F1FBC73" w14:textId="77777777" w:rsidTr="0009487B">
        <w:tc>
          <w:tcPr>
            <w:tcW w:w="771" w:type="dxa"/>
          </w:tcPr>
          <w:p w14:paraId="3D43BFBF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2"/>
            <w:vAlign w:val="bottom"/>
          </w:tcPr>
          <w:p w14:paraId="6B1FD448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Численность сохраненных рабочих мест для инвалидов, трудоустроенных не позднее года к моменту подачи заявки</w:t>
            </w:r>
          </w:p>
        </w:tc>
      </w:tr>
      <w:tr w:rsidR="00F52681" w:rsidRPr="00F52681" w14:paraId="4B058A50" w14:textId="77777777" w:rsidTr="0009487B">
        <w:tc>
          <w:tcPr>
            <w:tcW w:w="771" w:type="dxa"/>
          </w:tcPr>
          <w:p w14:paraId="3F8D700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28" w:type="dxa"/>
          </w:tcPr>
          <w:p w14:paraId="300EA33E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микропредприятий</w:t>
            </w:r>
          </w:p>
        </w:tc>
        <w:tc>
          <w:tcPr>
            <w:tcW w:w="3402" w:type="dxa"/>
            <w:vAlign w:val="bottom"/>
          </w:tcPr>
          <w:p w14:paraId="3C9942F0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6 до 15 - 7 балла;</w:t>
            </w:r>
          </w:p>
          <w:p w14:paraId="5EA9BA9E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2 до 5 - 5 балла;</w:t>
            </w:r>
          </w:p>
          <w:p w14:paraId="3069198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 рабочее место - 3 балл.</w:t>
            </w:r>
          </w:p>
        </w:tc>
      </w:tr>
      <w:tr w:rsidR="00F52681" w:rsidRPr="00F52681" w14:paraId="5117C61A" w14:textId="77777777" w:rsidTr="0009487B">
        <w:tc>
          <w:tcPr>
            <w:tcW w:w="771" w:type="dxa"/>
          </w:tcPr>
          <w:p w14:paraId="2E980E55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528" w:type="dxa"/>
          </w:tcPr>
          <w:p w14:paraId="1A6AA29B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малых предприятий</w:t>
            </w:r>
          </w:p>
        </w:tc>
        <w:tc>
          <w:tcPr>
            <w:tcW w:w="3402" w:type="dxa"/>
            <w:vAlign w:val="bottom"/>
          </w:tcPr>
          <w:p w14:paraId="07ECD1FA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100 - 7 балла;</w:t>
            </w:r>
          </w:p>
          <w:p w14:paraId="23402A1B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4 до 10 - 5 балла;</w:t>
            </w:r>
          </w:p>
          <w:p w14:paraId="6F9C0FD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3 рабочих мест - 3 балл.</w:t>
            </w:r>
          </w:p>
        </w:tc>
      </w:tr>
      <w:tr w:rsidR="00F52681" w:rsidRPr="00F52681" w14:paraId="5D82DA7A" w14:textId="77777777" w:rsidTr="0009487B">
        <w:tc>
          <w:tcPr>
            <w:tcW w:w="771" w:type="dxa"/>
          </w:tcPr>
          <w:p w14:paraId="1817B2FB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528" w:type="dxa"/>
          </w:tcPr>
          <w:p w14:paraId="603A115C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для средних предприятий</w:t>
            </w:r>
          </w:p>
        </w:tc>
        <w:tc>
          <w:tcPr>
            <w:tcW w:w="3402" w:type="dxa"/>
          </w:tcPr>
          <w:p w14:paraId="2EB8EFE2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31 до 250 - 7 балла;</w:t>
            </w:r>
          </w:p>
          <w:p w14:paraId="07D77571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11 до 30 - 5 балла;</w:t>
            </w:r>
          </w:p>
          <w:p w14:paraId="6FC11656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от 1 до 10 рабочих мест - 3 балл.</w:t>
            </w:r>
          </w:p>
        </w:tc>
      </w:tr>
      <w:tr w:rsidR="00F52681" w:rsidRPr="00F52681" w14:paraId="3CA663C1" w14:textId="77777777" w:rsidTr="0009487B">
        <w:tc>
          <w:tcPr>
            <w:tcW w:w="771" w:type="dxa"/>
          </w:tcPr>
          <w:p w14:paraId="00045044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2"/>
            <w:shd w:val="clear" w:color="auto" w:fill="auto"/>
            <w:vAlign w:val="bottom"/>
          </w:tcPr>
          <w:p w14:paraId="4088014B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осуществляющие деятельность по приоритетным направлениям развития предпринимательства (в сферах производства местной </w:t>
            </w:r>
            <w:proofErr w:type="spellStart"/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товаропродукции</w:t>
            </w:r>
            <w:proofErr w:type="spellEnd"/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социального предпринимательства, туристско-рекреационной деятельности), реализующие проекты на земельных участках Республики Саха (Якутия), предоставленных в пользование в рамках реализации </w:t>
            </w:r>
            <w:hyperlink r:id="rId8" w:history="1">
              <w:r w:rsidRPr="00F526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Саха (Якутия) от 11 июля 2016 г. № 1309 «О Плане мероприятий по исполнению Федерального закона от 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</w:t>
            </w:r>
            <w:r w:rsidRPr="00F5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дополнительных мерах поддержки при его реализации» - 10 баллов</w:t>
            </w:r>
          </w:p>
        </w:tc>
      </w:tr>
      <w:tr w:rsidR="00F52681" w:rsidRPr="00F52681" w14:paraId="2826E99A" w14:textId="77777777" w:rsidTr="0009487B">
        <w:tc>
          <w:tcPr>
            <w:tcW w:w="771" w:type="dxa"/>
          </w:tcPr>
          <w:p w14:paraId="564DABB8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30" w:type="dxa"/>
            <w:gridSpan w:val="2"/>
            <w:shd w:val="clear" w:color="auto" w:fill="auto"/>
            <w:vAlign w:val="bottom"/>
          </w:tcPr>
          <w:p w14:paraId="7CC18C0E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малого и среднего предпринимательства, реализовавших проект по социальному контракту в рамках реализации </w:t>
            </w:r>
            <w:hyperlink r:id="rId9" w:history="1">
              <w:r w:rsidRPr="00F526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Саха (Якутия) от 3 июля 2017 г. № 207 «Об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(Якутия)», для субъектов малого и среднего предпринимательства, реализовавших проект по мероприятию содействия самозанятости безработных граждан рамках государственной </w:t>
            </w:r>
            <w:hyperlink r:id="rId10" w:history="1">
              <w:r w:rsidRPr="00F526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 «Содействие занятости населения Республики Саха (Якутия) на 2018 - 2022 годы» в течение 2 лет до момента подачи заявки - 5 баллов</w:t>
            </w:r>
          </w:p>
        </w:tc>
      </w:tr>
      <w:tr w:rsidR="00F52681" w:rsidRPr="00F52681" w14:paraId="1E556075" w14:textId="77777777" w:rsidTr="0009487B">
        <w:tc>
          <w:tcPr>
            <w:tcW w:w="771" w:type="dxa"/>
          </w:tcPr>
          <w:p w14:paraId="77DC7DCD" w14:textId="77777777" w:rsidR="00F52681" w:rsidRPr="00F52681" w:rsidRDefault="00F52681" w:rsidP="00094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2"/>
            <w:vAlign w:val="bottom"/>
          </w:tcPr>
          <w:p w14:paraId="60D31EE7" w14:textId="77777777" w:rsidR="00F52681" w:rsidRPr="00F52681" w:rsidRDefault="00F52681" w:rsidP="0009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681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малого и среднего предпринимательства, участвующих в мероприятиях по «выращиванию» в рамках реализации национального проекта «Малое и среднее предпринимательство и поддержка индивидуальной предпринимательской инициативы» (на основании решения региональной квалификационной комиссии, созданной в субъекте Российской Федерации) - 10 баллов. </w:t>
            </w:r>
          </w:p>
        </w:tc>
      </w:tr>
    </w:tbl>
    <w:p w14:paraId="4C62287E" w14:textId="77777777" w:rsidR="00F52681" w:rsidRPr="00F52681" w:rsidRDefault="00F52681" w:rsidP="00F52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469864" w14:textId="77777777" w:rsidR="00F52681" w:rsidRDefault="00F52681" w:rsidP="00F5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1.2.2.7</w:t>
      </w:r>
      <w:r w:rsidRPr="00F52681">
        <w:rPr>
          <w:rFonts w:ascii="Times New Roman" w:hAnsi="Times New Roman" w:cs="Times New Roman"/>
          <w:sz w:val="24"/>
          <w:szCs w:val="24"/>
        </w:rPr>
        <w:t>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14:paraId="3237D204" w14:textId="77777777" w:rsidR="00F52681" w:rsidRDefault="00F52681" w:rsidP="00F5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1.2.2.8.</w:t>
      </w:r>
      <w:r w:rsidRPr="00F52681">
        <w:rPr>
          <w:rFonts w:ascii="Times New Roman" w:hAnsi="Times New Roman" w:cs="Times New Roman"/>
          <w:sz w:val="24"/>
          <w:szCs w:val="24"/>
        </w:rPr>
        <w:t xml:space="preserve"> При равном количестве набранных баллов победители конкурсного отбора определяются по дате поступления заявки на оказание государственной поддержки.</w:t>
      </w:r>
    </w:p>
    <w:p w14:paraId="6CE9E5A3" w14:textId="77777777" w:rsidR="00F52681" w:rsidRDefault="00F52681" w:rsidP="00F5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1.2.2.9.</w:t>
      </w:r>
      <w:r w:rsidRPr="00F52681">
        <w:rPr>
          <w:rFonts w:ascii="Times New Roman" w:hAnsi="Times New Roman" w:cs="Times New Roman"/>
          <w:sz w:val="24"/>
          <w:szCs w:val="24"/>
        </w:rPr>
        <w:t xml:space="preserve"> Победителям конкурсного отбора предоставляется максимальный размер субсидий.</w:t>
      </w:r>
    </w:p>
    <w:p w14:paraId="3D5E3547" w14:textId="65FB188E" w:rsidR="00F52681" w:rsidRPr="00F52681" w:rsidRDefault="00F52681" w:rsidP="00F5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681">
        <w:rPr>
          <w:rFonts w:ascii="Times New Roman" w:hAnsi="Times New Roman" w:cs="Times New Roman"/>
          <w:b/>
          <w:bCs/>
          <w:sz w:val="24"/>
          <w:szCs w:val="24"/>
        </w:rPr>
        <w:t>1.4.7.</w:t>
      </w:r>
      <w:r w:rsidRPr="00F52681">
        <w:rPr>
          <w:rFonts w:ascii="Times New Roman" w:hAnsi="Times New Roman" w:cs="Times New Roman"/>
          <w:sz w:val="24"/>
          <w:szCs w:val="24"/>
        </w:rPr>
        <w:t xml:space="preserve"> Получатели государственной поддержки </w:t>
      </w:r>
      <w:r w:rsidRPr="00F52681">
        <w:rPr>
          <w:rFonts w:ascii="Times New Roman" w:hAnsi="Times New Roman" w:cs="Times New Roman"/>
          <w:b/>
          <w:bCs/>
          <w:sz w:val="24"/>
          <w:szCs w:val="24"/>
        </w:rPr>
        <w:t>до 1 марта года</w:t>
      </w:r>
      <w:r w:rsidRPr="00F52681">
        <w:rPr>
          <w:rFonts w:ascii="Times New Roman" w:hAnsi="Times New Roman" w:cs="Times New Roman"/>
          <w:sz w:val="24"/>
          <w:szCs w:val="24"/>
        </w:rPr>
        <w:t xml:space="preserve">, следующего за годом предоставления государственной поддержки или по достижении конкретной задачи в течении 3-х лет, на решение которой направлен проект, и всех показателей реализации проекта согласно договорам (соглашениям) о предоставлении субсидий, представляют в уполномоченную организацию, осуществляющую прием и оценку документов отчет в соответствии с формой, утверждаемой Министерством, </w:t>
      </w:r>
      <w:r w:rsidRPr="00F52681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исполнение плановых показателей реализации проекта</w:t>
      </w:r>
      <w:r w:rsidRPr="00F52681">
        <w:rPr>
          <w:rFonts w:ascii="Times New Roman" w:hAnsi="Times New Roman" w:cs="Times New Roman"/>
          <w:sz w:val="24"/>
          <w:szCs w:val="24"/>
        </w:rPr>
        <w:t>, а также (при необходимости) дополнительную отчетность, предусмотренную соглашением.</w:t>
      </w:r>
    </w:p>
    <w:p w14:paraId="4A6AD335" w14:textId="1981087F" w:rsidR="00F52681" w:rsidRPr="00F52681" w:rsidRDefault="00F52681" w:rsidP="00F5268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578E8" w14:textId="77777777" w:rsidR="00F52681" w:rsidRPr="00F52681" w:rsidRDefault="00F52681" w:rsidP="00F52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807AA" w14:textId="77777777" w:rsidR="00F52681" w:rsidRPr="00F52681" w:rsidRDefault="00F52681" w:rsidP="00F52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2681" w:rsidRPr="00F52681" w:rsidSect="00BB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C"/>
    <w:rsid w:val="00045C82"/>
    <w:rsid w:val="000D6683"/>
    <w:rsid w:val="00144D73"/>
    <w:rsid w:val="00171033"/>
    <w:rsid w:val="001A29F4"/>
    <w:rsid w:val="00254A21"/>
    <w:rsid w:val="002745ED"/>
    <w:rsid w:val="002904E6"/>
    <w:rsid w:val="002D792D"/>
    <w:rsid w:val="002E1F98"/>
    <w:rsid w:val="0034140D"/>
    <w:rsid w:val="003600A4"/>
    <w:rsid w:val="003C2C3C"/>
    <w:rsid w:val="00415C69"/>
    <w:rsid w:val="004E54A2"/>
    <w:rsid w:val="005237B2"/>
    <w:rsid w:val="005865FB"/>
    <w:rsid w:val="0058733C"/>
    <w:rsid w:val="005D58C1"/>
    <w:rsid w:val="006D6415"/>
    <w:rsid w:val="006E2B0E"/>
    <w:rsid w:val="006E3302"/>
    <w:rsid w:val="00744F33"/>
    <w:rsid w:val="00795580"/>
    <w:rsid w:val="007D4A7E"/>
    <w:rsid w:val="00814B9B"/>
    <w:rsid w:val="008D0ED6"/>
    <w:rsid w:val="00A23027"/>
    <w:rsid w:val="00A246D3"/>
    <w:rsid w:val="00AB63CD"/>
    <w:rsid w:val="00AC5419"/>
    <w:rsid w:val="00BB64C8"/>
    <w:rsid w:val="00BD5F4B"/>
    <w:rsid w:val="00C171E5"/>
    <w:rsid w:val="00D31C55"/>
    <w:rsid w:val="00E204DB"/>
    <w:rsid w:val="00EB157A"/>
    <w:rsid w:val="00F52681"/>
    <w:rsid w:val="00F55AB6"/>
    <w:rsid w:val="00F9026C"/>
    <w:rsid w:val="00FA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37BE"/>
  <w15:docId w15:val="{0E1CE56A-60A2-4543-AB3B-4D3FD12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204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23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F9026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26C"/>
    <w:pPr>
      <w:widowControl w:val="0"/>
      <w:shd w:val="clear" w:color="auto" w:fill="FFFFFF"/>
      <w:spacing w:after="0" w:line="341" w:lineRule="exact"/>
      <w:ind w:firstLine="760"/>
      <w:jc w:val="both"/>
    </w:pPr>
    <w:rPr>
      <w:rFonts w:eastAsiaTheme="minorHAns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C6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5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89D61029B569238ECD78AFB2B939BD0449528AF3043AD5B15295F9DCA973E702B380D346DD7EC7F0903624EA726E2UBO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248405E72051225B9F9D3D9F61899F0A93FFA4A595CADB0CD2528B0F709B2A1699D4E12C27FF614602AEA77050155aFV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D248405E72051225B9F9D3D9F61899F0A93FFA49555CAFBBCD2528B0F709B2A1699D4E12C27FF614602AEA77050155aFV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F4930D78ACB22A29256B6A93DAAB18AE365679A8C6B25614A9A392A87228E123FA9DCEADB2AB8CWBUBC" TargetMode="External"/><Relationship Id="rId10" Type="http://schemas.openxmlformats.org/officeDocument/2006/relationships/hyperlink" Target="consultantplus://offline/ref=B9389D61029B569238ECD78AFB2B939BD0449528AD3F42AE5A15295F9DCA973E702B381F3435DBED7A1E05625BF177A4E5E02655B700A7A4239C81UAO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89D61029B569238ECD78AFB2B939BD0449528AD3C44A15315295F9DCA973E702B380D346DD7EC7F0903624EA726E2UB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58A6-C069-4B2A-A6D7-349B951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Александра Максимова</cp:lastModifiedBy>
  <cp:revision>7</cp:revision>
  <cp:lastPrinted>2020-07-02T09:58:00Z</cp:lastPrinted>
  <dcterms:created xsi:type="dcterms:W3CDTF">2020-06-10T02:13:00Z</dcterms:created>
  <dcterms:modified xsi:type="dcterms:W3CDTF">2020-09-17T02:41:00Z</dcterms:modified>
</cp:coreProperties>
</file>