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2D07" w14:textId="77777777" w:rsidR="00CB69AC" w:rsidRDefault="00CB69AC">
      <w:pPr>
        <w:pStyle w:val="ConsPlusNormal"/>
        <w:jc w:val="right"/>
        <w:outlineLvl w:val="1"/>
      </w:pPr>
      <w:r>
        <w:t>Приложение N 2</w:t>
      </w:r>
    </w:p>
    <w:p w14:paraId="26301905" w14:textId="77777777" w:rsidR="00CB69AC" w:rsidRDefault="00CB69AC">
      <w:pPr>
        <w:pStyle w:val="ConsPlusNormal"/>
        <w:jc w:val="right"/>
      </w:pPr>
      <w:r>
        <w:t>к Порядку выплаты и определения размера</w:t>
      </w:r>
    </w:p>
    <w:p w14:paraId="1E3CA67E" w14:textId="77777777" w:rsidR="00CB69AC" w:rsidRDefault="00CB69AC">
      <w:pPr>
        <w:pStyle w:val="ConsPlusNormal"/>
        <w:jc w:val="right"/>
      </w:pPr>
      <w:r>
        <w:t>компенсации за предоставление социальных</w:t>
      </w:r>
    </w:p>
    <w:p w14:paraId="17CBE2CD" w14:textId="77777777" w:rsidR="00CB69AC" w:rsidRDefault="00CB69AC">
      <w:pPr>
        <w:pStyle w:val="ConsPlusNormal"/>
        <w:jc w:val="right"/>
      </w:pPr>
      <w:r>
        <w:t>услуг поставщикам социальных услуг,</w:t>
      </w:r>
    </w:p>
    <w:p w14:paraId="03C8A0B4" w14:textId="77777777" w:rsidR="00CB69AC" w:rsidRDefault="00CB69AC">
      <w:pPr>
        <w:pStyle w:val="ConsPlusNormal"/>
        <w:jc w:val="right"/>
      </w:pPr>
      <w:r>
        <w:t>включенным в реестр поставщиков социальных</w:t>
      </w:r>
    </w:p>
    <w:p w14:paraId="42C9BEC8" w14:textId="77777777" w:rsidR="00CB69AC" w:rsidRDefault="00CB69AC">
      <w:pPr>
        <w:pStyle w:val="ConsPlusNormal"/>
        <w:jc w:val="right"/>
      </w:pPr>
      <w:r>
        <w:t>услуг Республики Саха (Якутия),</w:t>
      </w:r>
    </w:p>
    <w:p w14:paraId="50A8CAA2" w14:textId="77777777" w:rsidR="00CB69AC" w:rsidRDefault="00CB69AC">
      <w:pPr>
        <w:pStyle w:val="ConsPlusNormal"/>
        <w:jc w:val="right"/>
      </w:pPr>
      <w:r>
        <w:t>но не участвующим в выполнении</w:t>
      </w:r>
    </w:p>
    <w:p w14:paraId="767289BB" w14:textId="77777777" w:rsidR="00CB69AC" w:rsidRDefault="00CB69AC">
      <w:pPr>
        <w:pStyle w:val="ConsPlusNormal"/>
        <w:jc w:val="right"/>
      </w:pPr>
      <w:r>
        <w:t>государственного задания (заказа)</w:t>
      </w:r>
    </w:p>
    <w:p w14:paraId="231AC5D1" w14:textId="77777777" w:rsidR="00CB69AC" w:rsidRDefault="00CB69AC">
      <w:pPr>
        <w:pStyle w:val="ConsPlusNormal"/>
        <w:jc w:val="right"/>
      </w:pPr>
      <w:r>
        <w:t>и предоставляющим гражданам социальные</w:t>
      </w:r>
    </w:p>
    <w:p w14:paraId="5523B891" w14:textId="77777777" w:rsidR="00CB69AC" w:rsidRDefault="00CB69AC">
      <w:pPr>
        <w:pStyle w:val="ConsPlusNormal"/>
        <w:jc w:val="right"/>
      </w:pPr>
      <w:r>
        <w:t>услуги, предусмотренные индивидуальной</w:t>
      </w:r>
    </w:p>
    <w:p w14:paraId="566C841E" w14:textId="77777777" w:rsidR="00CB69AC" w:rsidRDefault="00CB69AC">
      <w:pPr>
        <w:pStyle w:val="ConsPlusNormal"/>
        <w:jc w:val="right"/>
      </w:pPr>
      <w:r>
        <w:t>программой</w:t>
      </w:r>
    </w:p>
    <w:p w14:paraId="1C154CE4" w14:textId="77777777" w:rsidR="00CB69AC" w:rsidRDefault="00CB69AC">
      <w:pPr>
        <w:pStyle w:val="ConsPlusNormal"/>
        <w:jc w:val="both"/>
      </w:pPr>
    </w:p>
    <w:p w14:paraId="78338012" w14:textId="77777777" w:rsidR="00CB69AC" w:rsidRDefault="00CB69AC">
      <w:pPr>
        <w:pStyle w:val="ConsPlusNormal"/>
        <w:jc w:val="center"/>
      </w:pPr>
      <w:bookmarkStart w:id="0" w:name="P245"/>
      <w:bookmarkEnd w:id="0"/>
      <w:r>
        <w:t>Реестр</w:t>
      </w:r>
    </w:p>
    <w:p w14:paraId="6AC52A0C" w14:textId="77777777" w:rsidR="00CB69AC" w:rsidRDefault="00CB69AC">
      <w:pPr>
        <w:pStyle w:val="ConsPlusNormal"/>
        <w:jc w:val="center"/>
      </w:pPr>
      <w:r>
        <w:t>получателей социальных услуг</w:t>
      </w:r>
    </w:p>
    <w:p w14:paraId="28EB03C6" w14:textId="77777777" w:rsidR="00CB69AC" w:rsidRDefault="00CB69AC">
      <w:pPr>
        <w:pStyle w:val="ConsPlusNormal"/>
        <w:jc w:val="center"/>
      </w:pPr>
      <w:r>
        <w:t>за ____________________________________</w:t>
      </w:r>
    </w:p>
    <w:p w14:paraId="5AFC8EAE" w14:textId="77777777" w:rsidR="00CB69AC" w:rsidRDefault="00CB69AC">
      <w:pPr>
        <w:pStyle w:val="ConsPlusNormal"/>
        <w:jc w:val="center"/>
      </w:pPr>
      <w:r>
        <w:t>(указать квартал, год)</w:t>
      </w:r>
    </w:p>
    <w:p w14:paraId="25FA9B8E" w14:textId="77777777" w:rsidR="00CB69AC" w:rsidRDefault="00CB69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757"/>
        <w:gridCol w:w="1814"/>
        <w:gridCol w:w="1587"/>
        <w:gridCol w:w="2211"/>
        <w:gridCol w:w="2324"/>
        <w:gridCol w:w="2041"/>
        <w:gridCol w:w="2494"/>
        <w:gridCol w:w="2381"/>
        <w:gridCol w:w="2381"/>
      </w:tblGrid>
      <w:tr w:rsidR="00CB69AC" w14:paraId="46AC916D" w14:textId="77777777">
        <w:tc>
          <w:tcPr>
            <w:tcW w:w="540" w:type="dxa"/>
            <w:vAlign w:val="center"/>
          </w:tcPr>
          <w:p w14:paraId="1A2E511C" w14:textId="77777777" w:rsidR="00CB69AC" w:rsidRDefault="00CB69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Align w:val="center"/>
          </w:tcPr>
          <w:p w14:paraId="7DEA4D53" w14:textId="77777777" w:rsidR="00CB69AC" w:rsidRDefault="00CB69AC">
            <w:pPr>
              <w:pStyle w:val="ConsPlusNormal"/>
              <w:jc w:val="center"/>
            </w:pPr>
            <w:r>
              <w:t>Фамилия, имя, отчество получателя социальной услуги</w:t>
            </w:r>
          </w:p>
        </w:tc>
        <w:tc>
          <w:tcPr>
            <w:tcW w:w="1757" w:type="dxa"/>
            <w:vAlign w:val="center"/>
          </w:tcPr>
          <w:p w14:paraId="20A56529" w14:textId="77777777" w:rsidR="00CB69AC" w:rsidRDefault="00CB69AC">
            <w:pPr>
              <w:pStyle w:val="ConsPlusNormal"/>
              <w:jc w:val="center"/>
            </w:pPr>
            <w:r>
              <w:t>Паспортные данные (серия, номер, дата выдачи, кем выдан)</w:t>
            </w:r>
          </w:p>
        </w:tc>
        <w:tc>
          <w:tcPr>
            <w:tcW w:w="1814" w:type="dxa"/>
            <w:vAlign w:val="center"/>
          </w:tcPr>
          <w:p w14:paraId="0426A10D" w14:textId="77777777" w:rsidR="00CB69AC" w:rsidRDefault="00CB69AC">
            <w:pPr>
              <w:pStyle w:val="ConsPlusNormal"/>
              <w:jc w:val="center"/>
            </w:pPr>
            <w:r>
              <w:t>Адрес по месту регистрации</w:t>
            </w:r>
          </w:p>
        </w:tc>
        <w:tc>
          <w:tcPr>
            <w:tcW w:w="1587" w:type="dxa"/>
            <w:vAlign w:val="center"/>
          </w:tcPr>
          <w:p w14:paraId="58FD2A51" w14:textId="77777777" w:rsidR="00CB69AC" w:rsidRDefault="00CB69AC">
            <w:pPr>
              <w:pStyle w:val="ConsPlusNormal"/>
              <w:jc w:val="center"/>
            </w:pPr>
            <w:r>
              <w:t>Адрес по месту жительства</w:t>
            </w:r>
          </w:p>
        </w:tc>
        <w:tc>
          <w:tcPr>
            <w:tcW w:w="2211" w:type="dxa"/>
            <w:vAlign w:val="center"/>
          </w:tcPr>
          <w:p w14:paraId="034D40EB" w14:textId="77777777" w:rsidR="00CB69AC" w:rsidRDefault="00CB69AC">
            <w:pPr>
              <w:pStyle w:val="ConsPlusNormal"/>
              <w:jc w:val="center"/>
            </w:pPr>
            <w:r>
              <w:t>Реквизиты договора о предоставлении социальных услуг (дата, номер)</w:t>
            </w:r>
          </w:p>
        </w:tc>
        <w:tc>
          <w:tcPr>
            <w:tcW w:w="2324" w:type="dxa"/>
            <w:vAlign w:val="center"/>
          </w:tcPr>
          <w:p w14:paraId="45C02288" w14:textId="77777777" w:rsidR="00CB69AC" w:rsidRDefault="00CB69AC">
            <w:pPr>
              <w:pStyle w:val="ConsPlusNormal"/>
              <w:jc w:val="center"/>
            </w:pPr>
            <w:r>
              <w:t>Реквизиты индивидуальной программы (дата выдачи, номер)</w:t>
            </w:r>
          </w:p>
        </w:tc>
        <w:tc>
          <w:tcPr>
            <w:tcW w:w="2041" w:type="dxa"/>
            <w:vAlign w:val="center"/>
          </w:tcPr>
          <w:p w14:paraId="76F986DC" w14:textId="77777777" w:rsidR="00CB69AC" w:rsidRDefault="00CB69A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494" w:type="dxa"/>
            <w:vAlign w:val="center"/>
          </w:tcPr>
          <w:p w14:paraId="5DB79364" w14:textId="77777777" w:rsidR="00CB69AC" w:rsidRDefault="00CB69AC">
            <w:pPr>
              <w:pStyle w:val="ConsPlusNormal"/>
              <w:jc w:val="center"/>
            </w:pPr>
            <w:r>
              <w:t>Объем социальной услуги, предусмотренный индивидуальной программой (ед.)</w:t>
            </w:r>
          </w:p>
        </w:tc>
        <w:tc>
          <w:tcPr>
            <w:tcW w:w="2381" w:type="dxa"/>
            <w:vAlign w:val="center"/>
          </w:tcPr>
          <w:p w14:paraId="669E4BB4" w14:textId="77777777" w:rsidR="00CB69AC" w:rsidRDefault="00CB69AC">
            <w:pPr>
              <w:pStyle w:val="ConsPlusNormal"/>
              <w:jc w:val="center"/>
            </w:pPr>
            <w:r>
              <w:t>Объем социальной услуги, фактически предоставленный (ед.)</w:t>
            </w:r>
          </w:p>
        </w:tc>
        <w:tc>
          <w:tcPr>
            <w:tcW w:w="2381" w:type="dxa"/>
            <w:vAlign w:val="center"/>
          </w:tcPr>
          <w:p w14:paraId="61CB1334" w14:textId="77777777" w:rsidR="00CB69AC" w:rsidRDefault="00CB69AC">
            <w:pPr>
              <w:pStyle w:val="ConsPlusNormal"/>
              <w:jc w:val="center"/>
            </w:pPr>
            <w:r>
              <w:t>Сумма платы за предоставленную социальную услугу (руб.)</w:t>
            </w:r>
          </w:p>
        </w:tc>
      </w:tr>
      <w:tr w:rsidR="00CB69AC" w14:paraId="05E69944" w14:textId="77777777">
        <w:tc>
          <w:tcPr>
            <w:tcW w:w="540" w:type="dxa"/>
            <w:vAlign w:val="center"/>
          </w:tcPr>
          <w:p w14:paraId="6553CCC6" w14:textId="77777777" w:rsidR="00CB69AC" w:rsidRDefault="00CB69A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14:paraId="5AE3C163" w14:textId="77777777" w:rsidR="00CB69AC" w:rsidRDefault="00CB69AC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14:paraId="6E7EDDA9" w14:textId="77777777" w:rsidR="00CB69AC" w:rsidRDefault="00CB69A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14:paraId="140A8F6A" w14:textId="77777777" w:rsidR="00CB69AC" w:rsidRDefault="00CB69AC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14:paraId="742C8216" w14:textId="77777777" w:rsidR="00CB69AC" w:rsidRDefault="00CB69AC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14:paraId="6A87891D" w14:textId="77777777" w:rsidR="00CB69AC" w:rsidRDefault="00CB69AC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14:paraId="6CA418F1" w14:textId="77777777" w:rsidR="00CB69AC" w:rsidRDefault="00CB69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14:paraId="6E5DB59B" w14:textId="77777777" w:rsidR="00CB69AC" w:rsidRDefault="00CB69AC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14:paraId="1C0CF66B" w14:textId="77777777"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14:paraId="38562B22" w14:textId="77777777" w:rsidR="00CB69AC" w:rsidRDefault="00CB69AC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14:paraId="5CC17D09" w14:textId="77777777" w:rsidR="00CB69AC" w:rsidRDefault="00CB69AC">
            <w:pPr>
              <w:pStyle w:val="ConsPlusNormal"/>
            </w:pPr>
          </w:p>
        </w:tc>
      </w:tr>
    </w:tbl>
    <w:p w14:paraId="7A9274C1" w14:textId="77777777" w:rsidR="00CB69AC" w:rsidRDefault="00CB69AC">
      <w:pPr>
        <w:pStyle w:val="ConsPlusNormal"/>
        <w:jc w:val="both"/>
      </w:pPr>
    </w:p>
    <w:p w14:paraId="5F961303" w14:textId="77777777" w:rsidR="00CB69AC" w:rsidRDefault="00CB69AC">
      <w:pPr>
        <w:pStyle w:val="ConsPlusNonformat"/>
        <w:jc w:val="both"/>
      </w:pPr>
      <w:r>
        <w:t>Руководитель _______________ /_____________________________</w:t>
      </w:r>
    </w:p>
    <w:p w14:paraId="1B644085" w14:textId="77777777" w:rsidR="00CB69AC" w:rsidRDefault="00CB69AC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(расшифровка подписи)</w:t>
      </w:r>
    </w:p>
    <w:p w14:paraId="700BED67" w14:textId="77777777" w:rsidR="00CB69AC" w:rsidRDefault="00CB69AC">
      <w:pPr>
        <w:pStyle w:val="ConsPlusNonformat"/>
        <w:jc w:val="both"/>
      </w:pPr>
    </w:p>
    <w:p w14:paraId="149F8660" w14:textId="77777777" w:rsidR="00CB69AC" w:rsidRDefault="00CB69AC">
      <w:pPr>
        <w:pStyle w:val="ConsPlusNonformat"/>
        <w:jc w:val="both"/>
      </w:pPr>
      <w:r>
        <w:t>Главный бухгалтер _______________ /_____________________________</w:t>
      </w:r>
    </w:p>
    <w:p w14:paraId="46F2D163" w14:textId="77777777" w:rsidR="00CB69AC" w:rsidRDefault="00CB69AC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14:paraId="6C57ABDD" w14:textId="77777777" w:rsidR="00CB69AC" w:rsidRDefault="00CB69AC">
      <w:pPr>
        <w:pStyle w:val="ConsPlusNonformat"/>
        <w:jc w:val="both"/>
      </w:pPr>
    </w:p>
    <w:p w14:paraId="7A692283" w14:textId="77777777" w:rsidR="00CB69AC" w:rsidRDefault="00CB69AC">
      <w:pPr>
        <w:pStyle w:val="ConsPlusNonformat"/>
        <w:jc w:val="both"/>
      </w:pPr>
      <w:r>
        <w:t>"__" ________ 20__ г.</w:t>
      </w:r>
    </w:p>
    <w:p w14:paraId="2E5DE4B7" w14:textId="77777777" w:rsidR="00CB69AC" w:rsidRDefault="00CB69AC">
      <w:pPr>
        <w:pStyle w:val="ConsPlusNormal"/>
        <w:jc w:val="both"/>
      </w:pPr>
    </w:p>
    <w:p w14:paraId="631C1453" w14:textId="77777777" w:rsidR="00CB69AC" w:rsidRDefault="00CB69AC">
      <w:pPr>
        <w:pStyle w:val="ConsPlusNormal"/>
        <w:jc w:val="both"/>
      </w:pPr>
      <w:bookmarkStart w:id="1" w:name="_GoBack"/>
      <w:bookmarkEnd w:id="1"/>
    </w:p>
    <w:sectPr w:rsidR="00CB69AC" w:rsidSect="00AD70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AC"/>
    <w:rsid w:val="001062BF"/>
    <w:rsid w:val="003579B1"/>
    <w:rsid w:val="0077411C"/>
    <w:rsid w:val="007E3B77"/>
    <w:rsid w:val="00814F3A"/>
    <w:rsid w:val="00A0741D"/>
    <w:rsid w:val="00C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E823"/>
  <w15:chartTrackingRefBased/>
  <w15:docId w15:val="{E6B46682-CC0B-420B-97DC-DFC92867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Максимова</dc:creator>
  <cp:keywords/>
  <dc:description/>
  <cp:lastModifiedBy>Александра Максимова</cp:lastModifiedBy>
  <cp:revision>5</cp:revision>
  <dcterms:created xsi:type="dcterms:W3CDTF">2020-02-26T03:40:00Z</dcterms:created>
  <dcterms:modified xsi:type="dcterms:W3CDTF">2020-02-26T03:44:00Z</dcterms:modified>
</cp:coreProperties>
</file>