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5" w:rsidRDefault="00F279D5" w:rsidP="00F2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D5">
        <w:rPr>
          <w:rFonts w:ascii="Times New Roman" w:hAnsi="Times New Roman" w:cs="Times New Roman"/>
          <w:b/>
          <w:sz w:val="24"/>
          <w:szCs w:val="24"/>
        </w:rPr>
        <w:t xml:space="preserve">Минэкономразвития совместно с Ростуризмом запустили сервис для проверки отсрочки взыскания налоговых платежей для </w:t>
      </w:r>
      <w:proofErr w:type="spellStart"/>
      <w:r w:rsidRPr="00F279D5">
        <w:rPr>
          <w:rFonts w:ascii="Times New Roman" w:hAnsi="Times New Roman" w:cs="Times New Roman"/>
          <w:b/>
          <w:sz w:val="24"/>
          <w:szCs w:val="24"/>
        </w:rPr>
        <w:t>туротрасли</w:t>
      </w:r>
      <w:proofErr w:type="spellEnd"/>
    </w:p>
    <w:p w:rsidR="00F279D5" w:rsidRPr="00F279D5" w:rsidRDefault="00F279D5" w:rsidP="00F2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D5" w:rsidRPr="00F279D5" w:rsidRDefault="00F279D5" w:rsidP="00F2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9D5">
        <w:rPr>
          <w:rFonts w:ascii="Times New Roman" w:hAnsi="Times New Roman" w:cs="Times New Roman"/>
          <w:sz w:val="24"/>
          <w:szCs w:val="24"/>
        </w:rPr>
        <w:t xml:space="preserve">Минэкономразвития в рамках исполнения поручения Председателя Правительства России </w:t>
      </w:r>
      <w:proofErr w:type="spellStart"/>
      <w:r w:rsidRPr="00F279D5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F279D5">
        <w:rPr>
          <w:rFonts w:ascii="Times New Roman" w:hAnsi="Times New Roman" w:cs="Times New Roman"/>
          <w:sz w:val="24"/>
          <w:szCs w:val="24"/>
        </w:rPr>
        <w:t xml:space="preserve"> М.В.  от 18 марта 2020 года, данного ФНС России, по обеспечению предоставления отсрочки (налоговых каникул) по уплате налогов, страховых взносов, срок уплаты которых приходится на период до 1 мая 2020 года, в отношении налогоплательщиков, относящихся к отраслям туризма, сформировал перечень налогоплательщиков отрасли: </w:t>
      </w:r>
      <w:proofErr w:type="gramEnd"/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- Туроператоры; </w:t>
      </w:r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79D5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F279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- Организации, осуществляющие экскурсионные услуги; </w:t>
      </w:r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- Гостиницы и иные средства размещения; </w:t>
      </w:r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- Объекты санаторно-курортного лечения и отдыха; </w:t>
      </w:r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- Горнолыжные трассы; </w:t>
      </w:r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- Пляжи. </w:t>
      </w:r>
    </w:p>
    <w:p w:rsidR="00F279D5" w:rsidRPr="00F279D5" w:rsidRDefault="00F279D5" w:rsidP="00F2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Организации, работающие в этих сферах, смогут внести налоговые платежи позже, если это не повлечет нарушения предельных сроков, установленных статьями 46, 70 НК РФ. </w:t>
      </w:r>
    </w:p>
    <w:p w:rsidR="00F279D5" w:rsidRDefault="00F279D5" w:rsidP="00F2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>На сайте Ростуризма с 26 марта запущен сервис с возможностью проверки предприятиями отрасли туризма своих данных по номеру ИНН (ссылка на форму проверки). Форма позволяет оперативно проверить данные и,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, сформировать свое обращение </w:t>
      </w:r>
      <w:hyperlink r:id="rId6" w:history="1">
        <w:r w:rsidRPr="00AD0BCA">
          <w:rPr>
            <w:rStyle w:val="a5"/>
            <w:rFonts w:ascii="Times New Roman" w:hAnsi="Times New Roman" w:cs="Times New Roman"/>
            <w:sz w:val="24"/>
            <w:szCs w:val="24"/>
          </w:rPr>
          <w:t>https://helpline.russiatourism.ru/</w:t>
        </w:r>
      </w:hyperlink>
    </w:p>
    <w:p w:rsidR="00F279D5" w:rsidRPr="00F279D5" w:rsidRDefault="00F279D5" w:rsidP="00F2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9D5">
        <w:rPr>
          <w:rFonts w:ascii="Times New Roman" w:hAnsi="Times New Roman" w:cs="Times New Roman"/>
          <w:sz w:val="24"/>
          <w:szCs w:val="24"/>
        </w:rPr>
        <w:t xml:space="preserve">Информацию также можно получить по телефону горячей линии ФНС России 8-800-222-22-22. </w:t>
      </w:r>
    </w:p>
    <w:p w:rsidR="00F279D5" w:rsidRPr="00F279D5" w:rsidRDefault="00F279D5" w:rsidP="00F2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 xml:space="preserve">Нормативно-правовые акты, регламентирующие отсрочку, будут подготовлены в течение месяца и коснутся всех налоговых отчислений юридических лиц, включая страховые взносы, начисленные с зарплаты и иных выплат работникам. </w:t>
      </w:r>
    </w:p>
    <w:p w:rsidR="00F279D5" w:rsidRPr="00F279D5" w:rsidRDefault="00F279D5" w:rsidP="00F2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D5">
        <w:rPr>
          <w:rFonts w:ascii="Times New Roman" w:hAnsi="Times New Roman" w:cs="Times New Roman"/>
          <w:sz w:val="24"/>
          <w:szCs w:val="24"/>
        </w:rPr>
        <w:t>Ранее Минэкономразвития и Ростуризмом подготовлены меры поддержки субъектов туроператорской деятельности, включая нормативные акты по отсрочке и снижению взноса в резервный фонд «</w:t>
      </w:r>
      <w:proofErr w:type="spellStart"/>
      <w:r w:rsidRPr="00F279D5">
        <w:rPr>
          <w:rFonts w:ascii="Times New Roman" w:hAnsi="Times New Roman" w:cs="Times New Roman"/>
          <w:sz w:val="24"/>
          <w:szCs w:val="24"/>
        </w:rPr>
        <w:t>Турпомощь</w:t>
      </w:r>
      <w:proofErr w:type="spellEnd"/>
      <w:r w:rsidRPr="00F279D5">
        <w:rPr>
          <w:rFonts w:ascii="Times New Roman" w:hAnsi="Times New Roman" w:cs="Times New Roman"/>
          <w:sz w:val="24"/>
          <w:szCs w:val="24"/>
        </w:rPr>
        <w:t xml:space="preserve">» до 1 рубля, компенсации из фондов персональной ответственности туроператоров аннулированных туров по «закрытым» странам для туристов, а также предложения по возмещению убытков туроператоров, связанных с авиаперевозками. </w:t>
      </w:r>
    </w:p>
    <w:p w:rsidR="006A43B7" w:rsidRDefault="00F279D5" w:rsidP="00F2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9D5">
        <w:rPr>
          <w:rFonts w:ascii="Times New Roman" w:hAnsi="Times New Roman" w:cs="Times New Roman"/>
          <w:sz w:val="24"/>
          <w:szCs w:val="24"/>
        </w:rPr>
        <w:t xml:space="preserve">В настоящее время Минэкономразвития совместно с Ростуризмом, а также представителями гостиничного, туристского и банковского сектора, прорабатывает возможные финансовые, налоговые и нормативные инструменты поддержки туристской отрасли, которые могут войти во второй пакет мер по поддержке экономики в связи с последствиями распространения </w:t>
      </w:r>
      <w:proofErr w:type="spellStart"/>
      <w:r w:rsidRPr="00F279D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279D5">
        <w:rPr>
          <w:rFonts w:ascii="Times New Roman" w:hAnsi="Times New Roman" w:cs="Times New Roman"/>
          <w:sz w:val="24"/>
          <w:szCs w:val="24"/>
        </w:rPr>
        <w:t xml:space="preserve"> инфекции COVID-19 в 2020 году на территории Российской Федерации и ее влияния на туристскую сферу экономики страны.</w:t>
      </w:r>
      <w:proofErr w:type="gramEnd"/>
    </w:p>
    <w:p w:rsidR="00F279D5" w:rsidRPr="00F279D5" w:rsidRDefault="00F279D5" w:rsidP="00F2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79D5" w:rsidRPr="00F279D5" w:rsidSect="00F27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1C0"/>
    <w:multiLevelType w:val="hybridMultilevel"/>
    <w:tmpl w:val="8A22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B7"/>
    <w:rsid w:val="006A43B7"/>
    <w:rsid w:val="007B4FB9"/>
    <w:rsid w:val="00F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3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7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3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7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line.russiatouris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Сычевский</dc:creator>
  <cp:lastModifiedBy>Андрей Сычевский</cp:lastModifiedBy>
  <cp:revision>1</cp:revision>
  <dcterms:created xsi:type="dcterms:W3CDTF">2020-03-30T01:12:00Z</dcterms:created>
  <dcterms:modified xsi:type="dcterms:W3CDTF">2020-03-30T02:37:00Z</dcterms:modified>
</cp:coreProperties>
</file>