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EE" w:rsidRPr="00732CEE" w:rsidRDefault="00732CEE" w:rsidP="00732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EE">
        <w:rPr>
          <w:rFonts w:ascii="Times New Roman" w:hAnsi="Times New Roman" w:cs="Times New Roman"/>
          <w:b/>
          <w:bCs/>
          <w:sz w:val="28"/>
          <w:szCs w:val="28"/>
        </w:rPr>
        <w:t>Уважаемые работники торговли!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В соответствии со служебными обязанностями Вы общаетесь в течении рабочего дня с большим количеством людей. Министерство предпринимательства, торговли и туризма Республики Саха (Якутия) настоятельно рекомендует Вам: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Постоянно носить защитные маски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обработке).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В течении рабочего дня носить перчатки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Помойте руки или обработайте антисептиком перед тем, как станете надевать перчатки. Проводить замену перчаток не менее 1 раза в 2 часа. После окончания применения одноразовых перчаток, необходимо провести соответствующую гигиеническую обработку рук. Перчатки надеваются на сухие руки.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Регулярно обрабатывать руки антисептическими средствами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Антисептик для рук – альтернатива мылу и воде, используется для поддержания гигиены и считается наиболее надежным способом для предотвращения передачи опасных заболеваний.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Принять меры по соблюдению дистанции в очередях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Минимальная социальная дистанция между людьми должна составлять 1,5 метра, соблюдать ее нужно везде, в том числе в магазинах, аптеках, в медицинских организациях.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Проводить текущую уборку и дезинфекцию поверхностей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 xml:space="preserve">С наиболее интенсивным контактом рук потребителей- ручки тележек, дверные ручки, кассовые аппараты, платежные терминалы, рабочее место </w:t>
      </w:r>
      <w:proofErr w:type="spellStart"/>
      <w:r w:rsidRPr="00732CE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732CEE">
        <w:rPr>
          <w:rFonts w:ascii="Times New Roman" w:hAnsi="Times New Roman" w:cs="Times New Roman"/>
          <w:sz w:val="28"/>
          <w:szCs w:val="28"/>
        </w:rPr>
        <w:t>. каждые 2 часа.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- Не допускать скопления людей</w:t>
      </w:r>
    </w:p>
    <w:p w:rsidR="00732CEE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>Работникам торговли рекомендовать покупателю делать заказы продуктов и иных товаров путем бесконтактной доставки.</w:t>
      </w:r>
    </w:p>
    <w:p w:rsidR="00837592" w:rsidRPr="00732CEE" w:rsidRDefault="00732CEE" w:rsidP="00732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 xml:space="preserve">Напоминаем, что вирус может передаваться не только воздушно-капельным и воздушно-пылевым, но и контактным путем через бытовые предметы. Все перечисленные рекомендации являются важным элементом профилактики </w:t>
      </w:r>
      <w:proofErr w:type="spellStart"/>
      <w:r w:rsidRPr="00732C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2CEE">
        <w:rPr>
          <w:rFonts w:ascii="Times New Roman" w:hAnsi="Times New Roman" w:cs="Times New Roman"/>
          <w:sz w:val="28"/>
          <w:szCs w:val="28"/>
        </w:rPr>
        <w:t xml:space="preserve"> инфекции и помогают сохранить здоровье.</w:t>
      </w:r>
    </w:p>
    <w:sectPr w:rsidR="00837592" w:rsidRPr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E"/>
    <w:rsid w:val="00732CEE"/>
    <w:rsid w:val="008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B4E5"/>
  <w15:chartTrackingRefBased/>
  <w15:docId w15:val="{45417056-E6BF-4D4A-8AF9-2987901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1</cp:revision>
  <dcterms:created xsi:type="dcterms:W3CDTF">2020-05-12T07:34:00Z</dcterms:created>
  <dcterms:modified xsi:type="dcterms:W3CDTF">2020-05-12T07:36:00Z</dcterms:modified>
</cp:coreProperties>
</file>