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F265" w14:textId="77777777" w:rsidR="00536018" w:rsidRPr="006E69D9" w:rsidRDefault="00536018" w:rsidP="00536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018">
        <w:object w:dxaOrig="9755" w:dyaOrig="14604" w14:anchorId="14B1D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05pt;height:730.6pt" o:ole="">
            <v:imagedata r:id="rId4" o:title=""/>
          </v:shape>
          <o:OLEObject Type="Embed" ProgID="Word.Document.12" ShapeID="_x0000_i1025" DrawAspect="Content" ObjectID="_1669618981" r:id="rId5">
            <o:FieldCodes>\s</o:FieldCodes>
          </o:OLEObject>
        </w:object>
      </w:r>
      <w:r w:rsidRPr="00536018">
        <w:rPr>
          <w:rFonts w:ascii="Times New Roman" w:hAnsi="Times New Roman" w:cs="Times New Roman"/>
          <w:sz w:val="24"/>
          <w:szCs w:val="24"/>
        </w:rPr>
        <w:t xml:space="preserve"> </w:t>
      </w:r>
      <w:r w:rsidRPr="006E69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731B0ACB" w14:textId="77777777" w:rsidR="00536018" w:rsidRPr="006E69D9" w:rsidRDefault="00536018" w:rsidP="00536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D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6F7A028F" w14:textId="77777777" w:rsidR="00536018" w:rsidRPr="006E69D9" w:rsidRDefault="00536018" w:rsidP="00536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D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19.06.2020г. </w:t>
      </w:r>
      <w:r w:rsidRPr="006E69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652п</w:t>
      </w:r>
    </w:p>
    <w:p w14:paraId="36C108AF" w14:textId="77777777" w:rsidR="00536018" w:rsidRDefault="00536018" w:rsidP="00536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76E83C" w14:textId="77777777" w:rsidR="00536018" w:rsidRPr="006E69D9" w:rsidRDefault="00536018" w:rsidP="00536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69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</w:t>
      </w:r>
      <w:proofErr w:type="gramEnd"/>
      <w:r w:rsidRPr="006E69D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3AB8044A" w14:textId="77777777" w:rsidR="00536018" w:rsidRPr="006E69D9" w:rsidRDefault="00536018" w:rsidP="00536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gramStart"/>
      <w:r w:rsidRPr="006E69D9">
        <w:rPr>
          <w:rFonts w:ascii="Times New Roman" w:eastAsia="SimSun" w:hAnsi="Times New Roman" w:cs="Times New Roman"/>
          <w:sz w:val="20"/>
          <w:szCs w:val="20"/>
          <w:lang w:eastAsia="zh-CN"/>
        </w:rPr>
        <w:t>к  постановлению</w:t>
      </w:r>
      <w:proofErr w:type="gramEnd"/>
    </w:p>
    <w:p w14:paraId="40895117" w14:textId="77777777" w:rsidR="00536018" w:rsidRPr="006E69D9" w:rsidRDefault="00536018" w:rsidP="00536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69D9">
        <w:rPr>
          <w:rFonts w:ascii="Times New Roman" w:eastAsia="SimSun" w:hAnsi="Times New Roman" w:cs="Times New Roman"/>
          <w:sz w:val="20"/>
          <w:szCs w:val="20"/>
          <w:lang w:eastAsia="zh-CN"/>
        </w:rPr>
        <w:t>от19.04.2018 г. № 348 п</w:t>
      </w:r>
    </w:p>
    <w:p w14:paraId="6EF8C0C2" w14:textId="77777777" w:rsidR="00536018" w:rsidRPr="003E6A04" w:rsidRDefault="00536018" w:rsidP="0053601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5807D7C6" w14:textId="77777777" w:rsidR="00536018" w:rsidRPr="003E6A04" w:rsidRDefault="00536018" w:rsidP="00536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14:paraId="3FEDA62A" w14:textId="77777777" w:rsidR="00536018" w:rsidRPr="003E6A04" w:rsidRDefault="00536018" w:rsidP="00536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Координационного совета по малому и </w:t>
      </w:r>
      <w:proofErr w:type="gramStart"/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среднему  предпринимательству</w:t>
      </w:r>
      <w:proofErr w:type="gramEnd"/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B0C6DEE" w14:textId="77777777" w:rsidR="00536018" w:rsidRPr="00C7507C" w:rsidRDefault="00536018" w:rsidP="00536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 Главе</w:t>
      </w:r>
      <w:proofErr w:type="gramEnd"/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«Алданский район»</w:t>
      </w:r>
    </w:p>
    <w:p w14:paraId="46E200AD" w14:textId="77777777" w:rsidR="0053601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</w:p>
    <w:p w14:paraId="6740D60B" w14:textId="77777777"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1.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Юденко Олег Анатольевич </w:t>
      </w:r>
      <w:proofErr w:type="gram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–  индивидуальный</w:t>
      </w:r>
      <w:proofErr w:type="gram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предприниматель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,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председатель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Координационного совета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(по согласованию);</w:t>
      </w:r>
    </w:p>
    <w:p w14:paraId="3D606519" w14:textId="77777777"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2.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З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аместитель главы администрации МО «Алданский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район» по экономике и финансам, заместитель председателя </w:t>
      </w:r>
      <w:proofErr w:type="gramStart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Координационного  совета</w:t>
      </w:r>
      <w:proofErr w:type="gram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;</w:t>
      </w:r>
    </w:p>
    <w:p w14:paraId="361348A6" w14:textId="77777777"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3.Специалист у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правления экономики МО «Алданский район», секретарь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Координационного  совета</w:t>
      </w:r>
      <w:proofErr w:type="gramEnd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;</w:t>
      </w:r>
    </w:p>
    <w:p w14:paraId="1CD6D69B" w14:textId="77777777"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4. Заведующий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Обособленным </w:t>
      </w:r>
      <w:proofErr w:type="gram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подразделением  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по</w:t>
      </w:r>
      <w:proofErr w:type="gram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Алданском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у  району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Госуда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рственное автономное учреждение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Республики Саха (Якутия) «Центр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мой бизнес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» (по согласованию);</w:t>
      </w:r>
    </w:p>
    <w:p w14:paraId="78F3CB07" w14:textId="77777777"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5.</w:t>
      </w:r>
      <w:r w:rsidRPr="001C2E91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Н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ачальник </w:t>
      </w:r>
      <w:proofErr w:type="gram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Муниципального  бюджетного</w:t>
      </w:r>
      <w:proofErr w:type="gram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учреждения «Бизнес – инкубатор «Алданский район» (по  согласованию);</w:t>
      </w:r>
    </w:p>
    <w:p w14:paraId="3BC0B9C3" w14:textId="77777777"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6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. 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Балтаг</w:t>
      </w:r>
      <w:proofErr w:type="spell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Сергей Георгиевич - индивидуальный предприниматель (по согласованию);</w:t>
      </w:r>
    </w:p>
    <w:p w14:paraId="6BA34F2B" w14:textId="77777777"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7.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Бурмистров Вячеслав Анатольевич </w:t>
      </w:r>
      <w:proofErr w:type="gram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-  индивидуальный</w:t>
      </w:r>
      <w:proofErr w:type="gram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предприниматель (по согласованию);</w:t>
      </w:r>
    </w:p>
    <w:p w14:paraId="732122F3" w14:textId="77777777" w:rsidR="0053601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8.Егорова Виктория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Владимировна – индивидуальный предприниматель (по согласованию);</w:t>
      </w:r>
    </w:p>
    <w:p w14:paraId="5946A7B5" w14:textId="77777777"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9. Кокорина Светлана Анатольевна -  индивидуальный предприниматель (по согласованию);</w:t>
      </w:r>
    </w:p>
    <w:p w14:paraId="069CA618" w14:textId="77777777" w:rsidR="0053601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10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.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Лапухина Светлана Викторовна - индивидуальный предприниматель (по согласованию);</w:t>
      </w:r>
    </w:p>
    <w:p w14:paraId="429CAA4E" w14:textId="77777777"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11.Михайлов Родион Валерьевич – директор ООО «Сталкер»,</w:t>
      </w:r>
      <w:r w:rsidRPr="0003360A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общественный помощник по защите прав предпринимателей в РС (Я) в </w:t>
      </w:r>
      <w:proofErr w:type="gramStart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Алданском  районе</w:t>
      </w:r>
      <w:proofErr w:type="gram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(по согласованию);</w:t>
      </w:r>
    </w:p>
    <w:p w14:paraId="0F3E4609" w14:textId="77777777" w:rsidR="0053601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12.Михайлова Ольга Александровна – индивидуальный предприниматель, </w:t>
      </w:r>
      <w:proofErr w:type="gramStart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исполнительный  директор</w:t>
      </w:r>
      <w:proofErr w:type="gramEnd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Некоммерческой  организации «Фонд  поддержки  малого  и среднего  предпринимательства  в МО « Алданский  район»;</w:t>
      </w:r>
    </w:p>
    <w:p w14:paraId="6311769F" w14:textId="77777777"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13.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Мазеин Станислав Станиславович – индивидуальный предприниматель (по согласованию);</w:t>
      </w:r>
    </w:p>
    <w:p w14:paraId="3000AA2C" w14:textId="77777777" w:rsidR="00536018" w:rsidRPr="00BA514E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14.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Мозговая Наталья Григорьевна – индивидуальный предприниматель (по согласованию);</w:t>
      </w:r>
    </w:p>
    <w:p w14:paraId="248D2FDB" w14:textId="77777777" w:rsidR="00536018" w:rsidRPr="00BA514E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lastRenderedPageBreak/>
        <w:t>15.</w:t>
      </w:r>
      <w:r w:rsidRP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proofErr w:type="spellStart"/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Плоцкий</w:t>
      </w:r>
      <w:proofErr w:type="spellEnd"/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Александр Викторович – индивидуальный предприниматель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,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депутат Алданского районного Совета Республики Саха (Якутия) 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val="en-US" w:eastAsia="ru-RU"/>
        </w:rPr>
        <w:t>I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val="en-US" w:eastAsia="ru-RU"/>
        </w:rPr>
        <w:t>V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созыва, председатель </w:t>
      </w:r>
      <w:proofErr w:type="gramStart"/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Постоянной  Комиссии</w:t>
      </w:r>
      <w:proofErr w:type="gramEnd"/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по контролю работы  предприятий ЖКХ (по  согласованию);</w:t>
      </w:r>
    </w:p>
    <w:p w14:paraId="57719E2D" w14:textId="77777777" w:rsidR="00536018" w:rsidRPr="00BA514E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16.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Почуев Евгений 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Константинович – индивидуальный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предприниматель (</w:t>
      </w:r>
      <w:proofErr w:type="gramStart"/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по  согласованию</w:t>
      </w:r>
      <w:proofErr w:type="gramEnd"/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);</w:t>
      </w:r>
    </w:p>
    <w:p w14:paraId="3CCE1856" w14:textId="77777777" w:rsidR="00536018" w:rsidRPr="00BA514E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17.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Раченкова Любовь Васильевна – индивидуальный предприниматель (по согласованию);</w:t>
      </w:r>
    </w:p>
    <w:p w14:paraId="49887BF9" w14:textId="77777777" w:rsidR="00536018" w:rsidRPr="00BA514E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18.</w:t>
      </w:r>
      <w:r w:rsidRP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Суховерхов</w:t>
      </w:r>
      <w:proofErr w:type="spellEnd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Василий</w:t>
      </w:r>
      <w:proofErr w:type="gramEnd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Фёдорович 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- индивидуальный предприниматель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, член Координационного  совета при Главе  Республики Саха (Якутия),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(по согласованию);</w:t>
      </w:r>
    </w:p>
    <w:p w14:paraId="1408EC68" w14:textId="77777777" w:rsidR="00536018" w:rsidRPr="00BA514E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18.Уварова 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Марина Владимировна - индивидуальный предприниматель (по согласованию).</w:t>
      </w:r>
    </w:p>
    <w:p w14:paraId="3562094E" w14:textId="77777777" w:rsidR="00536018" w:rsidRDefault="00536018" w:rsidP="00536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0BBFAB" w14:textId="77777777" w:rsidR="00536018" w:rsidRDefault="00536018" w:rsidP="00536018"/>
    <w:p w14:paraId="16C4BDCB" w14:textId="77777777" w:rsidR="0036786A" w:rsidRDefault="0036786A"/>
    <w:sectPr w:rsidR="0036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83"/>
    <w:rsid w:val="000A37C9"/>
    <w:rsid w:val="0036786A"/>
    <w:rsid w:val="00536018"/>
    <w:rsid w:val="0080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680D"/>
  <w15:chartTrackingRefBased/>
  <w15:docId w15:val="{C8C23171-E406-434D-8B8B-23FA8D8E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Лариса Васильева</cp:lastModifiedBy>
  <cp:revision>2</cp:revision>
  <dcterms:created xsi:type="dcterms:W3CDTF">2020-12-16T01:17:00Z</dcterms:created>
  <dcterms:modified xsi:type="dcterms:W3CDTF">2020-12-16T01:17:00Z</dcterms:modified>
</cp:coreProperties>
</file>