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2" w:rsidRDefault="000803F5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р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>аботодател</w:t>
      </w:r>
      <w:r>
        <w:rPr>
          <w:rFonts w:ascii="Times New Roman" w:hAnsi="Times New Roman" w:cs="Times New Roman"/>
          <w:b/>
          <w:sz w:val="28"/>
          <w:szCs w:val="28"/>
        </w:rPr>
        <w:t>ей,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трудоустр</w:t>
      </w:r>
      <w:r>
        <w:rPr>
          <w:rFonts w:ascii="Times New Roman" w:hAnsi="Times New Roman" w:cs="Times New Roman"/>
          <w:b/>
          <w:sz w:val="28"/>
          <w:szCs w:val="28"/>
        </w:rPr>
        <w:t>аивающих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8EF" w:rsidRPr="00034BFC" w:rsidRDefault="00034BF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безработных граждан</w:t>
      </w:r>
    </w:p>
    <w:p w:rsidR="00D757C4" w:rsidRDefault="00034BFC" w:rsidP="00D75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13 марта 2021 г. № 362 у</w:t>
      </w:r>
      <w:r w:rsidR="00D757C4" w:rsidRPr="00D757C4">
        <w:rPr>
          <w:rFonts w:ascii="Times New Roman" w:hAnsi="Times New Roman" w:cs="Times New Roman"/>
          <w:sz w:val="28"/>
          <w:szCs w:val="28"/>
        </w:rPr>
        <w:t>твер</w:t>
      </w:r>
      <w:r w:rsidR="007028EF">
        <w:rPr>
          <w:rFonts w:ascii="Times New Roman" w:hAnsi="Times New Roman" w:cs="Times New Roman"/>
          <w:sz w:val="28"/>
          <w:szCs w:val="28"/>
        </w:rPr>
        <w:t xml:space="preserve">ждены </w:t>
      </w:r>
      <w:r w:rsidR="00D757C4" w:rsidRPr="00D757C4">
        <w:rPr>
          <w:rFonts w:ascii="Times New Roman" w:hAnsi="Times New Roman" w:cs="Times New Roman"/>
          <w:sz w:val="28"/>
          <w:szCs w:val="28"/>
        </w:rPr>
        <w:t>правила предоставления субсидий</w:t>
      </w:r>
      <w:r w:rsidR="00D757C4">
        <w:rPr>
          <w:rFonts w:ascii="Times New Roman" w:hAnsi="Times New Roman" w:cs="Times New Roman"/>
          <w:sz w:val="28"/>
          <w:szCs w:val="28"/>
        </w:rPr>
        <w:t xml:space="preserve"> на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частичн</w:t>
      </w:r>
      <w:r w:rsidR="00D757C4">
        <w:rPr>
          <w:rFonts w:ascii="Times New Roman" w:hAnsi="Times New Roman" w:cs="Times New Roman"/>
          <w:sz w:val="28"/>
          <w:szCs w:val="28"/>
        </w:rPr>
        <w:t>ую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D757C4">
        <w:rPr>
          <w:rFonts w:ascii="Times New Roman" w:hAnsi="Times New Roman" w:cs="Times New Roman"/>
          <w:sz w:val="28"/>
          <w:szCs w:val="28"/>
        </w:rPr>
        <w:t>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затрат работодателя на выплату зар</w:t>
      </w:r>
      <w:r w:rsidR="000172C3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D757C4" w:rsidRPr="00D757C4">
        <w:rPr>
          <w:rFonts w:ascii="Times New Roman" w:hAnsi="Times New Roman" w:cs="Times New Roman"/>
          <w:sz w:val="28"/>
          <w:szCs w:val="28"/>
        </w:rPr>
        <w:t>платы работникам из числа трудоустроенных безработных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3F" w:rsidRDefault="0078253F" w:rsidP="00702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субсидии: </w:t>
      </w:r>
      <w:r w:rsidRPr="0078253F">
        <w:rPr>
          <w:rFonts w:ascii="Times New Roman" w:hAnsi="Times New Roman" w:cs="Times New Roman"/>
          <w:sz w:val="28"/>
          <w:szCs w:val="28"/>
        </w:rPr>
        <w:t>частичная компенсация затрат работодателя на выплату заработной платы работникам из числа трудоустроенных безработных граждан.</w:t>
      </w:r>
    </w:p>
    <w:p w:rsidR="0078253F" w:rsidRDefault="0078253F" w:rsidP="00702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произведение величины </w:t>
      </w:r>
      <w:r w:rsidR="00034BFC">
        <w:rPr>
          <w:rFonts w:ascii="Times New Roman" w:hAnsi="Times New Roman" w:cs="Times New Roman"/>
          <w:sz w:val="28"/>
          <w:szCs w:val="28"/>
        </w:rPr>
        <w:t>МРОТ</w:t>
      </w:r>
      <w:r w:rsidRPr="0078253F">
        <w:rPr>
          <w:rFonts w:ascii="Times New Roman" w:hAnsi="Times New Roman" w:cs="Times New Roman"/>
          <w:sz w:val="28"/>
          <w:szCs w:val="28"/>
        </w:rPr>
        <w:t>, увеличенной на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253F">
        <w:t xml:space="preserve"> </w:t>
      </w:r>
      <w:r w:rsidRPr="0078253F">
        <w:rPr>
          <w:rFonts w:ascii="Times New Roman" w:hAnsi="Times New Roman" w:cs="Times New Roman"/>
          <w:sz w:val="28"/>
          <w:szCs w:val="28"/>
        </w:rPr>
        <w:t>сумму страховых взносов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>Как принять участие в программе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1</w:t>
      </w:r>
      <w:r w:rsidRPr="0078253F">
        <w:rPr>
          <w:rFonts w:ascii="Times New Roman" w:hAnsi="Times New Roman" w:cs="Times New Roman"/>
          <w:sz w:val="28"/>
          <w:szCs w:val="28"/>
        </w:rPr>
        <w:t>. Ознакомьтесь с Правилами возмещения затрат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78253F" w:rsidRPr="0078253F" w:rsidRDefault="0078253F" w:rsidP="0043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2.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Подайте заявление на </w:t>
      </w:r>
      <w:proofErr w:type="spellStart"/>
      <w:r w:rsidRPr="0078253F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78253F">
        <w:rPr>
          <w:rFonts w:ascii="Times New Roman" w:hAnsi="Times New Roman" w:cs="Times New Roman"/>
          <w:sz w:val="28"/>
          <w:szCs w:val="28"/>
        </w:rPr>
        <w:t xml:space="preserve"> по содействию в подборе необходимых работников</w:t>
      </w:r>
      <w:r w:rsidR="00435DAC">
        <w:rPr>
          <w:rFonts w:ascii="Times New Roman" w:hAnsi="Times New Roman" w:cs="Times New Roman"/>
          <w:sz w:val="28"/>
          <w:szCs w:val="28"/>
        </w:rPr>
        <w:t xml:space="preserve"> на портале «Работа в России», </w:t>
      </w:r>
      <w:hyperlink r:id="rId6" w:history="1">
        <w:r w:rsidR="00435DAC" w:rsidRPr="00E0288F">
          <w:rPr>
            <w:rStyle w:val="a4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78253F">
        <w:rPr>
          <w:rFonts w:ascii="Times New Roman" w:hAnsi="Times New Roman" w:cs="Times New Roman"/>
          <w:sz w:val="28"/>
          <w:szCs w:val="28"/>
        </w:rPr>
        <w:t xml:space="preserve">. Обратите внимание: направляя заявление,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ы подтверждаете свое соответствие п. 1-7 условий возмещения затрат.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3.</w:t>
      </w:r>
      <w:r w:rsidRPr="0078253F">
        <w:rPr>
          <w:rFonts w:ascii="Times New Roman" w:hAnsi="Times New Roman" w:cs="Times New Roman"/>
          <w:sz w:val="28"/>
          <w:szCs w:val="28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4.</w:t>
      </w:r>
      <w:r w:rsidRPr="00782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53F">
        <w:rPr>
          <w:rFonts w:ascii="Times New Roman" w:hAnsi="Times New Roman" w:cs="Times New Roman"/>
          <w:sz w:val="28"/>
          <w:szCs w:val="28"/>
        </w:rPr>
        <w:t xml:space="preserve">Принятые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  <w:proofErr w:type="gramEnd"/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5.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Заработная плата принятых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 xml:space="preserve">ашу организацию в </w:t>
      </w:r>
      <w:proofErr w:type="gramStart"/>
      <w:r w:rsidRPr="0078253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8253F">
        <w:rPr>
          <w:rFonts w:ascii="Times New Roman" w:hAnsi="Times New Roman" w:cs="Times New Roman"/>
          <w:sz w:val="28"/>
          <w:szCs w:val="28"/>
        </w:rPr>
        <w:t xml:space="preserve"> программы безработных граждан не должна быть ниже величины МРОТ.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Pr="0078253F">
        <w:rPr>
          <w:rFonts w:ascii="Times New Roman" w:hAnsi="Times New Roman" w:cs="Times New Roman"/>
          <w:sz w:val="28"/>
          <w:szCs w:val="28"/>
        </w:rPr>
        <w:t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034BFC" w:rsidRPr="00034BFC" w:rsidRDefault="00034BF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 В ПРОГРАММЕ</w:t>
      </w:r>
    </w:p>
    <w:p w:rsidR="0078253F" w:rsidRPr="0078253F" w:rsidRDefault="0078253F" w:rsidP="00782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sz w:val="28"/>
          <w:szCs w:val="28"/>
          <w:u w:val="single"/>
        </w:rPr>
        <w:t>Ваша организация может принять участие в программе государственной поддержки, если</w:t>
      </w:r>
      <w:r w:rsidRPr="0078253F">
        <w:rPr>
          <w:rFonts w:ascii="Times New Roman" w:hAnsi="Times New Roman" w:cs="Times New Roman"/>
          <w:sz w:val="28"/>
          <w:szCs w:val="28"/>
        </w:rPr>
        <w:t>:</w:t>
      </w:r>
    </w:p>
    <w:p w:rsidR="0078253F" w:rsidRPr="00435DAC" w:rsidRDefault="00435DAC" w:rsidP="00435DAC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о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фициально </w:t>
      </w:r>
      <w:proofErr w:type="gramStart"/>
      <w:r w:rsidR="0078253F" w:rsidRPr="00435DAC">
        <w:rPr>
          <w:rFonts w:ascii="Times New Roman" w:hAnsi="Times New Roman" w:cs="Times New Roman"/>
          <w:sz w:val="28"/>
          <w:szCs w:val="28"/>
        </w:rPr>
        <w:t>зарегис</w:t>
      </w:r>
      <w:r>
        <w:rPr>
          <w:rFonts w:ascii="Times New Roman" w:hAnsi="Times New Roman" w:cs="Times New Roman"/>
          <w:sz w:val="28"/>
          <w:szCs w:val="28"/>
        </w:rPr>
        <w:t>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 января 2021 года;</w:t>
      </w:r>
    </w:p>
    <w:p w:rsidR="0078253F" w:rsidRPr="00435DAC" w:rsidRDefault="00435DAC" w:rsidP="00435D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8253F" w:rsidRPr="00435DAC">
        <w:rPr>
          <w:rFonts w:ascii="Times New Roman" w:hAnsi="Times New Roman" w:cs="Times New Roman"/>
          <w:sz w:val="28"/>
          <w:szCs w:val="28"/>
        </w:rPr>
        <w:t>организации отсутствуют задолженности по:</w:t>
      </w:r>
    </w:p>
    <w:p w:rsidR="0078253F" w:rsidRPr="00435DAC" w:rsidRDefault="00435DAC" w:rsidP="00435DAC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3F" w:rsidRPr="00435DAC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78253F" w:rsidRPr="00435DAC" w:rsidRDefault="0078253F" w:rsidP="00435DAC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78253F" w:rsidRPr="00435DAC" w:rsidRDefault="0078253F" w:rsidP="00435DAC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заработной плате</w:t>
      </w:r>
      <w:r w:rsidR="00435DAC" w:rsidRPr="00435DA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35DAC">
        <w:rPr>
          <w:rFonts w:ascii="Times New Roman" w:hAnsi="Times New Roman" w:cs="Times New Roman"/>
          <w:sz w:val="28"/>
          <w:szCs w:val="28"/>
        </w:rPr>
        <w:t>.</w:t>
      </w:r>
    </w:p>
    <w:p w:rsidR="0078253F" w:rsidRPr="00435DAC" w:rsidRDefault="00435DAC" w:rsidP="00435D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е находится в </w:t>
      </w:r>
      <w:proofErr w:type="gramStart"/>
      <w:r w:rsidR="0078253F" w:rsidRPr="00435DA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78253F" w:rsidRPr="00435DAC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деятельность не была приостановлена или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53F" w:rsidRPr="00435DAC" w:rsidRDefault="00435DAC" w:rsidP="00435D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е получает средства из федерального бюджета в </w:t>
      </w:r>
      <w:proofErr w:type="gramStart"/>
      <w:r w:rsidR="0078253F" w:rsidRPr="00435DA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8253F" w:rsidRPr="00435DAC">
        <w:rPr>
          <w:rFonts w:ascii="Times New Roman" w:hAnsi="Times New Roman" w:cs="Times New Roman"/>
          <w:sz w:val="28"/>
          <w:szCs w:val="28"/>
        </w:rPr>
        <w:t xml:space="preserve"> иных программ в целях возмещения затрат, связанных с трудо</w:t>
      </w:r>
      <w:r>
        <w:rPr>
          <w:rFonts w:ascii="Times New Roman" w:hAnsi="Times New Roman" w:cs="Times New Roman"/>
          <w:sz w:val="28"/>
          <w:szCs w:val="28"/>
        </w:rPr>
        <w:t>устройством безработных граждан;</w:t>
      </w:r>
    </w:p>
    <w:p w:rsidR="0078253F" w:rsidRPr="00435DAC" w:rsidRDefault="00435DAC" w:rsidP="00435D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</w:t>
      </w:r>
      <w:r>
        <w:rPr>
          <w:rFonts w:ascii="Times New Roman" w:hAnsi="Times New Roman" w:cs="Times New Roman"/>
          <w:sz w:val="28"/>
          <w:szCs w:val="28"/>
        </w:rPr>
        <w:t>роцентов;</w:t>
      </w:r>
      <w:proofErr w:type="gramEnd"/>
    </w:p>
    <w:p w:rsidR="0078253F" w:rsidRPr="00435DAC" w:rsidRDefault="00435DAC" w:rsidP="00435DAC">
      <w:pPr>
        <w:pStyle w:val="a3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 внесены в </w:t>
      </w:r>
      <w:r>
        <w:rPr>
          <w:rFonts w:ascii="Times New Roman" w:hAnsi="Times New Roman" w:cs="Times New Roman"/>
          <w:sz w:val="28"/>
          <w:szCs w:val="28"/>
        </w:rPr>
        <w:t>реестр дисквалифицированных лиц;</w:t>
      </w:r>
    </w:p>
    <w:p w:rsidR="00D757C4" w:rsidRPr="00435DAC" w:rsidRDefault="0078253F" w:rsidP="00435D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 xml:space="preserve">организация не является заемщиком в </w:t>
      </w:r>
      <w:proofErr w:type="gramStart"/>
      <w:r w:rsidRPr="00435D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5DA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022A93" w:rsidRDefault="00022A93" w:rsidP="0043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AC" w:rsidRPr="00034BFC" w:rsidRDefault="00435DA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Подать заявление в Фонд социального страхования на получение субсидии при найме безработных. Горячая линия ФСС: 8 800 302 75 49</w:t>
      </w:r>
    </w:p>
    <w:sectPr w:rsidR="00435DAC" w:rsidRPr="000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D4"/>
    <w:rsid w:val="000172C3"/>
    <w:rsid w:val="00022A93"/>
    <w:rsid w:val="00034BFC"/>
    <w:rsid w:val="000803F5"/>
    <w:rsid w:val="003315EE"/>
    <w:rsid w:val="00435DAC"/>
    <w:rsid w:val="00455D3A"/>
    <w:rsid w:val="00550C85"/>
    <w:rsid w:val="006C1DDC"/>
    <w:rsid w:val="007028EF"/>
    <w:rsid w:val="0078253F"/>
    <w:rsid w:val="00841002"/>
    <w:rsid w:val="00890212"/>
    <w:rsid w:val="00CF2CD4"/>
    <w:rsid w:val="00D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Новогодина Иванна Лаврентьевна</cp:lastModifiedBy>
  <cp:revision>5</cp:revision>
  <cp:lastPrinted>2021-03-23T07:24:00Z</cp:lastPrinted>
  <dcterms:created xsi:type="dcterms:W3CDTF">2021-03-29T02:52:00Z</dcterms:created>
  <dcterms:modified xsi:type="dcterms:W3CDTF">2021-03-29T03:22:00Z</dcterms:modified>
</cp:coreProperties>
</file>