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Ind w:w="-176" w:type="dxa"/>
        <w:tblLook w:val="00A0"/>
      </w:tblPr>
      <w:tblGrid>
        <w:gridCol w:w="4112"/>
        <w:gridCol w:w="1752"/>
        <w:gridCol w:w="4693"/>
      </w:tblGrid>
      <w:tr w:rsidR="00B9689B" w:rsidRPr="000C0BFA" w:rsidTr="00931ABF">
        <w:tc>
          <w:tcPr>
            <w:tcW w:w="4112" w:type="dxa"/>
          </w:tcPr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  <w:r w:rsidRPr="000C0BFA">
              <w:rPr>
                <w:lang w:val="sah-RU"/>
              </w:rPr>
              <w:t>РЕСПУБЛИКА САХА (ЯКУТИЯ</w:t>
            </w:r>
            <w:r w:rsidRPr="000C0BFA">
              <w:rPr>
                <w:b/>
                <w:lang w:val="sah-RU"/>
              </w:rPr>
              <w:t>)</w:t>
            </w:r>
          </w:p>
          <w:p w:rsidR="00B9689B" w:rsidRPr="000C0BFA" w:rsidRDefault="00B9689B" w:rsidP="00B9689B">
            <w:pPr>
              <w:jc w:val="center"/>
              <w:rPr>
                <w:sz w:val="16"/>
                <w:szCs w:val="16"/>
                <w:lang w:val="sah-RU"/>
              </w:rPr>
            </w:pPr>
          </w:p>
          <w:p w:rsidR="00B9689B" w:rsidRPr="000C0BFA" w:rsidRDefault="00B9689B" w:rsidP="00B9689B">
            <w:pPr>
              <w:jc w:val="center"/>
              <w:rPr>
                <w:b/>
              </w:rPr>
            </w:pPr>
            <w:r w:rsidRPr="000C0BFA">
              <w:rPr>
                <w:b/>
                <w:lang w:val="sah-RU"/>
              </w:rPr>
              <w:t xml:space="preserve">Администрация </w:t>
            </w: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  <w:r w:rsidRPr="000C0BFA">
              <w:rPr>
                <w:b/>
                <w:lang w:val="sah-RU"/>
              </w:rPr>
              <w:t xml:space="preserve">муниципального района </w:t>
            </w:r>
            <w:r w:rsidRPr="000C0BFA">
              <w:rPr>
                <w:b/>
              </w:rPr>
              <w:t>«</w:t>
            </w:r>
            <w:r w:rsidRPr="000C0BFA">
              <w:rPr>
                <w:b/>
                <w:lang w:val="sah-RU"/>
              </w:rPr>
              <w:t>Верхнеколымский улус (район)»</w:t>
            </w: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752" w:type="dxa"/>
          </w:tcPr>
          <w:p w:rsidR="00B9689B" w:rsidRPr="000C0BFA" w:rsidRDefault="00CE4825" w:rsidP="00B968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834390" cy="1143000"/>
                  <wp:effectExtent l="19050" t="0" r="3810" b="0"/>
                  <wp:wrapNone/>
                  <wp:docPr id="4" name="Рисунок 4" descr="герб%20ис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%20ис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-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89B" w:rsidRPr="000C0BFA" w:rsidRDefault="00B9689B" w:rsidP="00B9689B">
            <w:pPr>
              <w:jc w:val="center"/>
              <w:rPr>
                <w:b/>
              </w:rPr>
            </w:pP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4693" w:type="dxa"/>
          </w:tcPr>
          <w:p w:rsidR="00B9689B" w:rsidRPr="000C0BFA" w:rsidRDefault="00B9689B" w:rsidP="00B9689B">
            <w:pPr>
              <w:jc w:val="center"/>
              <w:rPr>
                <w:lang w:val="sah-RU"/>
              </w:rPr>
            </w:pPr>
            <w:r w:rsidRPr="000C0BFA">
              <w:rPr>
                <w:lang w:val="sah-RU"/>
              </w:rPr>
              <w:t>САХА ӨРӨСПҮҮБҮЛҮКЭТЭ</w:t>
            </w:r>
          </w:p>
          <w:p w:rsidR="00B9689B" w:rsidRPr="000C0BFA" w:rsidRDefault="00B9689B" w:rsidP="00B9689B">
            <w:pPr>
              <w:jc w:val="center"/>
              <w:rPr>
                <w:sz w:val="16"/>
                <w:szCs w:val="16"/>
                <w:lang w:val="sah-RU"/>
              </w:rPr>
            </w:pP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  <w:r w:rsidRPr="000C0BFA">
              <w:rPr>
                <w:b/>
                <w:lang w:val="sah-RU"/>
              </w:rPr>
              <w:t xml:space="preserve">«Үөһээ Халыма улууһа (оройуона)» </w:t>
            </w: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  <w:r w:rsidRPr="000C0BFA">
              <w:rPr>
                <w:b/>
                <w:lang w:val="sah-RU"/>
              </w:rPr>
              <w:t>муниципальнай оройуон</w:t>
            </w: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  <w:r w:rsidRPr="000C0BFA">
              <w:rPr>
                <w:b/>
                <w:lang w:val="sah-RU"/>
              </w:rPr>
              <w:t>дьаһалтата</w:t>
            </w: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</w:p>
        </w:tc>
      </w:tr>
      <w:tr w:rsidR="00B9689B" w:rsidRPr="000C0BFA" w:rsidTr="00931ABF">
        <w:tc>
          <w:tcPr>
            <w:tcW w:w="4112" w:type="dxa"/>
          </w:tcPr>
          <w:p w:rsidR="00B9689B" w:rsidRPr="000C0BFA" w:rsidRDefault="00B9689B" w:rsidP="00B9689B">
            <w:pPr>
              <w:jc w:val="center"/>
              <w:rPr>
                <w:lang w:val="sah-RU"/>
              </w:rPr>
            </w:pPr>
            <w:r w:rsidRPr="000C0BFA">
              <w:rPr>
                <w:b/>
                <w:lang w:val="sah-RU"/>
              </w:rPr>
              <w:t>ПОСТАНОВЛЕНИЕ</w:t>
            </w:r>
          </w:p>
        </w:tc>
        <w:tc>
          <w:tcPr>
            <w:tcW w:w="1752" w:type="dxa"/>
          </w:tcPr>
          <w:p w:rsidR="00B9689B" w:rsidRDefault="00B9689B" w:rsidP="00B9689B">
            <w:pPr>
              <w:jc w:val="center"/>
            </w:pPr>
          </w:p>
          <w:p w:rsidR="00B9689B" w:rsidRPr="00E91E19" w:rsidRDefault="00B9689B" w:rsidP="00B9689B">
            <w:pPr>
              <w:jc w:val="center"/>
            </w:pPr>
            <w:r>
              <w:t>п</w:t>
            </w:r>
            <w:r w:rsidRPr="007D2A5D">
              <w:rPr>
                <w:lang w:val="sah-RU"/>
              </w:rPr>
              <w:t>ос. Зырянка</w:t>
            </w:r>
          </w:p>
        </w:tc>
        <w:tc>
          <w:tcPr>
            <w:tcW w:w="4693" w:type="dxa"/>
          </w:tcPr>
          <w:p w:rsidR="00B9689B" w:rsidRDefault="00B9689B" w:rsidP="00B9689B">
            <w:pPr>
              <w:jc w:val="center"/>
            </w:pPr>
            <w:r w:rsidRPr="000C0BFA">
              <w:rPr>
                <w:b/>
                <w:lang w:val="sah-RU"/>
              </w:rPr>
              <w:t>УУРААХ</w:t>
            </w:r>
          </w:p>
          <w:p w:rsidR="00B9689B" w:rsidRPr="00231914" w:rsidRDefault="00B9689B" w:rsidP="00B9689B">
            <w:pPr>
              <w:jc w:val="center"/>
            </w:pPr>
          </w:p>
        </w:tc>
      </w:tr>
    </w:tbl>
    <w:p w:rsidR="00B9689B" w:rsidRDefault="00590072" w:rsidP="00B9689B">
      <w:r>
        <w:t>о</w:t>
      </w:r>
      <w:r w:rsidR="00152E36">
        <w:t xml:space="preserve">т </w:t>
      </w:r>
      <w:r w:rsidR="00A53993">
        <w:t xml:space="preserve"> 16.04.2021</w:t>
      </w:r>
      <w:r w:rsidR="00B9689B">
        <w:t xml:space="preserve">                                                             </w:t>
      </w:r>
      <w:r w:rsidR="00E809C8">
        <w:t xml:space="preserve">                 </w:t>
      </w:r>
      <w:r w:rsidR="0031092E">
        <w:t xml:space="preserve">                 </w:t>
      </w:r>
      <w:r>
        <w:t xml:space="preserve">               </w:t>
      </w:r>
      <w:r w:rsidR="001829A7">
        <w:t xml:space="preserve">№ </w:t>
      </w:r>
      <w:r w:rsidR="00A53993">
        <w:t>120</w:t>
      </w:r>
    </w:p>
    <w:p w:rsidR="00F8336B" w:rsidRDefault="00F8336B" w:rsidP="00876B01">
      <w:pPr>
        <w:jc w:val="center"/>
      </w:pPr>
    </w:p>
    <w:p w:rsidR="00931ABF" w:rsidRDefault="00931ABF" w:rsidP="00931ABF">
      <w:pPr>
        <w:rPr>
          <w:b/>
        </w:rPr>
      </w:pPr>
    </w:p>
    <w:p w:rsidR="00931ABF" w:rsidRDefault="00931ABF" w:rsidP="0031092E">
      <w:pPr>
        <w:jc w:val="center"/>
        <w:rPr>
          <w:b/>
        </w:rPr>
      </w:pPr>
    </w:p>
    <w:p w:rsidR="00B9689B" w:rsidRPr="00DA0F4A" w:rsidRDefault="00A2084F" w:rsidP="0031092E">
      <w:pPr>
        <w:jc w:val="center"/>
        <w:rPr>
          <w:b/>
        </w:rPr>
      </w:pPr>
      <w:r w:rsidRPr="00DA0F4A">
        <w:rPr>
          <w:b/>
        </w:rPr>
        <w:t xml:space="preserve">О внесении изменений </w:t>
      </w:r>
      <w:r w:rsidR="0031092E" w:rsidRPr="00DA0F4A">
        <w:rPr>
          <w:b/>
        </w:rPr>
        <w:t>в Положение об условиях и порядке предоставления субсидий субъектам малого и среднего предпринимательства, занятым в сфере производства продукции</w:t>
      </w:r>
    </w:p>
    <w:p w:rsidR="00B9689B" w:rsidRPr="00DA0F4A" w:rsidRDefault="00B9689B" w:rsidP="00B9689B">
      <w:pPr>
        <w:jc w:val="both"/>
      </w:pPr>
    </w:p>
    <w:p w:rsidR="00B9689B" w:rsidRPr="00DA0F4A" w:rsidRDefault="00B9689B" w:rsidP="00B9689B">
      <w:pPr>
        <w:jc w:val="both"/>
      </w:pPr>
    </w:p>
    <w:p w:rsidR="0031092E" w:rsidRPr="00DA0F4A" w:rsidRDefault="0031092E" w:rsidP="0031092E">
      <w:pPr>
        <w:pStyle w:val="50"/>
        <w:shd w:val="clear" w:color="auto" w:fill="auto"/>
        <w:spacing w:before="0" w:line="240" w:lineRule="auto"/>
        <w:ind w:left="20" w:firstLine="520"/>
        <w:jc w:val="both"/>
        <w:rPr>
          <w:b w:val="0"/>
          <w:sz w:val="24"/>
          <w:szCs w:val="24"/>
        </w:rPr>
      </w:pPr>
      <w:r w:rsidRPr="00DA0F4A">
        <w:rPr>
          <w:b w:val="0"/>
          <w:sz w:val="24"/>
          <w:szCs w:val="24"/>
        </w:rPr>
        <w:t xml:space="preserve">В соответствии с Федеральным законом Российской Федерации </w:t>
      </w:r>
      <w:r w:rsidR="00181CB3">
        <w:rPr>
          <w:b w:val="0"/>
          <w:sz w:val="24"/>
          <w:szCs w:val="24"/>
        </w:rPr>
        <w:t xml:space="preserve">от 24.07.2017 </w:t>
      </w:r>
      <w:r w:rsidRPr="00DA0F4A">
        <w:rPr>
          <w:b w:val="0"/>
          <w:sz w:val="24"/>
          <w:szCs w:val="24"/>
        </w:rPr>
        <w:t>№ 209-ФЗ от               «О развитии малого и среднего предпринимательства в Российской Федерации»,</w:t>
      </w:r>
      <w:r w:rsidR="00E061F7">
        <w:rPr>
          <w:b w:val="0"/>
          <w:sz w:val="24"/>
          <w:szCs w:val="24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</w:t>
      </w:r>
      <w:r w:rsidRPr="00DA0F4A">
        <w:rPr>
          <w:b w:val="0"/>
          <w:sz w:val="24"/>
          <w:szCs w:val="24"/>
        </w:rPr>
        <w:t xml:space="preserve">                                     п о с т а н о в л я е т:</w:t>
      </w:r>
    </w:p>
    <w:p w:rsidR="0031092E" w:rsidRPr="00DA0F4A" w:rsidRDefault="00181CB3" w:rsidP="0031092E">
      <w:pPr>
        <w:pStyle w:val="50"/>
        <w:numPr>
          <w:ilvl w:val="0"/>
          <w:numId w:val="30"/>
        </w:numPr>
        <w:shd w:val="clear" w:color="auto" w:fill="auto"/>
        <w:tabs>
          <w:tab w:val="clear" w:pos="1320"/>
          <w:tab w:val="num" w:pos="900"/>
        </w:tabs>
        <w:spacing w:before="0" w:line="240" w:lineRule="auto"/>
        <w:ind w:left="0"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Внести изменение в</w:t>
      </w:r>
      <w:r w:rsidR="0031092E" w:rsidRPr="00DA0F4A">
        <w:rPr>
          <w:b w:val="0"/>
          <w:sz w:val="24"/>
          <w:szCs w:val="24"/>
        </w:rPr>
        <w:t xml:space="preserve"> Положение об условиях и порядке предоставления субсидий  субъектам малого предпринимательства, занятым в сфере производства продукции, утвержденного постановлением администрации муниципального района «Верхнеколымский улус (район)» от 07.07.2017 № 92 «Об утверждении Положения об условиях и порядке предоставления субсидий  субъектам малого предпринимательства, занятым в сфере производства продукции», изложив в новой редакции, согласно приложению № 1 к настоящему постановлению.</w:t>
      </w:r>
    </w:p>
    <w:p w:rsidR="0031092E" w:rsidRPr="00DA0F4A" w:rsidRDefault="0031092E" w:rsidP="0031092E">
      <w:pPr>
        <w:pStyle w:val="50"/>
        <w:numPr>
          <w:ilvl w:val="0"/>
          <w:numId w:val="30"/>
        </w:numPr>
        <w:shd w:val="clear" w:color="auto" w:fill="auto"/>
        <w:tabs>
          <w:tab w:val="clear" w:pos="1320"/>
          <w:tab w:val="num" w:pos="900"/>
        </w:tabs>
        <w:spacing w:before="0" w:line="240" w:lineRule="auto"/>
        <w:ind w:left="0" w:firstLine="510"/>
        <w:jc w:val="both"/>
        <w:rPr>
          <w:b w:val="0"/>
          <w:bCs w:val="0"/>
          <w:sz w:val="24"/>
          <w:szCs w:val="24"/>
        </w:rPr>
      </w:pPr>
      <w:r w:rsidRPr="00DA0F4A">
        <w:rPr>
          <w:b w:val="0"/>
          <w:sz w:val="24"/>
          <w:szCs w:val="24"/>
        </w:rPr>
        <w:t>Обнародовать настоящее постановление в информационно-правовом центре муниципального учреждения культуры «Централизованная библиотечная система Верхнеколымского улуса (района)» Республики Саха (Якутия), разместить на информационном стенде администрации муниципального района «Верхнеколымский улус (район)» и на официальном сайте администрации муниципального района «Верхнеколымский улус (район)».</w:t>
      </w:r>
    </w:p>
    <w:p w:rsidR="0031092E" w:rsidRPr="00DA0F4A" w:rsidRDefault="0031092E" w:rsidP="0031092E">
      <w:pPr>
        <w:pStyle w:val="50"/>
        <w:numPr>
          <w:ilvl w:val="0"/>
          <w:numId w:val="30"/>
        </w:numPr>
        <w:shd w:val="clear" w:color="auto" w:fill="auto"/>
        <w:tabs>
          <w:tab w:val="clear" w:pos="1320"/>
          <w:tab w:val="num" w:pos="900"/>
        </w:tabs>
        <w:spacing w:before="0" w:line="240" w:lineRule="auto"/>
        <w:ind w:left="0" w:firstLine="540"/>
        <w:jc w:val="both"/>
        <w:rPr>
          <w:b w:val="0"/>
          <w:bCs w:val="0"/>
          <w:sz w:val="24"/>
          <w:szCs w:val="24"/>
        </w:rPr>
      </w:pPr>
      <w:r w:rsidRPr="00DA0F4A">
        <w:rPr>
          <w:b w:val="0"/>
          <w:sz w:val="24"/>
          <w:szCs w:val="24"/>
        </w:rPr>
        <w:t>Контроль исполнения настоящего постановления оставляю за собой.</w:t>
      </w:r>
    </w:p>
    <w:p w:rsidR="00243129" w:rsidRPr="00DA0F4A" w:rsidRDefault="00243129" w:rsidP="00362081">
      <w:pPr>
        <w:jc w:val="both"/>
      </w:pPr>
    </w:p>
    <w:p w:rsidR="00243129" w:rsidRPr="00DA0F4A" w:rsidRDefault="00243129" w:rsidP="004E6742">
      <w:pPr>
        <w:jc w:val="both"/>
      </w:pPr>
    </w:p>
    <w:p w:rsidR="004E6742" w:rsidRPr="00DA0F4A" w:rsidRDefault="004E6742" w:rsidP="004E6742">
      <w:pPr>
        <w:jc w:val="both"/>
      </w:pPr>
    </w:p>
    <w:p w:rsidR="004E6742" w:rsidRDefault="004109C5" w:rsidP="004E6742">
      <w:pPr>
        <w:jc w:val="both"/>
        <w:rPr>
          <w:b/>
        </w:rPr>
      </w:pPr>
      <w:r w:rsidRPr="00DA0F4A">
        <w:rPr>
          <w:b/>
        </w:rPr>
        <w:t>Глава улуса (района)                                                                                                        А.С.  Яхонтова</w:t>
      </w:r>
    </w:p>
    <w:p w:rsidR="00CB2BFF" w:rsidRDefault="00CB2BFF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p w:rsidR="00646359" w:rsidRDefault="00646359" w:rsidP="004E6742">
      <w:pPr>
        <w:jc w:val="both"/>
        <w:rPr>
          <w:b/>
        </w:rPr>
      </w:pPr>
    </w:p>
    <w:p w:rsidR="00646359" w:rsidRDefault="00646359" w:rsidP="004E6742">
      <w:pPr>
        <w:jc w:val="both"/>
        <w:rPr>
          <w:b/>
        </w:rPr>
      </w:pPr>
    </w:p>
    <w:p w:rsidR="00CB2BFF" w:rsidRDefault="00CB2BFF" w:rsidP="004E6742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778"/>
        <w:gridCol w:w="4536"/>
      </w:tblGrid>
      <w:tr w:rsidR="004B38B1" w:rsidRPr="00DA0F4A" w:rsidTr="00CB2BFF">
        <w:tc>
          <w:tcPr>
            <w:tcW w:w="5778" w:type="dxa"/>
          </w:tcPr>
          <w:p w:rsidR="004B38B1" w:rsidRPr="00DA0F4A" w:rsidRDefault="004B38B1" w:rsidP="001A01C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4536" w:type="dxa"/>
          </w:tcPr>
          <w:p w:rsidR="004B38B1" w:rsidRPr="00CB2BFF" w:rsidRDefault="004B38B1" w:rsidP="00AA629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r w:rsidRPr="00CB2BFF">
              <w:rPr>
                <w:bCs/>
                <w:sz w:val="20"/>
                <w:szCs w:val="20"/>
              </w:rPr>
              <w:t>Приложение №1</w:t>
            </w:r>
          </w:p>
        </w:tc>
      </w:tr>
      <w:tr w:rsidR="004B38B1" w:rsidRPr="00DA0F4A" w:rsidTr="00CB2BFF">
        <w:tc>
          <w:tcPr>
            <w:tcW w:w="5778" w:type="dxa"/>
          </w:tcPr>
          <w:p w:rsidR="004B38B1" w:rsidRPr="00DA0F4A" w:rsidRDefault="004B38B1" w:rsidP="001A01C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4536" w:type="dxa"/>
          </w:tcPr>
          <w:p w:rsidR="004B38B1" w:rsidRPr="00CB2BFF" w:rsidRDefault="00924BEF" w:rsidP="00AA6297">
            <w:pPr>
              <w:tabs>
                <w:tab w:val="left" w:pos="6120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B2BFF">
              <w:rPr>
                <w:bCs/>
                <w:sz w:val="20"/>
                <w:szCs w:val="20"/>
              </w:rPr>
              <w:t xml:space="preserve">к постановлению </w:t>
            </w:r>
            <w:r w:rsidR="004B38B1" w:rsidRPr="00CB2BFF">
              <w:rPr>
                <w:bCs/>
                <w:sz w:val="20"/>
                <w:szCs w:val="20"/>
              </w:rPr>
              <w:t>администрации                                                                                                                                   МР «Верхнеколымский район»</w:t>
            </w:r>
          </w:p>
          <w:p w:rsidR="004B38B1" w:rsidRPr="00CB2BFF" w:rsidRDefault="004B38B1" w:rsidP="0031092E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r w:rsidRPr="00CB2BFF">
              <w:rPr>
                <w:bCs/>
                <w:sz w:val="20"/>
                <w:szCs w:val="20"/>
              </w:rPr>
              <w:t xml:space="preserve">от </w:t>
            </w:r>
            <w:r w:rsidR="0031092E" w:rsidRPr="00CB2BFF">
              <w:rPr>
                <w:bCs/>
                <w:sz w:val="20"/>
                <w:szCs w:val="20"/>
              </w:rPr>
              <w:t xml:space="preserve"> _____________</w:t>
            </w:r>
            <w:r w:rsidR="00152E36" w:rsidRPr="00CB2BFF">
              <w:rPr>
                <w:bCs/>
                <w:sz w:val="20"/>
                <w:szCs w:val="20"/>
              </w:rPr>
              <w:t xml:space="preserve"> </w:t>
            </w:r>
            <w:r w:rsidR="00AA6297" w:rsidRPr="00CB2BFF">
              <w:rPr>
                <w:bCs/>
                <w:sz w:val="20"/>
                <w:szCs w:val="20"/>
              </w:rPr>
              <w:t>№</w:t>
            </w:r>
            <w:r w:rsidR="00152E36" w:rsidRPr="00CB2BFF">
              <w:rPr>
                <w:bCs/>
                <w:sz w:val="20"/>
                <w:szCs w:val="20"/>
              </w:rPr>
              <w:t xml:space="preserve"> </w:t>
            </w:r>
            <w:r w:rsidR="0031092E" w:rsidRPr="00CB2BFF">
              <w:rPr>
                <w:bCs/>
                <w:sz w:val="20"/>
                <w:szCs w:val="20"/>
              </w:rPr>
              <w:t>_____</w:t>
            </w:r>
          </w:p>
        </w:tc>
      </w:tr>
    </w:tbl>
    <w:p w:rsidR="00AA6297" w:rsidRPr="00DA0F4A" w:rsidRDefault="00AA6297" w:rsidP="005B1C42">
      <w:pPr>
        <w:tabs>
          <w:tab w:val="left" w:pos="5280"/>
        </w:tabs>
        <w:autoSpaceDE w:val="0"/>
        <w:autoSpaceDN w:val="0"/>
        <w:adjustRightInd w:val="0"/>
        <w:jc w:val="right"/>
        <w:rPr>
          <w:bCs/>
        </w:rPr>
      </w:pPr>
    </w:p>
    <w:p w:rsidR="005B1C42" w:rsidRPr="00DA0F4A" w:rsidRDefault="005B1C42" w:rsidP="005B1C42">
      <w:pPr>
        <w:tabs>
          <w:tab w:val="left" w:pos="5280"/>
        </w:tabs>
        <w:autoSpaceDE w:val="0"/>
        <w:autoSpaceDN w:val="0"/>
        <w:adjustRightInd w:val="0"/>
        <w:jc w:val="right"/>
        <w:rPr>
          <w:bCs/>
        </w:rPr>
      </w:pPr>
      <w:r w:rsidRPr="00DA0F4A">
        <w:rPr>
          <w:bCs/>
        </w:rPr>
        <w:t xml:space="preserve">  </w:t>
      </w:r>
    </w:p>
    <w:p w:rsidR="0031092E" w:rsidRPr="00DA0F4A" w:rsidRDefault="001F5FBB" w:rsidP="003109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285"/>
      <w:bookmarkEnd w:id="0"/>
      <w:r w:rsidRPr="00DA0F4A">
        <w:rPr>
          <w:rFonts w:ascii="Times New Roman" w:hAnsi="Times New Roman" w:cs="Times New Roman"/>
          <w:b/>
          <w:sz w:val="24"/>
          <w:szCs w:val="24"/>
        </w:rPr>
        <w:t>Положение об условиях и порядке предоставления субсидий субъектам малого и среднего предпринимательства, занятым в сфере производства продукции</w:t>
      </w:r>
      <w:r w:rsidR="00681AC6" w:rsidRPr="00DA0F4A">
        <w:rPr>
          <w:rFonts w:ascii="Times New Roman" w:hAnsi="Times New Roman" w:cs="Times New Roman"/>
          <w:b/>
          <w:sz w:val="24"/>
          <w:szCs w:val="24"/>
        </w:rPr>
        <w:t>,</w:t>
      </w:r>
      <w:r w:rsidR="0031092E" w:rsidRPr="00DA0F4A">
        <w:rPr>
          <w:rFonts w:ascii="Times New Roman" w:hAnsi="Times New Roman" w:cs="Times New Roman"/>
          <w:b/>
          <w:sz w:val="24"/>
          <w:szCs w:val="24"/>
        </w:rPr>
        <w:t xml:space="preserve"> и физическим лицам, применяющих специальный налоговый режим «Налог на профессиональный доход»</w:t>
      </w:r>
    </w:p>
    <w:p w:rsidR="001F5FBB" w:rsidRPr="00DA0F4A" w:rsidRDefault="001F5FBB" w:rsidP="001F5F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BB" w:rsidRPr="00CB2BFF" w:rsidRDefault="001F5FBB" w:rsidP="00681A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BFF">
        <w:rPr>
          <w:rFonts w:ascii="Times New Roman" w:hAnsi="Times New Roman" w:cs="Times New Roman"/>
          <w:b/>
          <w:sz w:val="24"/>
          <w:szCs w:val="24"/>
        </w:rPr>
        <w:t>1. Обязательные требования</w:t>
      </w:r>
    </w:p>
    <w:p w:rsidR="001F5FBB" w:rsidRPr="00DA0F4A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AC6" w:rsidRPr="00DA0F4A" w:rsidRDefault="00681AC6" w:rsidP="00681AC6">
      <w:pPr>
        <w:pStyle w:val="ConsPlusNormal"/>
        <w:numPr>
          <w:ilvl w:val="1"/>
          <w:numId w:val="35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A0F4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81AC6" w:rsidRPr="00DA0F4A" w:rsidRDefault="00681AC6" w:rsidP="00681AC6">
      <w:pPr>
        <w:jc w:val="both"/>
        <w:rPr>
          <w:color w:val="000000"/>
        </w:rPr>
      </w:pPr>
    </w:p>
    <w:p w:rsidR="00681AC6" w:rsidRPr="0061668E" w:rsidRDefault="00681AC6" w:rsidP="0061668E">
      <w:pPr>
        <w:pStyle w:val="af4"/>
        <w:numPr>
          <w:ilvl w:val="2"/>
          <w:numId w:val="35"/>
        </w:numPr>
        <w:tabs>
          <w:tab w:val="left" w:pos="1276"/>
        </w:tabs>
        <w:ind w:left="0" w:firstLine="567"/>
        <w:jc w:val="both"/>
      </w:pPr>
      <w:r w:rsidRPr="0061668E">
        <w:t>Настоящее Положение разработано в соответствии со статьей 78 Бюджетного кодекса Российской Федерации и регулирует условия и порядок предоставления субсидий субъектам малого и среднего предпринимательства, в том числе физическим лицам, применяющим специальный налоговый режим «Налог на профессиональный доход».</w:t>
      </w:r>
    </w:p>
    <w:p w:rsidR="00681AC6" w:rsidRPr="0061668E" w:rsidRDefault="001F5FBB" w:rsidP="0061668E">
      <w:pPr>
        <w:pStyle w:val="af4"/>
        <w:numPr>
          <w:ilvl w:val="2"/>
          <w:numId w:val="35"/>
        </w:numPr>
        <w:tabs>
          <w:tab w:val="left" w:pos="1276"/>
        </w:tabs>
        <w:ind w:left="0" w:firstLine="567"/>
        <w:jc w:val="both"/>
      </w:pPr>
      <w:r w:rsidRPr="0061668E">
        <w:t>Муниципальная поддержка предоставляется в пределах лимита бюджетных средств, предусмотренных на финансирование мероприятий муниципальной программы «Развитие предпринимательства в муниципальной районе «Верхн</w:t>
      </w:r>
      <w:r w:rsidR="00681AC6" w:rsidRPr="0061668E">
        <w:t>еколымский улус (район)» на 2021-2025</w:t>
      </w:r>
      <w:r w:rsidRPr="0061668E">
        <w:t xml:space="preserve"> годы» (далее - Программа) субъектам малого и среднего предпринимательства, соответствующим </w:t>
      </w:r>
      <w:hyperlink r:id="rId9" w:history="1">
        <w:r w:rsidRPr="0061668E">
          <w:t>статье 4</w:t>
        </w:r>
      </w:hyperlink>
      <w:r w:rsidRPr="0061668E">
        <w:t xml:space="preserve"> Федера</w:t>
      </w:r>
      <w:r w:rsidR="00AA6297" w:rsidRPr="0061668E">
        <w:t>льного закона от 24 июля 2007 года № 209-ФЗ «</w:t>
      </w:r>
      <w:r w:rsidRPr="0061668E">
        <w:t>О развитии малого и среднего предпринима</w:t>
      </w:r>
      <w:r w:rsidR="00AA6297" w:rsidRPr="0061668E">
        <w:t>тельства в Российской Федерации»</w:t>
      </w:r>
      <w:r w:rsidRPr="0061668E">
        <w:t xml:space="preserve">, </w:t>
      </w:r>
      <w:hyperlink r:id="rId10" w:history="1">
        <w:r w:rsidRPr="0061668E">
          <w:t>Закону</w:t>
        </w:r>
      </w:hyperlink>
      <w:r w:rsidRPr="0061668E">
        <w:t xml:space="preserve"> Республики Сах</w:t>
      </w:r>
      <w:r w:rsidR="00AA6297" w:rsidRPr="0061668E">
        <w:t>а (Якутия) от 29 декабря 2008 года 645-З № 179-IV «</w:t>
      </w:r>
      <w:r w:rsidRPr="0061668E">
        <w:t>О развитии малого и среднего предприниматель</w:t>
      </w:r>
      <w:r w:rsidR="00AA6297" w:rsidRPr="0061668E">
        <w:t>ства в Республике Саха (Якутия)»</w:t>
      </w:r>
      <w:r w:rsidRPr="0061668E">
        <w:t xml:space="preserve">, </w:t>
      </w:r>
      <w:r w:rsidR="00681AC6" w:rsidRPr="0061668E">
        <w:t xml:space="preserve">условиям получения поддержки по мероприятиям Программы, а также поставленным на налоговый учет и осуществляющим деятельность на территории муниципального района «Верхнеколымский улус (район)», включенным в Единый реестр субъектов малого и среднего предпринимательства Федеральной налоговой службы, формирование и ведение которого осуществляется в соответствии с Федеральным </w:t>
      </w:r>
      <w:hyperlink r:id="rId11" w:history="1">
        <w:r w:rsidR="00681AC6" w:rsidRPr="0061668E">
          <w:t>законом</w:t>
        </w:r>
      </w:hyperlink>
      <w:r w:rsidR="00681AC6" w:rsidRPr="0061668E">
        <w:t xml:space="preserve"> от 29 декабря 2015 года N 408-ФЗ «О внесении изменений в отдельные законодательные акты Российской Федерации».</w:t>
      </w:r>
    </w:p>
    <w:p w:rsidR="00681AC6" w:rsidRPr="0061668E" w:rsidRDefault="00035F73" w:rsidP="0061668E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субсидии </w:t>
      </w:r>
      <w:r w:rsidR="009B1D86" w:rsidRPr="0061668E">
        <w:rPr>
          <w:rFonts w:ascii="Times New Roman" w:hAnsi="Times New Roman" w:cs="Times New Roman"/>
          <w:sz w:val="24"/>
          <w:szCs w:val="24"/>
        </w:rPr>
        <w:t>- формирование и расширение конкурентоспособного производства субъектов малого</w:t>
      </w:r>
      <w:r w:rsidR="00C56494" w:rsidRPr="0061668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6F36AC" w:rsidRPr="0061668E" w:rsidRDefault="006F36AC" w:rsidP="0061668E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 Субсидии предоставляются субъектам малого и среднего предпринимательства</w:t>
      </w:r>
      <w:r w:rsidR="00181CB3">
        <w:rPr>
          <w:rFonts w:ascii="Times New Roman" w:hAnsi="Times New Roman" w:cs="Times New Roman"/>
          <w:sz w:val="24"/>
          <w:szCs w:val="24"/>
        </w:rPr>
        <w:t xml:space="preserve"> </w:t>
      </w:r>
      <w:r w:rsidRPr="0061668E">
        <w:rPr>
          <w:rFonts w:ascii="Times New Roman" w:hAnsi="Times New Roman" w:cs="Times New Roman"/>
          <w:sz w:val="24"/>
          <w:szCs w:val="24"/>
        </w:rPr>
        <w:t>и физическим лицам, применяющих специальный налоговый режим «Налог на профессиональный доход»</w:t>
      </w:r>
      <w:r w:rsidR="00825A9A" w:rsidRPr="0061668E">
        <w:rPr>
          <w:rFonts w:ascii="Times New Roman" w:hAnsi="Times New Roman" w:cs="Times New Roman"/>
          <w:sz w:val="24"/>
          <w:szCs w:val="24"/>
        </w:rPr>
        <w:t xml:space="preserve">, </w:t>
      </w:r>
      <w:r w:rsidR="00181CB3" w:rsidRPr="0061668E">
        <w:rPr>
          <w:rFonts w:ascii="Times New Roman" w:hAnsi="Times New Roman" w:cs="Times New Roman"/>
          <w:sz w:val="24"/>
          <w:szCs w:val="24"/>
        </w:rPr>
        <w:t>занятым в сфере производства продукции</w:t>
      </w:r>
      <w:r w:rsidR="00181CB3">
        <w:rPr>
          <w:rFonts w:ascii="Times New Roman" w:hAnsi="Times New Roman" w:cs="Times New Roman"/>
          <w:sz w:val="24"/>
          <w:szCs w:val="24"/>
        </w:rPr>
        <w:t xml:space="preserve">, </w:t>
      </w:r>
      <w:r w:rsidRPr="0061668E">
        <w:rPr>
          <w:rFonts w:ascii="Times New Roman" w:hAnsi="Times New Roman" w:cs="Times New Roman"/>
          <w:sz w:val="24"/>
          <w:szCs w:val="24"/>
        </w:rPr>
        <w:t>по следующим направлениям (видам):</w:t>
      </w:r>
    </w:p>
    <w:p w:rsidR="006F36AC" w:rsidRPr="0061668E" w:rsidRDefault="006F36AC" w:rsidP="0061668E">
      <w:pPr>
        <w:pStyle w:val="ConsPlusNormal"/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предоставление субсидии на внедрение мероприятий по энергоресурсосбережению;</w:t>
      </w:r>
    </w:p>
    <w:p w:rsidR="006F36AC" w:rsidRPr="0061668E" w:rsidRDefault="006F36AC" w:rsidP="0061668E">
      <w:pPr>
        <w:pStyle w:val="ConsPlusNormal"/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- предоставление субсидии на возмещение части затрат, понесенных </w:t>
      </w:r>
      <w:r w:rsidR="00825A9A" w:rsidRPr="0061668E">
        <w:rPr>
          <w:rFonts w:ascii="Times New Roman" w:hAnsi="Times New Roman" w:cs="Times New Roman"/>
          <w:sz w:val="24"/>
          <w:szCs w:val="24"/>
        </w:rPr>
        <w:t>за</w:t>
      </w:r>
      <w:r w:rsidRPr="0061668E">
        <w:rPr>
          <w:rFonts w:ascii="Times New Roman" w:hAnsi="Times New Roman" w:cs="Times New Roman"/>
          <w:sz w:val="24"/>
          <w:szCs w:val="24"/>
        </w:rPr>
        <w:t xml:space="preserve"> арендную плату за имущество, используемое в производственном процессе;</w:t>
      </w:r>
    </w:p>
    <w:p w:rsidR="006F36AC" w:rsidRPr="0061668E" w:rsidRDefault="006F36AC" w:rsidP="0061668E">
      <w:pPr>
        <w:pStyle w:val="ConsPlusNormal"/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- </w:t>
      </w:r>
      <w:r w:rsidR="00825A9A" w:rsidRPr="0061668E">
        <w:rPr>
          <w:rFonts w:ascii="Times New Roman" w:hAnsi="Times New Roman" w:cs="Times New Roman"/>
          <w:sz w:val="24"/>
          <w:szCs w:val="24"/>
        </w:rPr>
        <w:t>предоставление субсидии на возмещение</w:t>
      </w:r>
      <w:r w:rsidRPr="0061668E">
        <w:rPr>
          <w:rFonts w:ascii="Times New Roman" w:hAnsi="Times New Roman" w:cs="Times New Roman"/>
          <w:sz w:val="24"/>
          <w:szCs w:val="24"/>
        </w:rPr>
        <w:t xml:space="preserve"> части затрат, понесенных </w:t>
      </w:r>
      <w:r w:rsidR="00825A9A" w:rsidRPr="0061668E">
        <w:rPr>
          <w:rFonts w:ascii="Times New Roman" w:hAnsi="Times New Roman" w:cs="Times New Roman"/>
          <w:sz w:val="24"/>
          <w:szCs w:val="24"/>
        </w:rPr>
        <w:t>за</w:t>
      </w:r>
      <w:r w:rsidRPr="0061668E">
        <w:rPr>
          <w:rFonts w:ascii="Times New Roman" w:hAnsi="Times New Roman" w:cs="Times New Roman"/>
          <w:sz w:val="24"/>
          <w:szCs w:val="24"/>
        </w:rPr>
        <w:t xml:space="preserve"> профессиональную подготовку, переподготовку, повышение квалификации и стажировку производственного персонала</w:t>
      </w:r>
      <w:r w:rsidR="00825A9A" w:rsidRPr="0061668E">
        <w:rPr>
          <w:rFonts w:ascii="Times New Roman" w:hAnsi="Times New Roman" w:cs="Times New Roman"/>
          <w:sz w:val="24"/>
          <w:szCs w:val="24"/>
        </w:rPr>
        <w:t>;</w:t>
      </w:r>
    </w:p>
    <w:p w:rsidR="00825A9A" w:rsidRPr="0061668E" w:rsidRDefault="00825A9A" w:rsidP="0061668E">
      <w:pPr>
        <w:pStyle w:val="ConsPlusNormal"/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предоставление субсидии на возмещение части затрат, понесенных при проведении кадастровых работ в отношении полученных земельных участков для осуществления предпринимательской деятельности;</w:t>
      </w:r>
    </w:p>
    <w:p w:rsidR="00825A9A" w:rsidRPr="0061668E" w:rsidRDefault="00825A9A" w:rsidP="0061668E">
      <w:pPr>
        <w:pStyle w:val="ConsPlusNormal"/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предоставление субсидии на возмещение части затрат, связанных с приобретением оборудования в целях создания и (или) развития либо модернизации производства товаров;</w:t>
      </w:r>
    </w:p>
    <w:p w:rsidR="00825A9A" w:rsidRPr="0061668E" w:rsidRDefault="00E54945" w:rsidP="0061668E">
      <w:pPr>
        <w:pStyle w:val="ConsPlusNormal"/>
        <w:tabs>
          <w:tab w:val="left" w:pos="1276"/>
        </w:tabs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п</w:t>
      </w:r>
      <w:r w:rsidR="00825A9A" w:rsidRPr="0061668E">
        <w:rPr>
          <w:rFonts w:ascii="Times New Roman" w:hAnsi="Times New Roman" w:cs="Times New Roman"/>
          <w:sz w:val="24"/>
          <w:szCs w:val="24"/>
        </w:rPr>
        <w:t>редоставление субсидии на возмещение части затрат, понесенных субъектами малого и среднего предпринимательства, занятыми в сфере производства продукции, и физическими лицами, применяющих специальный налоговый режим, по договорам о технологическом присоединении  к сетям инженерно-технического обеспечения</w:t>
      </w:r>
      <w:r w:rsidRPr="0061668E">
        <w:rPr>
          <w:rFonts w:ascii="Times New Roman" w:hAnsi="Times New Roman" w:cs="Times New Roman"/>
          <w:sz w:val="24"/>
          <w:szCs w:val="24"/>
        </w:rPr>
        <w:t>;</w:t>
      </w:r>
    </w:p>
    <w:p w:rsidR="00E54945" w:rsidRPr="0061668E" w:rsidRDefault="00E54945" w:rsidP="0061668E">
      <w:pPr>
        <w:pStyle w:val="ConsPlusNormal"/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предоставление субсидии на возмещение части транспортных расходов по доставке производственного оборудования;</w:t>
      </w:r>
    </w:p>
    <w:p w:rsidR="00E54945" w:rsidRPr="0061668E" w:rsidRDefault="00E54945" w:rsidP="0061668E">
      <w:pPr>
        <w:pStyle w:val="ConsPlusNormal"/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- предоставление субсидии на возмещение части затрат, понесенных на продвижение </w:t>
      </w:r>
      <w:r w:rsidRPr="0061668E">
        <w:rPr>
          <w:rFonts w:ascii="Times New Roman" w:hAnsi="Times New Roman" w:cs="Times New Roman"/>
          <w:sz w:val="24"/>
          <w:szCs w:val="24"/>
        </w:rPr>
        <w:lastRenderedPageBreak/>
        <w:t>продукции на рынок (расходы по рекламе, маркетинговые исследования, сертификация, разработка дизайна продукции, брендинга компании, непосредственно связанного с производством продукции);</w:t>
      </w:r>
    </w:p>
    <w:p w:rsidR="00F253E2" w:rsidRPr="0061668E" w:rsidRDefault="00E54945" w:rsidP="005D4F55">
      <w:pPr>
        <w:pStyle w:val="ConsPlusNormal"/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предоставление субсидии на возмещение части затрат по платежам за коммунальные услуги, в том числе дровяное отопление, в сфере производства хлеба и хлебобулочных изделий в сельских населенных пунктах</w:t>
      </w:r>
      <w:r w:rsidR="001C6CEC" w:rsidRPr="0061668E">
        <w:rPr>
          <w:rFonts w:ascii="Times New Roman" w:hAnsi="Times New Roman" w:cs="Times New Roman"/>
          <w:sz w:val="24"/>
          <w:szCs w:val="24"/>
        </w:rPr>
        <w:t>.</w:t>
      </w:r>
    </w:p>
    <w:p w:rsidR="0061668E" w:rsidRPr="0061668E" w:rsidRDefault="0061668E" w:rsidP="0061668E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информационно-коммуникационной сети «Интернет» в разделе «Бюджет».</w:t>
      </w:r>
    </w:p>
    <w:p w:rsidR="00681AC6" w:rsidRPr="0061668E" w:rsidRDefault="001F5FBB" w:rsidP="0061668E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поддержки принимается Координационным советом по содействию развития предпринимательства на территории муниципального района «Верхнеколымский улус (район)» </w:t>
      </w:r>
      <w:r w:rsidR="0078754F" w:rsidRPr="0061668E">
        <w:rPr>
          <w:rFonts w:ascii="Times New Roman" w:hAnsi="Times New Roman" w:cs="Times New Roman"/>
          <w:sz w:val="24"/>
          <w:szCs w:val="24"/>
        </w:rPr>
        <w:t>(далее - Комиссия) на основании протокола заседания Комиссии</w:t>
      </w:r>
      <w:r w:rsidRPr="0061668E">
        <w:rPr>
          <w:rFonts w:ascii="Times New Roman" w:hAnsi="Times New Roman" w:cs="Times New Roman"/>
          <w:sz w:val="24"/>
          <w:szCs w:val="24"/>
        </w:rPr>
        <w:t>.</w:t>
      </w:r>
      <w:bookmarkStart w:id="1" w:name="P23305"/>
      <w:bookmarkEnd w:id="1"/>
    </w:p>
    <w:p w:rsidR="003A53F6" w:rsidRPr="0061668E" w:rsidRDefault="0078754F" w:rsidP="0061668E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Муниципальную поддержку п</w:t>
      </w:r>
      <w:r w:rsidR="001F5FBB" w:rsidRPr="0061668E">
        <w:rPr>
          <w:rFonts w:ascii="Times New Roman" w:hAnsi="Times New Roman" w:cs="Times New Roman"/>
          <w:sz w:val="24"/>
          <w:szCs w:val="24"/>
        </w:rPr>
        <w:t xml:space="preserve">о предоставлению субсидий </w:t>
      </w:r>
      <w:r w:rsidRPr="0061668E">
        <w:rPr>
          <w:rFonts w:ascii="Times New Roman" w:hAnsi="Times New Roman" w:cs="Times New Roman"/>
          <w:sz w:val="24"/>
          <w:szCs w:val="24"/>
        </w:rPr>
        <w:t>оказывает администрация муниципального района «Верхнеколымский улус (район)» (далее  - Администрация)</w:t>
      </w:r>
      <w:r w:rsidR="001F5FBB" w:rsidRPr="0061668E">
        <w:rPr>
          <w:rFonts w:ascii="Times New Roman" w:hAnsi="Times New Roman" w:cs="Times New Roman"/>
          <w:sz w:val="24"/>
          <w:szCs w:val="24"/>
        </w:rPr>
        <w:t xml:space="preserve">, </w:t>
      </w:r>
      <w:r w:rsidRPr="0061668E">
        <w:rPr>
          <w:rFonts w:ascii="Times New Roman" w:hAnsi="Times New Roman" w:cs="Times New Roman"/>
          <w:sz w:val="24"/>
          <w:szCs w:val="24"/>
        </w:rPr>
        <w:t>и является</w:t>
      </w:r>
      <w:r w:rsidR="001F5FBB" w:rsidRPr="0061668E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 </w:t>
      </w:r>
      <w:r w:rsidRPr="0061668E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ассигнований</w:t>
      </w:r>
      <w:r w:rsidR="001F5FBB" w:rsidRPr="0061668E">
        <w:rPr>
          <w:rFonts w:ascii="Times New Roman" w:hAnsi="Times New Roman" w:cs="Times New Roman"/>
          <w:sz w:val="24"/>
          <w:szCs w:val="24"/>
        </w:rPr>
        <w:t>.</w:t>
      </w:r>
      <w:bookmarkStart w:id="2" w:name="P23311"/>
      <w:bookmarkEnd w:id="2"/>
    </w:p>
    <w:p w:rsidR="003A53F6" w:rsidRPr="0061668E" w:rsidRDefault="003A53F6" w:rsidP="0061668E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Уполномоченным органом по приему и оценке документов на конкурсный отбор по предоставлению субсидий является Администрация в соответствии с условиями и порядком, указанным в </w:t>
      </w:r>
      <w:hyperlink w:anchor="P416" w:history="1">
        <w:r w:rsidRPr="0061668E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89" w:history="1">
        <w:r w:rsidRPr="0061668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F5FBB" w:rsidRPr="0061668E" w:rsidRDefault="003A53F6" w:rsidP="0061668E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Муниципальная</w:t>
      </w:r>
      <w:r w:rsidR="006F36AC" w:rsidRPr="0061668E">
        <w:rPr>
          <w:rFonts w:ascii="Times New Roman" w:hAnsi="Times New Roman" w:cs="Times New Roman"/>
          <w:sz w:val="24"/>
          <w:szCs w:val="24"/>
        </w:rPr>
        <w:t xml:space="preserve"> поддержка не может осуществляться в отношении субъектов малого и среднего предпринимательства, в том числе физическим лицам, применяющим специальный налоговый режим «Налог на профессиональный доход»:</w:t>
      </w:r>
    </w:p>
    <w:p w:rsidR="006F36AC" w:rsidRPr="0061668E" w:rsidRDefault="006F36AC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F36AC" w:rsidRPr="0061668E" w:rsidRDefault="006F36AC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являющихся участниками соглашений о разделе продукции;</w:t>
      </w:r>
    </w:p>
    <w:p w:rsidR="006F36AC" w:rsidRPr="002408CB" w:rsidRDefault="006F36AC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8CB">
        <w:rPr>
          <w:rFonts w:ascii="Times New Roman" w:hAnsi="Times New Roman" w:cs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:rsidR="006F36AC" w:rsidRPr="002408CB" w:rsidRDefault="006F36AC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8CB">
        <w:rPr>
          <w:rFonts w:ascii="Times New Roman" w:hAnsi="Times New Roman" w:cs="Times New Roman"/>
          <w:sz w:val="24"/>
          <w:szCs w:val="24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2857AE" w:rsidRPr="002408CB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:rsidR="00E66418" w:rsidRPr="002408CB" w:rsidRDefault="003A53F6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8CB">
        <w:rPr>
          <w:rFonts w:ascii="Times New Roman" w:hAnsi="Times New Roman" w:cs="Times New Roman"/>
          <w:sz w:val="24"/>
          <w:szCs w:val="24"/>
        </w:rPr>
        <w:t xml:space="preserve">- </w:t>
      </w:r>
      <w:r w:rsidR="001F5FBB" w:rsidRPr="002408CB">
        <w:rPr>
          <w:rFonts w:ascii="Times New Roman" w:hAnsi="Times New Roman" w:cs="Times New Roman"/>
          <w:sz w:val="24"/>
          <w:szCs w:val="24"/>
        </w:rPr>
        <w:t>осуществляющих производство и</w:t>
      </w:r>
      <w:r w:rsidR="009B1CE2" w:rsidRPr="002408CB">
        <w:rPr>
          <w:rFonts w:ascii="Times New Roman" w:hAnsi="Times New Roman" w:cs="Times New Roman"/>
          <w:sz w:val="24"/>
          <w:szCs w:val="24"/>
        </w:rPr>
        <w:t xml:space="preserve"> (или)</w:t>
      </w:r>
      <w:r w:rsidR="001F5FBB" w:rsidRPr="002408CB"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товаров, а также добычу и</w:t>
      </w:r>
      <w:r w:rsidR="009B1CE2" w:rsidRPr="002408CB">
        <w:rPr>
          <w:rFonts w:ascii="Times New Roman" w:hAnsi="Times New Roman" w:cs="Times New Roman"/>
          <w:sz w:val="24"/>
          <w:szCs w:val="24"/>
        </w:rPr>
        <w:t xml:space="preserve"> (или)</w:t>
      </w:r>
      <w:r w:rsidR="001F5FBB" w:rsidRPr="002408CB"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ископаемых, за исключением общераспространенных полезных ископаемых</w:t>
      </w:r>
      <w:r w:rsidR="002857AE" w:rsidRPr="002408CB">
        <w:rPr>
          <w:rFonts w:ascii="Times New Roman" w:hAnsi="Times New Roman" w:cs="Times New Roman"/>
          <w:sz w:val="24"/>
          <w:szCs w:val="24"/>
        </w:rPr>
        <w:t>;</w:t>
      </w:r>
    </w:p>
    <w:p w:rsidR="00304E1C" w:rsidRPr="002408CB" w:rsidRDefault="00304E1C" w:rsidP="002408CB">
      <w:pPr>
        <w:pStyle w:val="af4"/>
        <w:numPr>
          <w:ilvl w:val="2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bookmarkStart w:id="3" w:name="_Ref68099143"/>
      <w:r w:rsidRPr="002408CB">
        <w:rPr>
          <w:color w:val="000000"/>
        </w:rPr>
        <w:t>Требования, которым должны соответствовать участники отбора,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актом:</w:t>
      </w:r>
      <w:bookmarkEnd w:id="3"/>
    </w:p>
    <w:p w:rsidR="00304E1C" w:rsidRPr="002408CB" w:rsidRDefault="00304E1C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CB">
        <w:rPr>
          <w:rFonts w:ascii="Times New Roman" w:hAnsi="Times New Roman" w:cs="Times New Roman"/>
          <w:color w:val="000000"/>
          <w:sz w:val="24"/>
          <w:szCs w:val="24"/>
        </w:rPr>
        <w:t>-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4E1C" w:rsidRPr="002408CB" w:rsidRDefault="00304E1C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CB">
        <w:rPr>
          <w:rFonts w:ascii="Times New Roman" w:hAnsi="Times New Roman" w:cs="Times New Roman"/>
          <w:color w:val="000000"/>
          <w:sz w:val="24"/>
          <w:szCs w:val="24"/>
        </w:rPr>
        <w:t>- отсутствие у получателей субсидий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66418" w:rsidRPr="002408CB" w:rsidRDefault="00304E1C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8CB">
        <w:rPr>
          <w:rFonts w:ascii="Times New Roman" w:hAnsi="Times New Roman" w:cs="Times New Roman"/>
          <w:sz w:val="24"/>
          <w:szCs w:val="24"/>
        </w:rPr>
        <w:t xml:space="preserve">- </w:t>
      </w:r>
      <w:r w:rsidR="002408CB">
        <w:rPr>
          <w:rFonts w:ascii="Times New Roman" w:hAnsi="Times New Roman" w:cs="Times New Roman"/>
          <w:sz w:val="24"/>
          <w:szCs w:val="24"/>
        </w:rPr>
        <w:t>п</w:t>
      </w:r>
      <w:r w:rsidR="002857AE" w:rsidRPr="002408CB">
        <w:rPr>
          <w:rFonts w:ascii="Times New Roman" w:hAnsi="Times New Roman" w:cs="Times New Roman"/>
          <w:sz w:val="24"/>
          <w:szCs w:val="24"/>
        </w:rPr>
        <w:t xml:space="preserve">олучатели субсидий - юридические лица не должны находиться </w:t>
      </w:r>
      <w:r w:rsidR="00E66418" w:rsidRPr="002408CB">
        <w:rPr>
          <w:rFonts w:ascii="Times New Roman" w:hAnsi="Times New Roman" w:cs="Times New Roman"/>
          <w:sz w:val="24"/>
          <w:szCs w:val="24"/>
        </w:rPr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</w:t>
      </w:r>
      <w:r w:rsidR="00E66418" w:rsidRPr="002408CB">
        <w:rPr>
          <w:rFonts w:ascii="Times New Roman" w:hAnsi="Times New Roman" w:cs="Times New Roman"/>
          <w:sz w:val="24"/>
          <w:szCs w:val="24"/>
        </w:rPr>
        <w:lastRenderedPageBreak/>
        <w:t>индивидуальные предприниматели не должны прекратить деятельность в качестве индивидуального предпринимателя.</w:t>
      </w:r>
    </w:p>
    <w:p w:rsidR="005C4C48" w:rsidRPr="002408CB" w:rsidRDefault="00304E1C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8CB">
        <w:rPr>
          <w:rFonts w:ascii="Times New Roman" w:hAnsi="Times New Roman" w:cs="Times New Roman"/>
          <w:sz w:val="24"/>
          <w:szCs w:val="24"/>
        </w:rPr>
        <w:t>-</w:t>
      </w:r>
      <w:r w:rsidR="002408CB">
        <w:rPr>
          <w:rFonts w:ascii="Times New Roman" w:hAnsi="Times New Roman" w:cs="Times New Roman"/>
          <w:sz w:val="24"/>
          <w:szCs w:val="24"/>
        </w:rPr>
        <w:t>п</w:t>
      </w:r>
      <w:r w:rsidR="00D13617" w:rsidRPr="002408CB">
        <w:rPr>
          <w:rFonts w:ascii="Times New Roman" w:hAnsi="Times New Roman" w:cs="Times New Roman"/>
          <w:sz w:val="24"/>
          <w:szCs w:val="24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EF4C8F" w:rsidRPr="002408CB">
        <w:rPr>
          <w:rFonts w:ascii="Times New Roman" w:hAnsi="Times New Roman" w:cs="Times New Roman"/>
          <w:sz w:val="24"/>
          <w:szCs w:val="24"/>
        </w:rPr>
        <w:t>;</w:t>
      </w:r>
    </w:p>
    <w:p w:rsidR="005C4C48" w:rsidRPr="002408CB" w:rsidRDefault="00304E1C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8CB">
        <w:rPr>
          <w:rFonts w:ascii="Times New Roman" w:hAnsi="Times New Roman" w:cs="Times New Roman"/>
          <w:sz w:val="24"/>
          <w:szCs w:val="24"/>
        </w:rPr>
        <w:t xml:space="preserve">- </w:t>
      </w:r>
      <w:r w:rsidR="002408CB">
        <w:rPr>
          <w:rFonts w:ascii="Times New Roman" w:hAnsi="Times New Roman" w:cs="Times New Roman"/>
          <w:sz w:val="24"/>
          <w:szCs w:val="24"/>
        </w:rPr>
        <w:t>п</w:t>
      </w:r>
      <w:r w:rsidR="00D13617" w:rsidRPr="002408CB">
        <w:rPr>
          <w:rFonts w:ascii="Times New Roman" w:hAnsi="Times New Roman" w:cs="Times New Roman"/>
          <w:sz w:val="24"/>
          <w:szCs w:val="24"/>
        </w:rPr>
        <w:t xml:space="preserve">олучатели субсидий не должны получать средства из </w:t>
      </w:r>
      <w:r w:rsidR="005C4C48" w:rsidRPr="002408CB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="00D13617" w:rsidRPr="002408CB">
        <w:rPr>
          <w:rFonts w:ascii="Times New Roman" w:hAnsi="Times New Roman" w:cs="Times New Roman"/>
          <w:sz w:val="24"/>
          <w:szCs w:val="24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неисполненные при ранее полученных субсидий или грантов в виде субсидий</w:t>
      </w:r>
      <w:r w:rsidR="00EF4C8F" w:rsidRPr="002408CB">
        <w:rPr>
          <w:rFonts w:ascii="Times New Roman" w:hAnsi="Times New Roman" w:cs="Times New Roman"/>
          <w:sz w:val="24"/>
          <w:szCs w:val="24"/>
        </w:rPr>
        <w:t>;</w:t>
      </w:r>
    </w:p>
    <w:p w:rsidR="002857AE" w:rsidRPr="0061668E" w:rsidRDefault="00304E1C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8CB">
        <w:rPr>
          <w:rFonts w:ascii="Times New Roman" w:hAnsi="Times New Roman" w:cs="Times New Roman"/>
          <w:sz w:val="24"/>
          <w:szCs w:val="24"/>
        </w:rPr>
        <w:t xml:space="preserve">- </w:t>
      </w:r>
      <w:r w:rsidR="005C4C48" w:rsidRPr="002408CB">
        <w:rPr>
          <w:rFonts w:ascii="Times New Roman" w:hAnsi="Times New Roman" w:cs="Times New Roman"/>
          <w:sz w:val="24"/>
          <w:szCs w:val="24"/>
        </w:rPr>
        <w:t>П</w:t>
      </w:r>
      <w:r w:rsidR="00D13617" w:rsidRPr="002408CB">
        <w:rPr>
          <w:rFonts w:ascii="Times New Roman" w:hAnsi="Times New Roman" w:cs="Times New Roman"/>
          <w:sz w:val="24"/>
          <w:szCs w:val="24"/>
        </w:rPr>
        <w:t>олучатели субсидий не должны получать средства из государственного бюджета Республики Саха (Якутия) и</w:t>
      </w:r>
      <w:r w:rsidR="00D13617" w:rsidRPr="0061668E">
        <w:rPr>
          <w:rFonts w:ascii="Times New Roman" w:hAnsi="Times New Roman" w:cs="Times New Roman"/>
          <w:sz w:val="24"/>
          <w:szCs w:val="24"/>
        </w:rPr>
        <w:t xml:space="preserve"> бюджетов муниципальных образований на основании иных нормативных правовых актов на цели, аналогичные предоставляемой </w:t>
      </w:r>
      <w:r w:rsidR="005C4C48" w:rsidRPr="0061668E">
        <w:rPr>
          <w:rFonts w:ascii="Times New Roman" w:hAnsi="Times New Roman" w:cs="Times New Roman"/>
          <w:sz w:val="24"/>
          <w:szCs w:val="24"/>
        </w:rPr>
        <w:t>муниципальной</w:t>
      </w:r>
      <w:r w:rsidR="00D13617" w:rsidRPr="0061668E">
        <w:rPr>
          <w:rFonts w:ascii="Times New Roman" w:hAnsi="Times New Roman" w:cs="Times New Roman"/>
          <w:sz w:val="24"/>
          <w:szCs w:val="24"/>
        </w:rPr>
        <w:t xml:space="preserve"> поддержке</w:t>
      </w:r>
      <w:r w:rsidR="00EF4C8F" w:rsidRPr="0061668E">
        <w:rPr>
          <w:rFonts w:ascii="Times New Roman" w:hAnsi="Times New Roman" w:cs="Times New Roman"/>
          <w:sz w:val="24"/>
          <w:szCs w:val="24"/>
        </w:rPr>
        <w:t>.</w:t>
      </w:r>
    </w:p>
    <w:p w:rsidR="00681AC6" w:rsidRPr="0061668E" w:rsidRDefault="001F5FBB" w:rsidP="0061668E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Оказание муниципальной поддержки осуществляется при отсутствии у субъектов малого и среднего предпринимательства</w:t>
      </w:r>
      <w:r w:rsidR="0031092E" w:rsidRPr="0061668E">
        <w:rPr>
          <w:rFonts w:ascii="Times New Roman" w:hAnsi="Times New Roman" w:cs="Times New Roman"/>
          <w:sz w:val="24"/>
          <w:szCs w:val="24"/>
        </w:rPr>
        <w:t xml:space="preserve"> и физических лиц, применяющих специальный налоговый режим</w:t>
      </w:r>
      <w:r w:rsidR="002857AE" w:rsidRPr="0061668E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31092E" w:rsidRPr="0061668E">
        <w:rPr>
          <w:rFonts w:ascii="Times New Roman" w:hAnsi="Times New Roman" w:cs="Times New Roman"/>
          <w:sz w:val="24"/>
          <w:szCs w:val="24"/>
        </w:rPr>
        <w:t>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претендующих на получение субсидии, просроченной задолженности </w:t>
      </w:r>
      <w:r w:rsidR="00BF6CCC" w:rsidRPr="0061668E">
        <w:rPr>
          <w:rFonts w:ascii="Times New Roman" w:hAnsi="Times New Roman" w:cs="Times New Roman"/>
          <w:sz w:val="24"/>
          <w:szCs w:val="24"/>
        </w:rPr>
        <w:t>перед бюджетами всех уровней и государственными внебюджетными фондами, задолженности по арендной плате муниципального имущества</w:t>
      </w:r>
      <w:r w:rsidRPr="0061668E">
        <w:rPr>
          <w:rFonts w:ascii="Times New Roman" w:hAnsi="Times New Roman" w:cs="Times New Roman"/>
          <w:sz w:val="24"/>
          <w:szCs w:val="24"/>
        </w:rPr>
        <w:t>,</w:t>
      </w:r>
      <w:r w:rsidR="00527901" w:rsidRPr="0061668E">
        <w:rPr>
          <w:rFonts w:ascii="Times New Roman" w:hAnsi="Times New Roman" w:cs="Times New Roman"/>
          <w:sz w:val="24"/>
          <w:szCs w:val="24"/>
        </w:rPr>
        <w:t xml:space="preserve"> информации о получателях субсидий 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а также нецелевого использования бюджетных средств и (или) полностью неустраненных нарушений условий предоставления субсидии, по ранее полученным субсидиям.</w:t>
      </w:r>
    </w:p>
    <w:p w:rsidR="00161519" w:rsidRPr="0061668E" w:rsidRDefault="00161519" w:rsidP="00161519">
      <w:pPr>
        <w:pStyle w:val="ConsPlusNormal"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61519" w:rsidRPr="0061668E" w:rsidRDefault="00161519" w:rsidP="00161519">
      <w:pPr>
        <w:pStyle w:val="ConsPlusNormal"/>
        <w:numPr>
          <w:ilvl w:val="1"/>
          <w:numId w:val="35"/>
        </w:num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Порядок проведения отбора получателей субсидии</w:t>
      </w:r>
    </w:p>
    <w:p w:rsidR="00161519" w:rsidRPr="0061668E" w:rsidRDefault="00161519" w:rsidP="0016151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519" w:rsidRPr="0061668E" w:rsidRDefault="00161519" w:rsidP="0061668E">
      <w:pPr>
        <w:pStyle w:val="af4"/>
        <w:numPr>
          <w:ilvl w:val="2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61668E">
        <w:rPr>
          <w:color w:val="000000"/>
        </w:rPr>
        <w:t>Получатели субсидии определяются на основании конкурса исходя из условий наилучшего достижения целей (результатов) предоставления субсидии.</w:t>
      </w:r>
    </w:p>
    <w:p w:rsidR="003D798D" w:rsidRPr="0061668E" w:rsidRDefault="00161519" w:rsidP="0061668E">
      <w:pPr>
        <w:pStyle w:val="af4"/>
        <w:numPr>
          <w:ilvl w:val="2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61668E">
        <w:rPr>
          <w:color w:val="000000"/>
        </w:rPr>
        <w:t xml:space="preserve">Извещение о проведении отбора (далее – извещение) утверждается протоколом </w:t>
      </w:r>
      <w:r w:rsidRPr="0061668E">
        <w:t xml:space="preserve">Совещания Координационного Совета по содействию развития малого и среднего предпринимательства на территории муниципального района «Верхнеколымский улус (район)», </w:t>
      </w:r>
      <w:r w:rsidRPr="0061668E">
        <w:rPr>
          <w:color w:val="000000"/>
        </w:rPr>
        <w:t>размещается на сайте по адресу: https://mr-verhnekolymskij.sakha.gov.ru/ (далее - официальный сайт Администрации) и в газете «Колымские новости» не позднее 3-го рабочего дня</w:t>
      </w:r>
      <w:r w:rsidR="003D798D" w:rsidRPr="0061668E">
        <w:rPr>
          <w:color w:val="000000"/>
        </w:rPr>
        <w:t xml:space="preserve"> со дня даты, утвержденной Протоколом Комиссии.</w:t>
      </w:r>
    </w:p>
    <w:p w:rsidR="003D798D" w:rsidRPr="0061668E" w:rsidRDefault="003D798D" w:rsidP="0061668E">
      <w:pPr>
        <w:pStyle w:val="af4"/>
        <w:numPr>
          <w:ilvl w:val="2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61668E">
        <w:rPr>
          <w:color w:val="000000"/>
        </w:rPr>
        <w:t>Срок проведения отбора (дата и время начала (окончания) подачи (приема) предложений участников отбора) составляет 30 календарных дней, следующих за днем размещения объявления на официальном сайте Администрации.</w:t>
      </w:r>
    </w:p>
    <w:p w:rsidR="003D798D" w:rsidRPr="0061668E" w:rsidRDefault="003D798D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61668E">
        <w:rPr>
          <w:color w:val="000000"/>
        </w:rPr>
        <w:t xml:space="preserve">1.2.4. В </w:t>
      </w:r>
      <w:r w:rsidR="00181CB3">
        <w:rPr>
          <w:color w:val="000000"/>
        </w:rPr>
        <w:t xml:space="preserve">извещении </w:t>
      </w:r>
      <w:r w:rsidRPr="0061668E">
        <w:rPr>
          <w:color w:val="000000"/>
        </w:rPr>
        <w:t>указываются:</w:t>
      </w:r>
    </w:p>
    <w:p w:rsidR="003D798D" w:rsidRPr="0061668E" w:rsidRDefault="003D798D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61668E">
        <w:rPr>
          <w:color w:val="000000"/>
        </w:rPr>
        <w:t>а) срок проведения отбора, который не может быть меньше сроков, установленных в пункте 1.2.3 настоящего порядка;</w:t>
      </w:r>
    </w:p>
    <w:p w:rsidR="003D798D" w:rsidRPr="0061668E" w:rsidRDefault="003D798D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61668E">
        <w:rPr>
          <w:color w:val="000000"/>
        </w:rPr>
        <w:t>б) наименование, место нахождения, почтовый адрес, адрес электронной почты Администрации;</w:t>
      </w:r>
    </w:p>
    <w:p w:rsidR="003D798D" w:rsidRPr="0061668E" w:rsidRDefault="003D798D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61668E">
        <w:rPr>
          <w:color w:val="000000"/>
        </w:rPr>
        <w:t>в) контактные номера должностных лиц Администрации, по которым осуществляется устная консультация по вопросам, связанным с проведением отбора, в том числе о разъяснении положений объявления;</w:t>
      </w:r>
    </w:p>
    <w:p w:rsidR="003D798D" w:rsidRPr="0061668E" w:rsidRDefault="003D798D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61668E">
        <w:rPr>
          <w:color w:val="000000"/>
        </w:rPr>
        <w:t>г) наименование субсидии;</w:t>
      </w:r>
    </w:p>
    <w:p w:rsidR="003D798D" w:rsidRPr="00712D28" w:rsidRDefault="003D798D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61668E">
        <w:rPr>
          <w:color w:val="000000"/>
        </w:rPr>
        <w:t xml:space="preserve">д) цель предоставления субсидии в </w:t>
      </w:r>
      <w:r w:rsidRPr="00712D28">
        <w:rPr>
          <w:color w:val="000000"/>
        </w:rPr>
        <w:t xml:space="preserve">соответствии с пунктом </w:t>
      </w:r>
      <w:r w:rsidR="00CA45B3" w:rsidRPr="00712D28">
        <w:rPr>
          <w:color w:val="000000"/>
        </w:rPr>
        <w:t>1.</w:t>
      </w:r>
      <w:r w:rsidRPr="00712D28">
        <w:rPr>
          <w:color w:val="000000"/>
        </w:rPr>
        <w:t xml:space="preserve">1.3 настоящего </w:t>
      </w:r>
      <w:r w:rsidR="00917E89" w:rsidRPr="00712D28">
        <w:rPr>
          <w:color w:val="000000"/>
        </w:rPr>
        <w:t>положения</w:t>
      </w:r>
      <w:r w:rsidRPr="00712D28">
        <w:rPr>
          <w:color w:val="000000"/>
        </w:rPr>
        <w:t xml:space="preserve">, а также результаты предоставления субсидии в соответствии с пунктом </w:t>
      </w:r>
      <w:r w:rsidR="005D4F55" w:rsidRPr="00712D28">
        <w:rPr>
          <w:color w:val="000000"/>
        </w:rPr>
        <w:t>1.4.</w:t>
      </w:r>
      <w:r w:rsidRPr="00712D28">
        <w:rPr>
          <w:color w:val="000000"/>
        </w:rPr>
        <w:t xml:space="preserve"> настоящего </w:t>
      </w:r>
      <w:r w:rsidR="005D4F55" w:rsidRPr="00712D28">
        <w:rPr>
          <w:color w:val="000000"/>
        </w:rPr>
        <w:t>положения</w:t>
      </w:r>
      <w:r w:rsidRPr="00712D28">
        <w:rPr>
          <w:color w:val="000000"/>
        </w:rPr>
        <w:t xml:space="preserve">; </w:t>
      </w:r>
    </w:p>
    <w:p w:rsidR="003D798D" w:rsidRPr="00712D28" w:rsidRDefault="003D798D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712D28">
        <w:rPr>
          <w:color w:val="000000"/>
        </w:rPr>
        <w:lastRenderedPageBreak/>
        <w:t xml:space="preserve">е) доменное имя и (или) сетевой адрес, и (или) указатель страниц официального сайта </w:t>
      </w:r>
      <w:r w:rsidR="00CA45B3" w:rsidRPr="00712D28">
        <w:rPr>
          <w:color w:val="000000"/>
        </w:rPr>
        <w:t>Администрации</w:t>
      </w:r>
      <w:r w:rsidRPr="00712D28">
        <w:rPr>
          <w:color w:val="000000"/>
        </w:rPr>
        <w:t xml:space="preserve"> в информационно-телекоммуникационной сети Интернет, на котором обеспечивается проведение отбора; </w:t>
      </w:r>
    </w:p>
    <w:p w:rsidR="003D798D" w:rsidRPr="00712D28" w:rsidRDefault="003D798D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712D28">
        <w:rPr>
          <w:color w:val="000000"/>
        </w:rPr>
        <w:t xml:space="preserve">ж) требования к участникам отбора в соответствии с пунктами </w:t>
      </w:r>
      <w:r w:rsidR="00304E1C" w:rsidRPr="00712D28">
        <w:rPr>
          <w:color w:val="000000"/>
        </w:rPr>
        <w:t>1.1.10 и 1.2.</w:t>
      </w:r>
      <w:r w:rsidR="005B1EBF" w:rsidRPr="00712D28">
        <w:rPr>
          <w:color w:val="000000"/>
        </w:rPr>
        <w:t>5</w:t>
      </w:r>
      <w:r w:rsidR="00304E1C" w:rsidRPr="00712D28">
        <w:rPr>
          <w:color w:val="000000"/>
        </w:rPr>
        <w:t xml:space="preserve">. </w:t>
      </w:r>
      <w:r w:rsidRPr="00712D28">
        <w:rPr>
          <w:color w:val="000000"/>
        </w:rPr>
        <w:t xml:space="preserve">настоящего </w:t>
      </w:r>
      <w:r w:rsidR="00917E89" w:rsidRPr="00712D28">
        <w:rPr>
          <w:color w:val="000000"/>
        </w:rPr>
        <w:t>положения</w:t>
      </w:r>
      <w:r w:rsidRPr="00712D28">
        <w:rPr>
          <w:color w:val="000000"/>
        </w:rPr>
        <w:t xml:space="preserve">; </w:t>
      </w:r>
    </w:p>
    <w:p w:rsidR="003D798D" w:rsidRPr="00712D28" w:rsidRDefault="003D798D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712D28">
        <w:rPr>
          <w:color w:val="000000"/>
        </w:rPr>
        <w:t xml:space="preserve">з) условия предоставления субсидии в соответствии с пунктом </w:t>
      </w:r>
      <w:r w:rsidR="00C07704" w:rsidRPr="00712D28">
        <w:rPr>
          <w:color w:val="000000"/>
        </w:rPr>
        <w:t>3-10</w:t>
      </w:r>
      <w:r w:rsidRPr="00712D28">
        <w:rPr>
          <w:color w:val="000000"/>
        </w:rPr>
        <w:t xml:space="preserve"> настоящего </w:t>
      </w:r>
      <w:r w:rsidR="00917E89" w:rsidRPr="00712D28">
        <w:rPr>
          <w:color w:val="000000"/>
        </w:rPr>
        <w:t>положения</w:t>
      </w:r>
      <w:r w:rsidRPr="00712D28">
        <w:rPr>
          <w:color w:val="000000"/>
        </w:rPr>
        <w:t xml:space="preserve">; </w:t>
      </w:r>
    </w:p>
    <w:p w:rsidR="003D798D" w:rsidRPr="00712D28" w:rsidRDefault="003D798D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712D28">
        <w:rPr>
          <w:color w:val="000000"/>
        </w:rPr>
        <w:t xml:space="preserve">и) критерии и категории получателей субсидии в соответствии с пунктами </w:t>
      </w:r>
      <w:r w:rsidR="00C07704" w:rsidRPr="00712D28">
        <w:rPr>
          <w:color w:val="000000"/>
        </w:rPr>
        <w:t>1.2.2.</w:t>
      </w:r>
      <w:r w:rsidRPr="00712D28">
        <w:rPr>
          <w:color w:val="000000"/>
        </w:rPr>
        <w:t xml:space="preserve"> настоящего </w:t>
      </w:r>
      <w:r w:rsidR="00917E89" w:rsidRPr="00712D28">
        <w:rPr>
          <w:color w:val="000000"/>
        </w:rPr>
        <w:t>положения</w:t>
      </w:r>
      <w:r w:rsidRPr="00712D28">
        <w:rPr>
          <w:color w:val="000000"/>
        </w:rPr>
        <w:t>;</w:t>
      </w:r>
    </w:p>
    <w:p w:rsidR="003D798D" w:rsidRPr="00712D28" w:rsidRDefault="00C07704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712D28">
        <w:rPr>
          <w:color w:val="000000"/>
        </w:rPr>
        <w:t>к</w:t>
      </w:r>
      <w:r w:rsidR="003D798D" w:rsidRPr="00712D28">
        <w:rPr>
          <w:color w:val="000000"/>
        </w:rPr>
        <w:t xml:space="preserve">) форма подачи </w:t>
      </w:r>
      <w:r w:rsidR="00A822B6" w:rsidRPr="00712D28">
        <w:rPr>
          <w:color w:val="000000"/>
        </w:rPr>
        <w:t>заявления</w:t>
      </w:r>
      <w:r w:rsidR="003D798D" w:rsidRPr="00712D28">
        <w:rPr>
          <w:color w:val="000000"/>
        </w:rPr>
        <w:t xml:space="preserve"> на участие в отборе; </w:t>
      </w:r>
    </w:p>
    <w:p w:rsidR="003D798D" w:rsidRPr="00712D28" w:rsidRDefault="00C07704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712D28">
        <w:rPr>
          <w:color w:val="000000"/>
        </w:rPr>
        <w:t>л</w:t>
      </w:r>
      <w:r w:rsidR="003D798D" w:rsidRPr="00712D28">
        <w:rPr>
          <w:color w:val="000000"/>
        </w:rPr>
        <w:t xml:space="preserve">) перечень документов, прилагаемых к предложению на участие в отборе, представляемых участниками отбора для подтверждения их соответствия требованиям, </w:t>
      </w:r>
      <w:r w:rsidRPr="00712D28">
        <w:rPr>
          <w:color w:val="000000"/>
        </w:rPr>
        <w:t>установленным пунктами 1.2.4.</w:t>
      </w:r>
      <w:r w:rsidR="003D798D" w:rsidRPr="00712D28">
        <w:rPr>
          <w:color w:val="000000"/>
        </w:rPr>
        <w:t xml:space="preserve"> настоящего </w:t>
      </w:r>
      <w:r w:rsidR="00A822B6" w:rsidRPr="00712D28">
        <w:rPr>
          <w:color w:val="000000"/>
        </w:rPr>
        <w:t>положения</w:t>
      </w:r>
      <w:r w:rsidR="003D798D" w:rsidRPr="00712D28">
        <w:rPr>
          <w:color w:val="000000"/>
        </w:rPr>
        <w:t xml:space="preserve">; </w:t>
      </w:r>
    </w:p>
    <w:p w:rsidR="003D798D" w:rsidRPr="00712D28" w:rsidRDefault="008D4421" w:rsidP="0061668E">
      <w:pPr>
        <w:pStyle w:val="af4"/>
        <w:tabs>
          <w:tab w:val="left" w:pos="1276"/>
        </w:tabs>
        <w:ind w:left="0" w:firstLine="567"/>
        <w:jc w:val="both"/>
        <w:rPr>
          <w:color w:val="000000"/>
        </w:rPr>
      </w:pPr>
      <w:r w:rsidRPr="00712D28">
        <w:rPr>
          <w:color w:val="000000"/>
        </w:rPr>
        <w:t>м</w:t>
      </w:r>
      <w:r w:rsidR="003D798D" w:rsidRPr="00712D28">
        <w:rPr>
          <w:color w:val="000000"/>
        </w:rPr>
        <w:t xml:space="preserve">) срок, в течение которого победитель (победители) отбора должен подписать соглашение о предоставлении субсидии (далее - соглашение); </w:t>
      </w:r>
    </w:p>
    <w:p w:rsidR="003D798D" w:rsidRPr="00712D28" w:rsidRDefault="008D4421" w:rsidP="005B1EBF">
      <w:pPr>
        <w:pStyle w:val="af4"/>
        <w:tabs>
          <w:tab w:val="left" w:pos="1276"/>
          <w:tab w:val="left" w:pos="1418"/>
        </w:tabs>
        <w:ind w:left="0" w:firstLine="567"/>
        <w:jc w:val="both"/>
        <w:rPr>
          <w:color w:val="000000"/>
        </w:rPr>
      </w:pPr>
      <w:r w:rsidRPr="00712D28">
        <w:rPr>
          <w:color w:val="000000"/>
        </w:rPr>
        <w:t>н</w:t>
      </w:r>
      <w:r w:rsidR="003D798D" w:rsidRPr="00712D28">
        <w:rPr>
          <w:color w:val="000000"/>
        </w:rPr>
        <w:t xml:space="preserve">) дата размещения результатов отбора на официальном сайте </w:t>
      </w:r>
      <w:r w:rsidR="00CA45B3" w:rsidRPr="00712D28">
        <w:rPr>
          <w:color w:val="000000"/>
        </w:rPr>
        <w:t>Администрации</w:t>
      </w:r>
      <w:r w:rsidR="003D798D" w:rsidRPr="00712D28">
        <w:rPr>
          <w:color w:val="000000"/>
        </w:rPr>
        <w:t>, которая не может быть позднее 14-го рабочего дня, следующего за днем определения победителя (победителей) отбора.</w:t>
      </w:r>
    </w:p>
    <w:p w:rsidR="001F5FBB" w:rsidRPr="00712D28" w:rsidRDefault="001F5FBB" w:rsidP="005B1EBF">
      <w:pPr>
        <w:pStyle w:val="ConsPlusNormal"/>
        <w:numPr>
          <w:ilvl w:val="2"/>
          <w:numId w:val="48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D28">
        <w:rPr>
          <w:rFonts w:ascii="Times New Roman" w:hAnsi="Times New Roman" w:cs="Times New Roman"/>
          <w:sz w:val="24"/>
          <w:szCs w:val="24"/>
        </w:rPr>
        <w:t>Для участия в мероприятиях по предоставлению муниципальной поддержки, субъекты малого и среднего предпринимательства</w:t>
      </w:r>
      <w:r w:rsidR="0031092E" w:rsidRPr="00712D28">
        <w:rPr>
          <w:rFonts w:ascii="Times New Roman" w:hAnsi="Times New Roman" w:cs="Times New Roman"/>
          <w:sz w:val="24"/>
          <w:szCs w:val="24"/>
        </w:rPr>
        <w:t xml:space="preserve"> и  физические лица, применяющие специальный налоговый режим</w:t>
      </w:r>
      <w:r w:rsidR="00CA45B3" w:rsidRPr="00712D28">
        <w:rPr>
          <w:rFonts w:ascii="Times New Roman" w:hAnsi="Times New Roman" w:cs="Times New Roman"/>
          <w:sz w:val="24"/>
          <w:szCs w:val="24"/>
        </w:rPr>
        <w:t xml:space="preserve"> </w:t>
      </w:r>
      <w:r w:rsidR="00CA45B3" w:rsidRPr="00712D28">
        <w:rPr>
          <w:rFonts w:ascii="Times New Roman" w:hAnsi="Times New Roman" w:cs="Times New Roman"/>
          <w:color w:val="000000"/>
          <w:sz w:val="24"/>
          <w:szCs w:val="24"/>
        </w:rPr>
        <w:t>«Налог на профессиональный доход»</w:t>
      </w:r>
      <w:r w:rsidR="0031092E" w:rsidRPr="00712D28">
        <w:rPr>
          <w:rFonts w:ascii="Times New Roman" w:hAnsi="Times New Roman" w:cs="Times New Roman"/>
          <w:sz w:val="24"/>
          <w:szCs w:val="24"/>
        </w:rPr>
        <w:t>,</w:t>
      </w:r>
      <w:r w:rsidRPr="00712D28">
        <w:rPr>
          <w:rFonts w:ascii="Times New Roman" w:hAnsi="Times New Roman" w:cs="Times New Roman"/>
          <w:sz w:val="24"/>
          <w:szCs w:val="24"/>
        </w:rPr>
        <w:t xml:space="preserve"> должны представить следующие документы с предъявлением оригиналов или заверенные </w:t>
      </w:r>
      <w:r w:rsidR="00181CB3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712D2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законодательством:</w:t>
      </w:r>
    </w:p>
    <w:p w:rsidR="001F5FBB" w:rsidRPr="00712D28" w:rsidRDefault="001F5FBB" w:rsidP="005B1EBF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D28">
        <w:rPr>
          <w:rFonts w:ascii="Times New Roman" w:hAnsi="Times New Roman" w:cs="Times New Roman"/>
          <w:sz w:val="24"/>
          <w:szCs w:val="24"/>
        </w:rPr>
        <w:t xml:space="preserve">1) </w:t>
      </w:r>
      <w:r w:rsidR="00181CB3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12D28">
        <w:rPr>
          <w:rFonts w:ascii="Times New Roman" w:hAnsi="Times New Roman" w:cs="Times New Roman"/>
          <w:sz w:val="24"/>
          <w:szCs w:val="24"/>
        </w:rPr>
        <w:t>паспорт</w:t>
      </w:r>
      <w:r w:rsidR="00181CB3">
        <w:rPr>
          <w:rFonts w:ascii="Times New Roman" w:hAnsi="Times New Roman" w:cs="Times New Roman"/>
          <w:sz w:val="24"/>
          <w:szCs w:val="24"/>
        </w:rPr>
        <w:t>а</w:t>
      </w:r>
      <w:r w:rsidRPr="00712D28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индивидуального предпринимателя или руководителя юридического лица;</w:t>
      </w:r>
    </w:p>
    <w:p w:rsidR="001F5FBB" w:rsidRPr="00712D28" w:rsidRDefault="001F5FBB" w:rsidP="005B1EBF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D28">
        <w:rPr>
          <w:rFonts w:ascii="Times New Roman" w:hAnsi="Times New Roman" w:cs="Times New Roman"/>
          <w:sz w:val="24"/>
          <w:szCs w:val="24"/>
        </w:rPr>
        <w:t>2) заявление на оказание муниципальной поддержки (приложение № 1);</w:t>
      </w:r>
    </w:p>
    <w:p w:rsidR="001F5FBB" w:rsidRPr="00712D28" w:rsidRDefault="001F5FBB" w:rsidP="005B1EBF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D28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лица на осуществление действий от имени заявителя (в случае необходимости);</w:t>
      </w:r>
    </w:p>
    <w:p w:rsidR="00CA45B3" w:rsidRPr="0061668E" w:rsidRDefault="001F5FBB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D28">
        <w:rPr>
          <w:rFonts w:ascii="Times New Roman" w:hAnsi="Times New Roman" w:cs="Times New Roman"/>
          <w:sz w:val="24"/>
          <w:szCs w:val="24"/>
        </w:rPr>
        <w:t xml:space="preserve">4) </w:t>
      </w:r>
      <w:r w:rsidR="00CA45B3" w:rsidRPr="00712D28">
        <w:rPr>
          <w:rFonts w:ascii="Times New Roman" w:hAnsi="Times New Roman" w:cs="Times New Roman"/>
          <w:color w:val="000000"/>
          <w:sz w:val="24"/>
          <w:szCs w:val="24"/>
        </w:rPr>
        <w:t>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 (с отметкой налогового органа или с квитанцией</w:t>
      </w:r>
      <w:r w:rsidR="00CA45B3" w:rsidRPr="0061668E">
        <w:rPr>
          <w:rFonts w:ascii="Times New Roman" w:hAnsi="Times New Roman" w:cs="Times New Roman"/>
          <w:color w:val="000000"/>
          <w:sz w:val="24"/>
          <w:szCs w:val="24"/>
        </w:rPr>
        <w:t xml:space="preserve"> о приеме в электронном виде и (или) извещением о вводе в электронном виде); при регистрации в качестве субъекта предпринимательской деятельности в текущем году – выписка из банка и книги учета доходов за период с момента регистрации и до подачи заявки (предоставление налоговой декларации по собственной инициативе заявителя)</w:t>
      </w:r>
    </w:p>
    <w:p w:rsidR="00CA45B3" w:rsidRPr="0061668E" w:rsidRDefault="00CA45B3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</w:t>
      </w:r>
      <w:r w:rsidR="001F5FBB" w:rsidRPr="0061668E">
        <w:rPr>
          <w:rFonts w:ascii="Times New Roman" w:hAnsi="Times New Roman" w:cs="Times New Roman"/>
          <w:sz w:val="24"/>
          <w:szCs w:val="24"/>
        </w:rPr>
        <w:t>) иные документы, определенные настоящим Положением, согласно порядкам и условиям предоставления муниципальной поддержки в зависимости от вида поддержки с предъявлением оригиналов или заверенные в соответствии с действующим законодательством;</w:t>
      </w:r>
    </w:p>
    <w:p w:rsidR="00CA45B3" w:rsidRPr="0061668E" w:rsidRDefault="00CA45B3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6) </w:t>
      </w:r>
      <w:r w:rsidRPr="0061668E">
        <w:rPr>
          <w:rFonts w:ascii="Times New Roman" w:hAnsi="Times New Roman" w:cs="Times New Roman"/>
          <w:color w:val="000000"/>
          <w:sz w:val="24"/>
          <w:szCs w:val="24"/>
        </w:rPr>
        <w:t>реквизиты расчетного счета субъекта малого и среднего предпринимательства, открытого в учреждениях Центрального банка Российской Федерации или кредитной организации. В случае отсутствия расчетного счета поддержка не предоставляется.</w:t>
      </w:r>
    </w:p>
    <w:p w:rsidR="001F5FBB" w:rsidRPr="0061668E" w:rsidRDefault="001C0D45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</w:t>
      </w:r>
      <w:r w:rsidR="001F5FBB" w:rsidRPr="0061668E">
        <w:rPr>
          <w:rFonts w:ascii="Times New Roman" w:hAnsi="Times New Roman" w:cs="Times New Roman"/>
          <w:sz w:val="24"/>
          <w:szCs w:val="24"/>
        </w:rPr>
        <w:t>) справка налогового органа на последнюю отчетную дату об отсутствии задолженности по налоговым и иным обязательным платежам в бюджетную систему Российской Федерации;</w:t>
      </w:r>
    </w:p>
    <w:p w:rsidR="0061668E" w:rsidRPr="0061668E" w:rsidRDefault="0061668E" w:rsidP="008D442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8) согласие </w:t>
      </w:r>
      <w:r w:rsidR="00181CB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и </w:t>
      </w:r>
      <w:r w:rsidRPr="0061668E">
        <w:rPr>
          <w:rFonts w:ascii="Times New Roman" w:hAnsi="Times New Roman" w:cs="Times New Roman"/>
          <w:sz w:val="24"/>
          <w:szCs w:val="24"/>
        </w:rPr>
        <w:t>на публикацию (размещение) на едином портале и на официальном сайте Администрации в информационно-телекоммуникационной сети «Интернтет» информации об участнике отбора, о подаваемом участником отбора заявки.</w:t>
      </w:r>
    </w:p>
    <w:p w:rsidR="001C0D45" w:rsidRPr="0061668E" w:rsidRDefault="008D4421" w:rsidP="008D442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5FBB" w:rsidRPr="0061668E">
        <w:rPr>
          <w:rFonts w:ascii="Times New Roman" w:hAnsi="Times New Roman" w:cs="Times New Roman"/>
          <w:sz w:val="24"/>
          <w:szCs w:val="24"/>
        </w:rPr>
        <w:t>) Бизнес-проект, в целях реализации которого понесены соответствующие расходы (приложение № 2).</w:t>
      </w:r>
    </w:p>
    <w:p w:rsidR="001C0D45" w:rsidRPr="0061668E" w:rsidRDefault="001C0D45" w:rsidP="005B1EBF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68E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информации и документов, необходимых для предоставления государственной поддержки, </w:t>
      </w:r>
      <w:r w:rsidR="008D4421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Pr="0061668E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собственной инициативе:</w:t>
      </w:r>
    </w:p>
    <w:p w:rsidR="001C0D45" w:rsidRPr="0061668E" w:rsidRDefault="001C0D45" w:rsidP="008D442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68E">
        <w:rPr>
          <w:rFonts w:ascii="Times New Roman" w:hAnsi="Times New Roman" w:cs="Times New Roman"/>
          <w:color w:val="000000"/>
          <w:sz w:val="24"/>
          <w:szCs w:val="24"/>
        </w:rPr>
        <w:t>1) справки об отсутствии задолженности по платежам в бюджет и внебюджетные фонды;</w:t>
      </w:r>
    </w:p>
    <w:p w:rsidR="001C0D45" w:rsidRPr="0061668E" w:rsidRDefault="001C0D45" w:rsidP="008D442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68E">
        <w:rPr>
          <w:rFonts w:ascii="Times New Roman" w:hAnsi="Times New Roman" w:cs="Times New Roman"/>
          <w:color w:val="000000"/>
          <w:sz w:val="24"/>
          <w:szCs w:val="24"/>
        </w:rPr>
        <w:t>2) сведения о среднесписочной численности работников;</w:t>
      </w:r>
    </w:p>
    <w:p w:rsidR="001C0D45" w:rsidRPr="0061668E" w:rsidRDefault="001C0D45" w:rsidP="008D442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68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:rsidR="001C0D45" w:rsidRPr="0061668E" w:rsidRDefault="001C0D45" w:rsidP="008D442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68E">
        <w:rPr>
          <w:rFonts w:ascii="Times New Roman" w:hAnsi="Times New Roman" w:cs="Times New Roman"/>
          <w:color w:val="000000"/>
          <w:sz w:val="24"/>
          <w:szCs w:val="24"/>
        </w:rPr>
        <w:t>Полный пакет документов должен быть предоставлен в период приема заявок, установленный Администрацией.</w:t>
      </w:r>
    </w:p>
    <w:p w:rsidR="00681AC6" w:rsidRPr="0061668E" w:rsidRDefault="001F5FBB" w:rsidP="005B1EBF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Порядок обращения субъектов малого и среднего предпринимательства </w:t>
      </w:r>
      <w:r w:rsidR="0031092E" w:rsidRPr="0061668E">
        <w:rPr>
          <w:rFonts w:ascii="Times New Roman" w:hAnsi="Times New Roman" w:cs="Times New Roman"/>
          <w:sz w:val="24"/>
          <w:szCs w:val="24"/>
        </w:rPr>
        <w:t xml:space="preserve">и физических лиц,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за получением субсидии носит заявительный характер.</w:t>
      </w:r>
    </w:p>
    <w:p w:rsidR="00681AC6" w:rsidRPr="0061668E" w:rsidRDefault="001F5FBB" w:rsidP="005B1EBF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Предоставление субсидий субъектам малого и среднего предпринимательства </w:t>
      </w:r>
      <w:r w:rsidR="0031092E" w:rsidRPr="0061668E">
        <w:rPr>
          <w:rFonts w:ascii="Times New Roman" w:hAnsi="Times New Roman" w:cs="Times New Roman"/>
          <w:sz w:val="24"/>
          <w:szCs w:val="24"/>
        </w:rPr>
        <w:t xml:space="preserve">и физическим лицам,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из бюджета муниципального района «Верхнеколымский улус (район)» производит Администрация в пределах доведенных лимитов бюджетных ассигнований.</w:t>
      </w:r>
    </w:p>
    <w:p w:rsidR="00681AC6" w:rsidRPr="0061668E" w:rsidRDefault="001F5FBB" w:rsidP="005B1EBF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Заявки на рассмотрение оказания муниципальной поддержки подаются в</w:t>
      </w:r>
      <w:r w:rsidR="00181CB3">
        <w:rPr>
          <w:rFonts w:ascii="Times New Roman" w:hAnsi="Times New Roman" w:cs="Times New Roman"/>
          <w:sz w:val="24"/>
          <w:szCs w:val="24"/>
        </w:rPr>
        <w:t xml:space="preserve"> канцелярию </w:t>
      </w:r>
      <w:r w:rsidRPr="0061668E">
        <w:rPr>
          <w:rFonts w:ascii="Times New Roman" w:hAnsi="Times New Roman" w:cs="Times New Roman"/>
          <w:sz w:val="24"/>
          <w:szCs w:val="24"/>
        </w:rPr>
        <w:t xml:space="preserve"> Администрацию.</w:t>
      </w:r>
    </w:p>
    <w:p w:rsidR="00681AC6" w:rsidRPr="0061668E" w:rsidRDefault="001F5FBB" w:rsidP="005B1EBF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Заявка на оказание муниципальной поддержки считается принятой с даты поступления в Администрацию и регистрируется с проставлением входящего номера и даты поступления.</w:t>
      </w:r>
    </w:p>
    <w:p w:rsidR="0060225F" w:rsidRPr="0061668E" w:rsidRDefault="00F253E2" w:rsidP="005B1EBF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Информация об участниках отбора размещается на официальном сайте Администрации в течение 2 рабочих дней, следующих за днем окончания подачи заявок на участие в отборе.</w:t>
      </w:r>
    </w:p>
    <w:p w:rsidR="001C0D45" w:rsidRPr="00712D28" w:rsidRDefault="001C0D45" w:rsidP="002408CB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68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для отказа в предоставления государственной поддержки получателю - несоответствие представленных получателем субсидии документов с требованиями, определенными пунктом </w:t>
      </w:r>
      <w:r w:rsidR="002408CB">
        <w:rPr>
          <w:rFonts w:ascii="Times New Roman" w:hAnsi="Times New Roman" w:cs="Times New Roman"/>
          <w:color w:val="000000"/>
          <w:sz w:val="24"/>
          <w:szCs w:val="24"/>
        </w:rPr>
        <w:t>1.1.2</w:t>
      </w:r>
      <w:r w:rsidRPr="0061668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а также требованиям, определенным конкретным мероприятием </w:t>
      </w:r>
      <w:r w:rsidRPr="00712D28">
        <w:rPr>
          <w:rFonts w:ascii="Times New Roman" w:hAnsi="Times New Roman" w:cs="Times New Roman"/>
          <w:color w:val="000000"/>
          <w:sz w:val="24"/>
          <w:szCs w:val="24"/>
        </w:rPr>
        <w:t>Программ, или непредставление (представление не в полном объеме) указанных документов;</w:t>
      </w:r>
    </w:p>
    <w:p w:rsidR="001C0D45" w:rsidRPr="00712D28" w:rsidRDefault="001C0D45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D28">
        <w:rPr>
          <w:rFonts w:ascii="Times New Roman" w:hAnsi="Times New Roman" w:cs="Times New Roman"/>
          <w:color w:val="000000"/>
          <w:sz w:val="24"/>
          <w:szCs w:val="24"/>
        </w:rPr>
        <w:t xml:space="preserve">- недостоверность представленной получателем субсидии информации; </w:t>
      </w:r>
    </w:p>
    <w:p w:rsidR="001C0D45" w:rsidRPr="00712D28" w:rsidRDefault="001C0D45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D28">
        <w:rPr>
          <w:rFonts w:ascii="Times New Roman" w:hAnsi="Times New Roman" w:cs="Times New Roman"/>
          <w:color w:val="000000"/>
          <w:sz w:val="24"/>
          <w:szCs w:val="24"/>
        </w:rPr>
        <w:t xml:space="preserve">- несоответствие условиям и требованиям, которым должны соответствовать получатели субсидий, установленным в пунктах </w:t>
      </w:r>
      <w:r w:rsidR="002408CB" w:rsidRPr="00712D28">
        <w:rPr>
          <w:rFonts w:ascii="Times New Roman" w:hAnsi="Times New Roman" w:cs="Times New Roman"/>
          <w:color w:val="000000"/>
          <w:sz w:val="24"/>
          <w:szCs w:val="24"/>
        </w:rPr>
        <w:t>1.1.10</w:t>
      </w:r>
      <w:r w:rsidRPr="00712D28">
        <w:rPr>
          <w:rFonts w:ascii="Times New Roman" w:hAnsi="Times New Roman" w:cs="Times New Roman"/>
          <w:color w:val="000000"/>
          <w:sz w:val="24"/>
          <w:szCs w:val="24"/>
        </w:rPr>
        <w:t>, 1.2.5, а также условиям и порядку предоставления субсидий, установленным конкретным мероприятием Программ;</w:t>
      </w:r>
    </w:p>
    <w:p w:rsidR="001C0D45" w:rsidRPr="00712D28" w:rsidRDefault="001C0D45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D28">
        <w:rPr>
          <w:rFonts w:ascii="Times New Roman" w:hAnsi="Times New Roman" w:cs="Times New Roman"/>
          <w:color w:val="000000"/>
          <w:sz w:val="24"/>
          <w:szCs w:val="24"/>
        </w:rPr>
        <w:t>- с момента признания субъекта малого, среднего предпринимательства, допустившим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1C0D45" w:rsidRPr="0061668E" w:rsidRDefault="001C0D45" w:rsidP="002408C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D28">
        <w:rPr>
          <w:rFonts w:ascii="Times New Roman" w:hAnsi="Times New Roman" w:cs="Times New Roman"/>
          <w:color w:val="000000"/>
          <w:sz w:val="24"/>
          <w:szCs w:val="24"/>
        </w:rPr>
        <w:t>- ранее в отношении заявителя – субъекта малого и среднего предпринимательства, в том числе физические лица, применяющие специальный</w:t>
      </w:r>
      <w:r w:rsidRPr="0061668E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налоговый режим «Налог на профессиональный доход» было принято решение об оказании аналогичной поддержки и сроки ее оказания не истекли.</w:t>
      </w:r>
    </w:p>
    <w:p w:rsidR="00681AC6" w:rsidRPr="0061668E" w:rsidRDefault="001F5FBB" w:rsidP="005B1EBF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Получатели муниципальной поддержки включаются в Реестр субъектов малого и среднего предпринимательства - получателей поддержки.</w:t>
      </w:r>
    </w:p>
    <w:p w:rsidR="00681AC6" w:rsidRPr="0061668E" w:rsidRDefault="001F5FBB" w:rsidP="005B1EBF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Под сельскими населенными пунктами в настоящем Положении понимаются населенные пункты, входящие в состав сельских поселений в соответствии с </w:t>
      </w:r>
      <w:hyperlink r:id="rId12" w:history="1">
        <w:r w:rsidRPr="006166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Республики Саха (Якутия) от 30 н</w:t>
      </w:r>
      <w:r w:rsidR="00F24CFE" w:rsidRPr="0061668E">
        <w:rPr>
          <w:rFonts w:ascii="Times New Roman" w:hAnsi="Times New Roman" w:cs="Times New Roman"/>
          <w:sz w:val="24"/>
          <w:szCs w:val="24"/>
        </w:rPr>
        <w:t>оября 2004 года 173-З №</w:t>
      </w:r>
      <w:r w:rsidRPr="0061668E">
        <w:rPr>
          <w:rFonts w:ascii="Times New Roman" w:hAnsi="Times New Roman" w:cs="Times New Roman"/>
          <w:sz w:val="24"/>
          <w:szCs w:val="24"/>
        </w:rPr>
        <w:t xml:space="preserve"> 353-III "Об установлении границ и о наделении статусом городского и сельского поселений муниципальных образований Республики Саха (Якутия)". </w:t>
      </w:r>
    </w:p>
    <w:p w:rsidR="00681AC6" w:rsidRPr="0061668E" w:rsidRDefault="001F5FBB" w:rsidP="005B1EBF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средств муниципальной поддержки осуществляет Администрация.</w:t>
      </w:r>
    </w:p>
    <w:p w:rsidR="001F5FBB" w:rsidRPr="0061668E" w:rsidRDefault="001F5FBB" w:rsidP="005B1EBF">
      <w:pPr>
        <w:pStyle w:val="ConsPlusNormal"/>
        <w:numPr>
          <w:ilvl w:val="2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1.2. Предоставление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1.2.1. Заявки рассматриваются Комиссией в течение 21 (двадцати одного) рабочего дня со дня окончания срока приема конкурсных заявок, утверждаемого решением Комиссии о проведении конкурсного отбора.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1.2.2. Комиссией рассматриваются следующие критерии отбора заявок на получение муниципальной поддержки: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lastRenderedPageBreak/>
        <w:t>1.2.2.1. Вид деятельности субъекта малого и среднего предпринимательства</w:t>
      </w:r>
      <w:r w:rsidR="00247AD4" w:rsidRPr="0061668E">
        <w:rPr>
          <w:rFonts w:ascii="Times New Roman" w:hAnsi="Times New Roman" w:cs="Times New Roman"/>
          <w:sz w:val="24"/>
          <w:szCs w:val="24"/>
        </w:rPr>
        <w:t xml:space="preserve"> и физического лица, применяющего специальный налоговый режим </w:t>
      </w:r>
      <w:r w:rsidR="00DD0F11" w:rsidRPr="0061668E">
        <w:rPr>
          <w:rFonts w:ascii="Times New Roman" w:hAnsi="Times New Roman" w:cs="Times New Roman"/>
          <w:color w:val="000000"/>
          <w:sz w:val="24"/>
          <w:szCs w:val="24"/>
        </w:rPr>
        <w:t>«Налог на профессиональный доход»</w:t>
      </w:r>
      <w:r w:rsidRPr="0061668E">
        <w:rPr>
          <w:rFonts w:ascii="Times New Roman" w:hAnsi="Times New Roman" w:cs="Times New Roman"/>
          <w:sz w:val="24"/>
          <w:szCs w:val="24"/>
        </w:rPr>
        <w:t>: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производство продукции, товаров, деятельность малых форм хозяйствования в сельской местности - 10 баллов;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оказание социально значимых услуг - 7 баллов;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иные направления - 3 балла.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1.2.2.2. Место ведения предпринимательской деятельности: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сельские населенные пункты - 5 баллов;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иные населенные пункты - 1 балл.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1.2.2.3. Численность вновь созданных рабочих мест (включая вновь зарегистрированных индивидуальных предпринимателей):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от 30 до 250 - 15 баллов;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от 6 до 29 - 10 баллов;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от 1 до 5 - 5 баллов.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Численность сохраненных рабочих мест: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от 30 до 250 - 15 баллов;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от 6 до 29 - 10 баллов;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от 1 до 5 - 5 баллов.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1.2.2.4. Субъекты малого и среднего предпринимательства</w:t>
      </w:r>
      <w:r w:rsidR="00247AD4" w:rsidRPr="0061668E">
        <w:rPr>
          <w:rFonts w:ascii="Times New Roman" w:hAnsi="Times New Roman" w:cs="Times New Roman"/>
          <w:sz w:val="24"/>
          <w:szCs w:val="24"/>
        </w:rPr>
        <w:t xml:space="preserve"> и физические лица, применяющие специальный налоговый режим</w:t>
      </w:r>
      <w:r w:rsidR="00DD0F11"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="00DD0F11" w:rsidRPr="0061668E">
        <w:rPr>
          <w:rFonts w:ascii="Times New Roman" w:hAnsi="Times New Roman" w:cs="Times New Roman"/>
          <w:color w:val="000000"/>
          <w:sz w:val="24"/>
          <w:szCs w:val="24"/>
        </w:rPr>
        <w:t>«Налог на профессиональный доход»</w:t>
      </w:r>
      <w:r w:rsidRPr="0061668E">
        <w:rPr>
          <w:rFonts w:ascii="Times New Roman" w:hAnsi="Times New Roman" w:cs="Times New Roman"/>
          <w:sz w:val="24"/>
          <w:szCs w:val="24"/>
        </w:rPr>
        <w:t>, осуществляющие деятельность в сфере производства местной товаропродукции, реализующие проекты на земельных участках Республики Саха (Якутия), предоставленных в пользование в рамках реализации Указа Главы Республики С</w:t>
      </w:r>
      <w:r w:rsidR="00F24CFE" w:rsidRPr="0061668E">
        <w:rPr>
          <w:rFonts w:ascii="Times New Roman" w:hAnsi="Times New Roman" w:cs="Times New Roman"/>
          <w:sz w:val="24"/>
          <w:szCs w:val="24"/>
        </w:rPr>
        <w:t xml:space="preserve">аха (Якутия) от 11 июля 2016 года № </w:t>
      </w:r>
      <w:r w:rsidRPr="0061668E">
        <w:rPr>
          <w:rFonts w:ascii="Times New Roman" w:hAnsi="Times New Roman" w:cs="Times New Roman"/>
          <w:sz w:val="24"/>
          <w:szCs w:val="24"/>
        </w:rPr>
        <w:t>1306 "О Плане мероприятий по исполнению Феде</w:t>
      </w:r>
      <w:r w:rsidR="00F24CFE" w:rsidRPr="0061668E">
        <w:rPr>
          <w:rFonts w:ascii="Times New Roman" w:hAnsi="Times New Roman" w:cs="Times New Roman"/>
          <w:sz w:val="24"/>
          <w:szCs w:val="24"/>
        </w:rPr>
        <w:t>рального закона от 1 мая 2016 года №</w:t>
      </w:r>
      <w:r w:rsidRPr="0061668E">
        <w:rPr>
          <w:rFonts w:ascii="Times New Roman" w:hAnsi="Times New Roman" w:cs="Times New Roman"/>
          <w:sz w:val="24"/>
          <w:szCs w:val="24"/>
        </w:rPr>
        <w:t xml:space="preserve">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дополнительных мерах поддержки при его реализации" - 10 баллов.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1.2.2.5. Для субъектов малого и среднего предпринимательства</w:t>
      </w:r>
      <w:r w:rsidR="00247AD4" w:rsidRPr="0061668E">
        <w:rPr>
          <w:rFonts w:ascii="Times New Roman" w:hAnsi="Times New Roman" w:cs="Times New Roman"/>
          <w:sz w:val="24"/>
          <w:szCs w:val="24"/>
        </w:rPr>
        <w:t xml:space="preserve"> и физических лиц, применяющих специальный налоговый режим</w:t>
      </w:r>
      <w:r w:rsidRPr="0061668E">
        <w:rPr>
          <w:rFonts w:ascii="Times New Roman" w:hAnsi="Times New Roman" w:cs="Times New Roman"/>
          <w:sz w:val="24"/>
          <w:szCs w:val="24"/>
        </w:rPr>
        <w:t>, имеющих в наличии: программу модернизации, технического перевооружения и развития производства; прошедших процедуру экспресс-оценки индекса технологической готовности предприятия и (или) технологического аудита - 15 баллов.</w:t>
      </w:r>
    </w:p>
    <w:p w:rsidR="0060225F" w:rsidRPr="0061668E" w:rsidRDefault="0060225F" w:rsidP="0061668E">
      <w:pPr>
        <w:pStyle w:val="ConsPlusNormal"/>
        <w:numPr>
          <w:ilvl w:val="2"/>
          <w:numId w:val="46"/>
        </w:numPr>
        <w:tabs>
          <w:tab w:val="left" w:pos="1134"/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color w:val="000000"/>
          <w:sz w:val="24"/>
          <w:szCs w:val="24"/>
        </w:rPr>
        <w:t>Решения Комиссии о победителях конкурса оформляются протоколом, который подписывается всеми членами Комиссии, протокол размещается на официальном сайте Администрации в течение 4-х (четырех) рабочих дней со следующего дня заседания Комиссии.</w:t>
      </w:r>
    </w:p>
    <w:p w:rsidR="001F5FBB" w:rsidRPr="008D4421" w:rsidRDefault="001F5FBB" w:rsidP="008D4421">
      <w:pPr>
        <w:pStyle w:val="ConsPlusNormal"/>
        <w:numPr>
          <w:ilvl w:val="2"/>
          <w:numId w:val="46"/>
        </w:numPr>
        <w:tabs>
          <w:tab w:val="left" w:pos="1134"/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421">
        <w:rPr>
          <w:rFonts w:ascii="Times New Roman" w:hAnsi="Times New Roman" w:cs="Times New Roman"/>
          <w:sz w:val="24"/>
          <w:szCs w:val="24"/>
        </w:rPr>
        <w:t xml:space="preserve">При положительном решении на основании протокола Комиссии издается распоряжение Администрации о выделении субсидии в течение не более </w:t>
      </w:r>
      <w:r w:rsidR="000A580A" w:rsidRPr="008D4421">
        <w:rPr>
          <w:rFonts w:ascii="Times New Roman" w:hAnsi="Times New Roman" w:cs="Times New Roman"/>
          <w:sz w:val="24"/>
          <w:szCs w:val="24"/>
        </w:rPr>
        <w:t>18</w:t>
      </w:r>
      <w:r w:rsidRPr="008D4421">
        <w:rPr>
          <w:rFonts w:ascii="Times New Roman" w:hAnsi="Times New Roman" w:cs="Times New Roman"/>
          <w:sz w:val="24"/>
          <w:szCs w:val="24"/>
        </w:rPr>
        <w:t xml:space="preserve"> (восемнадцати) рабочих дней с момента подписания протокола Комиссией.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1.2.5. Администрация заключает с каждым получателем субсидии договор о предоставлении субсидии в соответствии с </w:t>
      </w:r>
      <w:hyperlink w:anchor="P31809" w:history="1">
        <w:r w:rsidRPr="0061668E">
          <w:rPr>
            <w:rFonts w:ascii="Times New Roman" w:hAnsi="Times New Roman" w:cs="Times New Roman"/>
            <w:sz w:val="24"/>
            <w:szCs w:val="24"/>
          </w:rPr>
          <w:t>Типовой формой</w:t>
        </w:r>
      </w:hyperlink>
      <w:r w:rsidR="00F24CFE" w:rsidRPr="0061668E">
        <w:rPr>
          <w:rFonts w:ascii="Times New Roman" w:hAnsi="Times New Roman" w:cs="Times New Roman"/>
          <w:sz w:val="24"/>
          <w:szCs w:val="24"/>
        </w:rPr>
        <w:t>, приведенной в приложении №</w:t>
      </w:r>
      <w:r w:rsidRPr="0061668E">
        <w:rPr>
          <w:rFonts w:ascii="Times New Roman" w:hAnsi="Times New Roman" w:cs="Times New Roman"/>
          <w:sz w:val="24"/>
          <w:szCs w:val="24"/>
        </w:rPr>
        <w:t xml:space="preserve"> 3 к настоящему Положению, в течение не более 13 (тринадцати) рабочих дней с даты подписания протокола Комиссией с обязательным включением условий, обязывающих победителя до 1 марта месяца, следующего за отчетным периодом - годом, в течение 3 лет предоставить документы, подтверждающие ведение предпринимательской деятельности (налоговая отчетность) и анализ эффективности по ранее предоставленной муниципальной поддержке и (или) предварительной оценки эффективности (о количестве сохраненных и созданных рабочих мест, объемах производства продукции, работ и услуг, суммах уплаченных налогов и сборов и др.), согласно формам, утверждаемым решением Администрации.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Договор о предоставлении субсидии включает в себя следующие положения: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а) размер предоставляемой субсидии;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б) значения показателей результативности предоставления субсидии (индикаторы);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в) сроки и формы представления отчетности об осуществлении расходов бюджета, источником финансового обеспечения которых являются субсидии;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lastRenderedPageBreak/>
        <w:t>г) осуществление контроля за соблюдением получателем условий, целей и порядка, установленных при предоставлении субсидии;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д) ответственность за не</w:t>
      </w:r>
      <w:r w:rsidR="00F24CFE"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Pr="0061668E">
        <w:rPr>
          <w:rFonts w:ascii="Times New Roman" w:hAnsi="Times New Roman" w:cs="Times New Roman"/>
          <w:sz w:val="24"/>
          <w:szCs w:val="24"/>
        </w:rPr>
        <w:t>достижение установленных значений показателей результативности предоставления субсидий.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1.2.6. Перечисление субсидии осуществляется по решению Администрации на основании протокола заседания Комиссии с лицевого счета уполномоченной организации по предоставлению муниципальной поддержки на банковские счета победителей в течение 10 (десяти) рабочих дней с момента подписания </w:t>
      </w:r>
      <w:r w:rsidR="000A580A" w:rsidRPr="0061668E">
        <w:rPr>
          <w:rFonts w:ascii="Times New Roman" w:hAnsi="Times New Roman" w:cs="Times New Roman"/>
          <w:sz w:val="24"/>
          <w:szCs w:val="24"/>
        </w:rPr>
        <w:t>распоряжения</w:t>
      </w:r>
      <w:r w:rsidRPr="0061668E">
        <w:rPr>
          <w:rFonts w:ascii="Times New Roman" w:hAnsi="Times New Roman" w:cs="Times New Roman"/>
          <w:sz w:val="24"/>
          <w:szCs w:val="24"/>
        </w:rPr>
        <w:t>.</w:t>
      </w:r>
    </w:p>
    <w:p w:rsidR="001F5FBB" w:rsidRPr="0061668E" w:rsidRDefault="001F5FBB" w:rsidP="00FF3F89">
      <w:pPr>
        <w:pStyle w:val="ConsPlusNormal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F5FBB" w:rsidRPr="0061668E" w:rsidRDefault="001F5FBB" w:rsidP="0061668E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F5FBB" w:rsidRPr="0061668E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1.3. </w:t>
      </w:r>
      <w:r w:rsidR="00A166F8">
        <w:rPr>
          <w:rFonts w:ascii="Times New Roman" w:hAnsi="Times New Roman" w:cs="Times New Roman"/>
          <w:sz w:val="24"/>
          <w:szCs w:val="24"/>
        </w:rPr>
        <w:t>Требования к отчетности,</w:t>
      </w:r>
      <w:r w:rsidR="004F4D99">
        <w:rPr>
          <w:rFonts w:ascii="Times New Roman" w:hAnsi="Times New Roman" w:cs="Times New Roman"/>
          <w:sz w:val="24"/>
          <w:szCs w:val="24"/>
        </w:rPr>
        <w:t xml:space="preserve"> п</w:t>
      </w:r>
      <w:r w:rsidRPr="0061668E">
        <w:rPr>
          <w:rFonts w:ascii="Times New Roman" w:hAnsi="Times New Roman" w:cs="Times New Roman"/>
          <w:sz w:val="24"/>
          <w:szCs w:val="24"/>
        </w:rPr>
        <w:t>орядок возврата субсидии и осуществления контроля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за целевым и эффективным использованием средств муниципального бюджета муниципального района «Верхнеколымский улус (район)»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66F8" w:rsidRDefault="004F4D99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субсидий предоставляют отчетность</w:t>
      </w:r>
      <w:r w:rsidR="00A166F8">
        <w:rPr>
          <w:rFonts w:ascii="Times New Roman" w:hAnsi="Times New Roman" w:cs="Times New Roman"/>
          <w:sz w:val="24"/>
          <w:szCs w:val="24"/>
        </w:rPr>
        <w:t xml:space="preserve"> о достижении результатов и показателей, указанных в договоре о предоставлении субсидии, заключаемому при предоставлении субсидии. Отчет предоставляется получателем субсидии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в течение 3-х последующих лет </w:t>
      </w:r>
      <w:r w:rsidR="00A166F8">
        <w:rPr>
          <w:rFonts w:ascii="Times New Roman" w:hAnsi="Times New Roman" w:cs="Times New Roman"/>
          <w:sz w:val="24"/>
          <w:szCs w:val="24"/>
        </w:rPr>
        <w:t xml:space="preserve">сроком до 1 марта </w:t>
      </w:r>
      <w:r>
        <w:rPr>
          <w:rFonts w:ascii="Times New Roman" w:hAnsi="Times New Roman" w:cs="Times New Roman"/>
          <w:sz w:val="24"/>
          <w:szCs w:val="24"/>
        </w:rPr>
        <w:t xml:space="preserve">по форме, прилагаемой к договору  о предоставлении субсидии. 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В случае установления факта нарушения получателем условий, установленных в настоящем Положении, субсидии подлежат возврату в доход бюджета муниципального района «Верхнеколымский улус (район)».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При невозврате субсидии в течение </w:t>
      </w:r>
      <w:r w:rsidR="00527901" w:rsidRPr="0061668E">
        <w:rPr>
          <w:rFonts w:ascii="Times New Roman" w:hAnsi="Times New Roman" w:cs="Times New Roman"/>
          <w:sz w:val="24"/>
          <w:szCs w:val="24"/>
        </w:rPr>
        <w:t>7</w:t>
      </w:r>
      <w:r w:rsidR="00F24CFE" w:rsidRPr="0061668E">
        <w:rPr>
          <w:rFonts w:ascii="Times New Roman" w:hAnsi="Times New Roman" w:cs="Times New Roman"/>
          <w:sz w:val="24"/>
          <w:szCs w:val="24"/>
        </w:rPr>
        <w:t xml:space="preserve"> (</w:t>
      </w:r>
      <w:r w:rsidR="00527901" w:rsidRPr="0061668E">
        <w:rPr>
          <w:rFonts w:ascii="Times New Roman" w:hAnsi="Times New Roman" w:cs="Times New Roman"/>
          <w:sz w:val="24"/>
          <w:szCs w:val="24"/>
        </w:rPr>
        <w:t>семи</w:t>
      </w:r>
      <w:r w:rsidR="00F24CFE" w:rsidRPr="0061668E">
        <w:rPr>
          <w:rFonts w:ascii="Times New Roman" w:hAnsi="Times New Roman" w:cs="Times New Roman"/>
          <w:sz w:val="24"/>
          <w:szCs w:val="24"/>
        </w:rPr>
        <w:t>)</w:t>
      </w:r>
      <w:r w:rsidRPr="0061668E">
        <w:rPr>
          <w:rFonts w:ascii="Times New Roman" w:hAnsi="Times New Roman" w:cs="Times New Roman"/>
          <w:sz w:val="24"/>
          <w:szCs w:val="24"/>
        </w:rPr>
        <w:t xml:space="preserve"> календарных дней с момента направления соответствующего требования Администрация принимает меры по взысканию подлежащей возврату субсидии в судебном порядке.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Администрация и орган муниципального финансового контроля в соответствии со </w:t>
      </w:r>
      <w:hyperlink r:id="rId13" w:history="1">
        <w:r w:rsidRPr="0061668E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 обязательную проверку: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достоверности сведений, предоставляемых претендентом на получение субсидии;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соблюдение получателем условий, целей и порядка их предоставления.</w:t>
      </w:r>
    </w:p>
    <w:p w:rsidR="001F5FBB" w:rsidRPr="0061668E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1.4. Оценка эффективности использования субсидии, а также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показатели результативности предоставления субсидии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1.4.1. Оценка показателей эффективности использования субсидий осуществляется </w:t>
      </w:r>
      <w:r w:rsidR="008C039C" w:rsidRPr="0061668E">
        <w:rPr>
          <w:rFonts w:ascii="Times New Roman" w:hAnsi="Times New Roman" w:cs="Times New Roman"/>
          <w:sz w:val="24"/>
          <w:szCs w:val="24"/>
        </w:rPr>
        <w:t>Администрацией</w:t>
      </w:r>
      <w:r w:rsidRPr="0061668E">
        <w:rPr>
          <w:rFonts w:ascii="Times New Roman" w:hAnsi="Times New Roman" w:cs="Times New Roman"/>
          <w:sz w:val="24"/>
          <w:szCs w:val="24"/>
        </w:rPr>
        <w:t xml:space="preserve">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4F4D99" w:rsidRPr="0061668E" w:rsidRDefault="001F5FBB" w:rsidP="00A166F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1.4.2. Показателями результативности предоставления субсидии из бюджета муниципального района «Верхнеколымский улус (район)»  является количество субъектов малого и среднего </w:t>
      </w:r>
      <w:r w:rsidRPr="0061668E"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 w:rsidR="00247AD4" w:rsidRPr="0061668E">
        <w:rPr>
          <w:rFonts w:ascii="Times New Roman" w:hAnsi="Times New Roman" w:cs="Times New Roman"/>
          <w:sz w:val="24"/>
          <w:szCs w:val="24"/>
        </w:rPr>
        <w:t xml:space="preserve"> и физических лиц, применяющих специальный налоговый режим</w:t>
      </w:r>
      <w:r w:rsidR="00DA0F4A"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="00DA0F4A" w:rsidRPr="0061668E">
        <w:rPr>
          <w:rFonts w:ascii="Times New Roman" w:hAnsi="Times New Roman" w:cs="Times New Roman"/>
          <w:color w:val="000000"/>
          <w:sz w:val="24"/>
          <w:szCs w:val="24"/>
        </w:rPr>
        <w:t>«Налог на профессиональный доход»</w:t>
      </w:r>
      <w:r w:rsidRPr="0061668E">
        <w:rPr>
          <w:rFonts w:ascii="Times New Roman" w:hAnsi="Times New Roman" w:cs="Times New Roman"/>
          <w:sz w:val="24"/>
          <w:szCs w:val="24"/>
        </w:rPr>
        <w:t>, которым предоставлены субсидии, количество вновь созданных рабочих мест.</w:t>
      </w:r>
    </w:p>
    <w:p w:rsidR="001F5FBB" w:rsidRPr="0061668E" w:rsidRDefault="001F5FBB" w:rsidP="001F5FB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17DA5" w:rsidRDefault="001F5FBB" w:rsidP="00817DA5">
      <w:pPr>
        <w:pStyle w:val="ConsPlusNormal"/>
        <w:numPr>
          <w:ilvl w:val="0"/>
          <w:numId w:val="50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23962"/>
      <w:bookmarkEnd w:id="4"/>
      <w:r w:rsidRPr="00CB2BFF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субсидий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FBB" w:rsidRPr="00CB2BFF" w:rsidRDefault="001F5FBB" w:rsidP="00817DA5">
      <w:pPr>
        <w:pStyle w:val="ConsPlusNormal"/>
        <w:ind w:left="5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BFF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предпринимательства, занятым в сфере производства продукции</w:t>
      </w:r>
      <w:r w:rsidR="00247AD4" w:rsidRPr="00CB2BFF">
        <w:rPr>
          <w:rFonts w:ascii="Times New Roman" w:hAnsi="Times New Roman" w:cs="Times New Roman"/>
          <w:b/>
          <w:sz w:val="24"/>
          <w:szCs w:val="24"/>
        </w:rPr>
        <w:t>, и физическим лицам, применяющих специальный налоговый режим</w:t>
      </w:r>
      <w:r w:rsidR="00DA0F4A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F4A" w:rsidRPr="00CB2BFF">
        <w:rPr>
          <w:rFonts w:ascii="Times New Roman" w:hAnsi="Times New Roman" w:cs="Times New Roman"/>
          <w:b/>
          <w:color w:val="000000"/>
          <w:sz w:val="24"/>
          <w:szCs w:val="24"/>
        </w:rPr>
        <w:t>«Налог на профессиональный доход»</w:t>
      </w:r>
      <w:r w:rsidR="00247AD4" w:rsidRPr="00CB2BFF">
        <w:rPr>
          <w:rFonts w:ascii="Times New Roman" w:hAnsi="Times New Roman" w:cs="Times New Roman"/>
          <w:b/>
          <w:sz w:val="24"/>
          <w:szCs w:val="24"/>
        </w:rPr>
        <w:t>,</w:t>
      </w:r>
      <w:r w:rsidR="002408CB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на внедрение мероприятий по энергоресурсосбережению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2.1. Общие положения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4053"/>
      <w:r w:rsidRPr="0061668E">
        <w:rPr>
          <w:rFonts w:ascii="Times New Roman" w:hAnsi="Times New Roman" w:cs="Times New Roman"/>
          <w:sz w:val="24"/>
          <w:szCs w:val="24"/>
        </w:rPr>
        <w:t xml:space="preserve">2.1.1. </w:t>
      </w:r>
      <w:bookmarkEnd w:id="5"/>
      <w:r w:rsidRPr="0061668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отбора для предоставления субсидии субъектам малого и среднего предпринимательства, занятым в сфере производства продукции </w:t>
      </w:r>
      <w:r w:rsidR="00247AD4" w:rsidRPr="0061668E">
        <w:rPr>
          <w:rFonts w:ascii="Times New Roman" w:hAnsi="Times New Roman" w:cs="Times New Roman"/>
          <w:sz w:val="24"/>
          <w:szCs w:val="24"/>
        </w:rPr>
        <w:t xml:space="preserve">и физическим лицам,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на внедрение мероприятий по энергоресурсосбережению, связанных с расходами:</w:t>
      </w:r>
    </w:p>
    <w:p w:rsidR="001F5FBB" w:rsidRPr="0061668E" w:rsidRDefault="001F5FBB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обследований;</w:t>
      </w:r>
    </w:p>
    <w:p w:rsidR="001F5FBB" w:rsidRPr="0061668E" w:rsidRDefault="001F5FBB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реализация программ по энергосбережению и повышению энергетической эффективности в рамках  энергосервисных договоров;</w:t>
      </w:r>
    </w:p>
    <w:p w:rsidR="001F5FBB" w:rsidRPr="0061668E" w:rsidRDefault="001F5FBB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1F5FBB" w:rsidRPr="0061668E" w:rsidRDefault="001F5FBB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- 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1F5FBB" w:rsidRPr="0061668E" w:rsidRDefault="001F5FBB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2.1.2. Субсидия предоставляется по конкурсу на безвозмездной основе субъектам малого и среднего предпринимательства, занятым производством продукции, </w:t>
      </w:r>
      <w:r w:rsidR="00247AD4" w:rsidRPr="0061668E">
        <w:rPr>
          <w:rFonts w:ascii="Times New Roman" w:hAnsi="Times New Roman" w:cs="Times New Roman"/>
          <w:sz w:val="24"/>
          <w:szCs w:val="24"/>
        </w:rPr>
        <w:t xml:space="preserve">и физическим лицам,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зарегистрированным и осуществляющим деятельность на территории муниципального района «Верхнеколымский улус (район)».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2.2. Условия предоставления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2.2.1. Субсидия предоставляется субъектам малого и среднего предпринимательства, занятым в сфере производства продукции</w:t>
      </w:r>
      <w:r w:rsidR="00247AD4" w:rsidRPr="0061668E">
        <w:rPr>
          <w:rFonts w:ascii="Times New Roman" w:hAnsi="Times New Roman" w:cs="Times New Roman"/>
          <w:sz w:val="24"/>
          <w:szCs w:val="24"/>
        </w:rPr>
        <w:t>, и физическим лицам, применяющих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для компенсации части затрат по внедрению мероприятий по энергоресурсосбережению, связанных с расходами, указанных в </w:t>
      </w:r>
      <w:hyperlink w:anchor="P24053" w:history="1">
        <w:r w:rsidRPr="006166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п.2.1.1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F5FBB" w:rsidRPr="0061668E" w:rsidRDefault="001F5FBB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2.2.2. Предельный размер субсидии на внедрение мероприятий по энергоресурсосбережению составляет 50 процентов от осуществленных расх</w:t>
      </w:r>
      <w:r w:rsidR="00251FEA" w:rsidRPr="0061668E">
        <w:rPr>
          <w:rFonts w:ascii="Times New Roman" w:hAnsi="Times New Roman" w:cs="Times New Roman"/>
          <w:sz w:val="24"/>
          <w:szCs w:val="24"/>
        </w:rPr>
        <w:t>одов, но не более 500,0 (пятьсот</w:t>
      </w:r>
      <w:r w:rsidRPr="0061668E">
        <w:rPr>
          <w:rFonts w:ascii="Times New Roman" w:hAnsi="Times New Roman" w:cs="Times New Roman"/>
          <w:sz w:val="24"/>
          <w:szCs w:val="24"/>
        </w:rPr>
        <w:t>) тыс</w:t>
      </w:r>
      <w:r w:rsidR="00445E77" w:rsidRPr="0061668E">
        <w:rPr>
          <w:rFonts w:ascii="Times New Roman" w:hAnsi="Times New Roman" w:cs="Times New Roman"/>
          <w:sz w:val="24"/>
          <w:szCs w:val="24"/>
        </w:rPr>
        <w:t>яч</w:t>
      </w:r>
      <w:r w:rsidRPr="0061668E">
        <w:rPr>
          <w:rFonts w:ascii="Times New Roman" w:hAnsi="Times New Roman" w:cs="Times New Roman"/>
          <w:sz w:val="24"/>
          <w:szCs w:val="24"/>
        </w:rPr>
        <w:t xml:space="preserve"> рублей одному субъекту малого и среднего предпринимательства.</w:t>
      </w:r>
    </w:p>
    <w:p w:rsidR="001F5FBB" w:rsidRPr="0061668E" w:rsidRDefault="001F5FBB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2.2.3. Субъект малого и среднего предпринимательства </w:t>
      </w:r>
      <w:r w:rsidR="00247AD4" w:rsidRPr="0061668E">
        <w:rPr>
          <w:rFonts w:ascii="Times New Roman" w:hAnsi="Times New Roman" w:cs="Times New Roman"/>
          <w:sz w:val="24"/>
          <w:szCs w:val="24"/>
        </w:rPr>
        <w:t xml:space="preserve">и физическое лицо, применяющее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муниципальной поддержки субъект малого и среднего предпринимательства</w:t>
      </w:r>
      <w:r w:rsidR="00247AD4" w:rsidRPr="0061668E">
        <w:rPr>
          <w:rFonts w:ascii="Times New Roman" w:hAnsi="Times New Roman" w:cs="Times New Roman"/>
          <w:sz w:val="24"/>
          <w:szCs w:val="24"/>
        </w:rPr>
        <w:t xml:space="preserve"> и физическое лицо, применяющее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может обратиться по истечении года со дня получения субсидии.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2.3. Перечень документов,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2.3.1. Для получения субсидии, в дополнение к </w:t>
      </w:r>
      <w:r w:rsidR="002408CB">
        <w:rPr>
          <w:rFonts w:ascii="Times New Roman" w:hAnsi="Times New Roman" w:cs="Times New Roman"/>
          <w:sz w:val="24"/>
          <w:szCs w:val="24"/>
        </w:rPr>
        <w:t xml:space="preserve">пункту 2.1.5 </w:t>
      </w:r>
      <w:r w:rsidRPr="0061668E">
        <w:rPr>
          <w:rFonts w:ascii="Times New Roman" w:hAnsi="Times New Roman" w:cs="Times New Roman"/>
          <w:sz w:val="24"/>
          <w:szCs w:val="24"/>
        </w:rPr>
        <w:t>настоящего Положения, представить следующие документы:</w:t>
      </w:r>
    </w:p>
    <w:p w:rsidR="001F5FBB" w:rsidRPr="0061668E" w:rsidRDefault="001F5FBB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1) копии правоустанавливающих документов на имущество, по которому  проводятся мероприятия по энергоресурсосбережению;</w:t>
      </w:r>
    </w:p>
    <w:p w:rsidR="00BE10E2" w:rsidRPr="0061668E" w:rsidRDefault="00BE10E2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2) копия энергетического паспорта (для субъектов малого и среднего предпринимательства, прошедших энергетическое обследование);</w:t>
      </w:r>
    </w:p>
    <w:p w:rsidR="001F5FBB" w:rsidRPr="0061668E" w:rsidRDefault="00BE10E2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F5FBB" w:rsidRPr="0061668E">
        <w:rPr>
          <w:rFonts w:ascii="Times New Roman" w:hAnsi="Times New Roman" w:cs="Times New Roman"/>
          <w:sz w:val="24"/>
          <w:szCs w:val="24"/>
        </w:rPr>
        <w:t>) копии договоров, при необходимости лицензий и разрешений, необходимых для реализации проекта;</w:t>
      </w:r>
    </w:p>
    <w:p w:rsidR="001F5FBB" w:rsidRPr="0061668E" w:rsidRDefault="00BE10E2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</w:t>
      </w:r>
      <w:r w:rsidR="001F5FBB" w:rsidRPr="0061668E">
        <w:rPr>
          <w:rFonts w:ascii="Times New Roman" w:hAnsi="Times New Roman" w:cs="Times New Roman"/>
          <w:sz w:val="24"/>
          <w:szCs w:val="24"/>
        </w:rPr>
        <w:t>) документ, подтверждающий понесенные расходы (копии договоров, платежных поручений, товарных накладных и др.).</w:t>
      </w:r>
    </w:p>
    <w:p w:rsidR="001F5FBB" w:rsidRPr="0061668E" w:rsidRDefault="001F5FBB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2.3.2. Претендент несет полную ответственность за достоверность представленных документов.</w:t>
      </w:r>
    </w:p>
    <w:p w:rsidR="00817DA5" w:rsidRDefault="001F5FBB" w:rsidP="00817DA5">
      <w:pPr>
        <w:pStyle w:val="ConsPlusNormal"/>
        <w:numPr>
          <w:ilvl w:val="0"/>
          <w:numId w:val="50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24187"/>
      <w:bookmarkStart w:id="7" w:name="P24347"/>
      <w:bookmarkStart w:id="8" w:name="P24413"/>
      <w:bookmarkStart w:id="9" w:name="P24620"/>
      <w:bookmarkEnd w:id="6"/>
      <w:bookmarkEnd w:id="7"/>
      <w:bookmarkEnd w:id="8"/>
      <w:bookmarkEnd w:id="9"/>
      <w:r w:rsidRPr="00CB2BFF">
        <w:rPr>
          <w:rFonts w:ascii="Times New Roman" w:hAnsi="Times New Roman" w:cs="Times New Roman"/>
          <w:b/>
          <w:sz w:val="24"/>
          <w:szCs w:val="24"/>
        </w:rPr>
        <w:t>Условия и порядок субсидирования части затрат,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FBB" w:rsidRPr="00CB2BFF" w:rsidRDefault="001F5FBB" w:rsidP="00817DA5">
      <w:pPr>
        <w:pStyle w:val="ConsPlusNormal"/>
        <w:ind w:left="5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BFF">
        <w:rPr>
          <w:rFonts w:ascii="Times New Roman" w:hAnsi="Times New Roman" w:cs="Times New Roman"/>
          <w:b/>
          <w:sz w:val="24"/>
          <w:szCs w:val="24"/>
        </w:rPr>
        <w:t>понесенных субъектами малого и среднего предпринимательства,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 xml:space="preserve">занятыми в сфере производства продукции, </w:t>
      </w:r>
      <w:r w:rsidR="00247AD4" w:rsidRPr="00CB2BFF">
        <w:rPr>
          <w:rFonts w:ascii="Times New Roman" w:hAnsi="Times New Roman" w:cs="Times New Roman"/>
          <w:b/>
          <w:sz w:val="24"/>
          <w:szCs w:val="24"/>
        </w:rPr>
        <w:t xml:space="preserve">и физическими лицами, применяющих специальный налоговый режим, </w:t>
      </w:r>
      <w:r w:rsidRPr="00CB2BFF">
        <w:rPr>
          <w:rFonts w:ascii="Times New Roman" w:hAnsi="Times New Roman" w:cs="Times New Roman"/>
          <w:b/>
          <w:sz w:val="24"/>
          <w:szCs w:val="24"/>
        </w:rPr>
        <w:t>на арендную плату</w:t>
      </w:r>
      <w:r w:rsidR="00247AD4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за имущество, используемое в</w:t>
      </w:r>
      <w:r w:rsidR="00247AD4"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производственном процессе</w:t>
      </w:r>
    </w:p>
    <w:p w:rsidR="001F5FBB" w:rsidRPr="00CB2BFF" w:rsidRDefault="001F5FBB" w:rsidP="001F5FB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3.1. Общие положения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3.1.1. Настоящее Положение определяет условия конкурсного отбора по предоставлению субсидий субъектам малого и среднего предпринимательства</w:t>
      </w:r>
      <w:r w:rsidR="00247AD4" w:rsidRPr="0061668E">
        <w:rPr>
          <w:rFonts w:ascii="Times New Roman" w:hAnsi="Times New Roman" w:cs="Times New Roman"/>
          <w:sz w:val="24"/>
          <w:szCs w:val="24"/>
        </w:rPr>
        <w:t>, занятым в сфере производства продукции и физическим лицам, применяющих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на возмещение части затрат, понесенных субъектами малого и среднего предпринимательства, занятыми в сфере производства,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и физическими лицами,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на арендную плату за имущество, используемое в производственном процессе (далее - субсидия).</w:t>
      </w:r>
    </w:p>
    <w:p w:rsidR="001F5FBB" w:rsidRPr="0061668E" w:rsidRDefault="001F5FBB" w:rsidP="0061668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3.1.2. Субсидия предоставляется по конкурсу на безвозмездной основе субъектам малого и среднего предпринимательства, занятым производством продукции,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и физическим лицам,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3.2. Условия предоставления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633"/>
      <w:bookmarkEnd w:id="10"/>
      <w:r w:rsidRPr="0061668E">
        <w:rPr>
          <w:rFonts w:ascii="Times New Roman" w:hAnsi="Times New Roman" w:cs="Times New Roman"/>
          <w:sz w:val="24"/>
          <w:szCs w:val="24"/>
        </w:rPr>
        <w:t>3.2.1. Субсидии предоставляются субъектам малого и среднего предпринимательства, занятым в сфере производства продукции</w:t>
      </w:r>
      <w:r w:rsidR="00493B8B" w:rsidRPr="0061668E">
        <w:rPr>
          <w:rFonts w:ascii="Times New Roman" w:hAnsi="Times New Roman" w:cs="Times New Roman"/>
          <w:sz w:val="24"/>
          <w:szCs w:val="24"/>
        </w:rPr>
        <w:t>, и</w:t>
      </w:r>
      <w:r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на компенсацию затрат, связанных с расходами арендной платы за имущество, используемое в производственном процессе.</w:t>
      </w:r>
    </w:p>
    <w:p w:rsidR="001F5FBB" w:rsidRPr="0061668E" w:rsidRDefault="001F5FBB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3.2.2. Максимальный объем субсидии одному субъекту малого и среднего предпринимательства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 или физическому лицу, применяющему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составляет не более 50 процентов документально подтвержденных затрат (за вычетом налога на добавленную стоимость), произведенных с 1 января предыдущего календарного</w:t>
      </w:r>
      <w:r w:rsidR="00251FEA" w:rsidRPr="0061668E">
        <w:rPr>
          <w:rFonts w:ascii="Times New Roman" w:hAnsi="Times New Roman" w:cs="Times New Roman"/>
          <w:sz w:val="24"/>
          <w:szCs w:val="24"/>
        </w:rPr>
        <w:t xml:space="preserve"> года, но не более 500,0 (пятьсот</w:t>
      </w:r>
      <w:r w:rsidRPr="0061668E">
        <w:rPr>
          <w:rFonts w:ascii="Times New Roman" w:hAnsi="Times New Roman" w:cs="Times New Roman"/>
          <w:sz w:val="24"/>
          <w:szCs w:val="24"/>
        </w:rPr>
        <w:t>) тыс</w:t>
      </w:r>
      <w:r w:rsidR="00445E77" w:rsidRPr="0061668E">
        <w:rPr>
          <w:rFonts w:ascii="Times New Roman" w:hAnsi="Times New Roman" w:cs="Times New Roman"/>
          <w:sz w:val="24"/>
          <w:szCs w:val="24"/>
        </w:rPr>
        <w:t>яч</w:t>
      </w:r>
      <w:r w:rsidRPr="0061668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F5FBB" w:rsidRPr="0061668E" w:rsidRDefault="001F5FBB" w:rsidP="0061668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3.2.3. Субъект малого и среднего предпринимательства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физическое лицо, применяющее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имеет право получить субсидию не более одного раза в год.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3.3. Перечень документов,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3.3.1. Для получения субсидии, в дополнение к </w:t>
      </w:r>
      <w:r w:rsidR="00712D28">
        <w:rPr>
          <w:rFonts w:ascii="Times New Roman" w:hAnsi="Times New Roman" w:cs="Times New Roman"/>
          <w:sz w:val="24"/>
          <w:szCs w:val="24"/>
        </w:rPr>
        <w:t xml:space="preserve">пункту </w:t>
      </w:r>
      <w:hyperlink w:anchor="P23321" w:history="1">
        <w:r w:rsidR="00712D28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2.1.5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hyperlink r:id="rId14" w:history="1">
        <w:r w:rsidRPr="0061668E">
          <w:rPr>
            <w:rFonts w:ascii="Times New Roman" w:hAnsi="Times New Roman" w:cs="Times New Roman"/>
            <w:sz w:val="24"/>
            <w:szCs w:val="24"/>
          </w:rPr>
          <w:t>ПМ-пром (рег)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1668E">
          <w:rPr>
            <w:rFonts w:ascii="Times New Roman" w:hAnsi="Times New Roman" w:cs="Times New Roman"/>
            <w:sz w:val="24"/>
            <w:szCs w:val="24"/>
          </w:rPr>
          <w:t>ПМ-рег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61668E">
          <w:rPr>
            <w:rFonts w:ascii="Times New Roman" w:hAnsi="Times New Roman" w:cs="Times New Roman"/>
            <w:sz w:val="24"/>
            <w:szCs w:val="24"/>
          </w:rPr>
          <w:t>2-фермер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61668E">
          <w:rPr>
            <w:rFonts w:ascii="Times New Roman" w:hAnsi="Times New Roman" w:cs="Times New Roman"/>
            <w:sz w:val="24"/>
            <w:szCs w:val="24"/>
          </w:rPr>
          <w:t>3-фермер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и иные формы статистической отчетности);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2) документы, подтверждающие фактически понесенные расходы в соответствии с </w:t>
      </w:r>
      <w:hyperlink w:anchor="P24633" w:history="1">
        <w:r w:rsidRPr="0061668E">
          <w:rPr>
            <w:rFonts w:ascii="Times New Roman" w:hAnsi="Times New Roman" w:cs="Times New Roman"/>
            <w:sz w:val="24"/>
            <w:szCs w:val="24"/>
          </w:rPr>
          <w:t>п. 3.2.1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Положения (копии договоров, актов, платежных документов, подтверждающих фактическое осуществление затрат на аренду (субаренду) объектов нежилого фонда, </w:t>
      </w:r>
      <w:r w:rsidRPr="0061668E">
        <w:rPr>
          <w:rFonts w:ascii="Times New Roman" w:hAnsi="Times New Roman" w:cs="Times New Roman"/>
          <w:sz w:val="24"/>
          <w:szCs w:val="24"/>
        </w:rPr>
        <w:lastRenderedPageBreak/>
        <w:t>оборудования в связи с производством продукции при осуществлении предпринимательской деятельности).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3.3.2. Претендент на получение субсидии несет полную ответственность за достоверность представленных документов.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7DA5" w:rsidRDefault="001F5FBB" w:rsidP="00817DA5">
      <w:pPr>
        <w:pStyle w:val="ConsPlusNormal"/>
        <w:numPr>
          <w:ilvl w:val="0"/>
          <w:numId w:val="50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24677"/>
      <w:bookmarkEnd w:id="11"/>
      <w:r w:rsidRPr="00CB2BFF">
        <w:rPr>
          <w:rFonts w:ascii="Times New Roman" w:hAnsi="Times New Roman" w:cs="Times New Roman"/>
          <w:b/>
          <w:sz w:val="24"/>
          <w:szCs w:val="24"/>
        </w:rPr>
        <w:t>Условия и порядок субсидирования части затрат,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FBB" w:rsidRPr="00CB2BFF" w:rsidRDefault="001F5FBB" w:rsidP="00817DA5">
      <w:pPr>
        <w:pStyle w:val="ConsPlusNormal"/>
        <w:ind w:left="5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BFF">
        <w:rPr>
          <w:rFonts w:ascii="Times New Roman" w:hAnsi="Times New Roman" w:cs="Times New Roman"/>
          <w:b/>
          <w:sz w:val="24"/>
          <w:szCs w:val="24"/>
        </w:rPr>
        <w:t>понесенных субъектами малого и среднего предпринимательства,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 xml:space="preserve">занятыми в сфере производства продукции, </w:t>
      </w:r>
      <w:r w:rsidR="00493B8B" w:rsidRPr="00CB2BFF">
        <w:rPr>
          <w:rFonts w:ascii="Times New Roman" w:hAnsi="Times New Roman" w:cs="Times New Roman"/>
          <w:b/>
          <w:sz w:val="24"/>
          <w:szCs w:val="24"/>
        </w:rPr>
        <w:t xml:space="preserve">и физическими лицами, применяющих специальный налоговый режим, </w:t>
      </w:r>
      <w:r w:rsidRPr="00CB2BFF">
        <w:rPr>
          <w:rFonts w:ascii="Times New Roman" w:hAnsi="Times New Roman" w:cs="Times New Roman"/>
          <w:b/>
          <w:sz w:val="24"/>
          <w:szCs w:val="24"/>
        </w:rPr>
        <w:t>на профессиональную подготовку, переподготовку, повышение квалификации и стажировку производственного персонала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4.1. Общие положения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4.1.1. Настоящее Положение определяет условия конкурсного отбора предоставления субсидии на возмещение части затрат, понесенных субъектами малого и среднего предпринимательства, занятыми в сфере производства продукции,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и физическими лицами,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на подготовку, переподготовку, повышение квалификации и стажировку производственного персонала (далее - субсидия).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4.1.2. Субсидии предоставляются по конкурсу на безвозмездной основе субъектам малого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физическим лицам,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 xml:space="preserve">зарегистрированным и осуществляющим свою деятельность на территории муниципального района «Верхнеколымский улус (район)», по договорам обучения субъектов малого и среднего предпринимательства и их работников,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или физических лиц,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заключенным с образовательными учреждениями (при наличии у них лицензии на право ведения образовательной деятельности, на подготовку, переподготовку, повышение квалификации работников), с предприятиями, осуществляющими производственную деятельность на территории муниципального района «Верхнеколымский улус (район)».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4.1.3. К категории "работники" относятся: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для юридических лиц - работники организации;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для индивидуальных предпринимателей - работники индивидуального предпринимателя, в том числе индивидуальный предприниматель.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4.2. Условия предоставления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4.2.1. Размер субсидии составляет 85 процентов от документально подтвержденных затрат на подготовку, переподготовку, повышение квалификации, стажировку работников субъекта малого и среднего предпринимательства,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или физического лица, применяющего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но</w:t>
      </w:r>
      <w:r w:rsidR="00704764" w:rsidRPr="0061668E">
        <w:rPr>
          <w:rFonts w:ascii="Times New Roman" w:hAnsi="Times New Roman" w:cs="Times New Roman"/>
          <w:sz w:val="24"/>
          <w:szCs w:val="24"/>
        </w:rPr>
        <w:t xml:space="preserve"> не более 50,0 (пятьдесят</w:t>
      </w:r>
      <w:r w:rsidR="00445E77" w:rsidRPr="0061668E">
        <w:rPr>
          <w:rFonts w:ascii="Times New Roman" w:hAnsi="Times New Roman" w:cs="Times New Roman"/>
          <w:sz w:val="24"/>
          <w:szCs w:val="24"/>
        </w:rPr>
        <w:t>) тысяч</w:t>
      </w:r>
      <w:r w:rsidRPr="0061668E">
        <w:rPr>
          <w:rFonts w:ascii="Times New Roman" w:hAnsi="Times New Roman" w:cs="Times New Roman"/>
          <w:sz w:val="24"/>
          <w:szCs w:val="24"/>
        </w:rPr>
        <w:t xml:space="preserve"> рублей на одного работника.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4.2.2. Субсидированию подлежат затраты на подготовку, переподготовку, повышение квалификации, стажировку не более 2-х работников одного субъекта малого и среднего предпринимательства.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4.2.3. Субъект малого и среднего предпринимательства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или физическое лицо, применяющее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имеет право получить субсидию не более одного раза в год, по произведенным затратам не ранее 1 января предыдущего календарного года. За аналогичной мерой муниципальной поддержки субъект малого и среднего предпринимательства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 или физическое лицо, применяющее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может обратиться по истечении года со дня получения субсидии.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4.3. Перечень документов,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4.3.1. Для получения субсидии, в дополнение к</w:t>
      </w:r>
      <w:r w:rsidR="00712D28">
        <w:rPr>
          <w:rFonts w:ascii="Times New Roman" w:hAnsi="Times New Roman" w:cs="Times New Roman"/>
          <w:sz w:val="24"/>
          <w:szCs w:val="24"/>
        </w:rPr>
        <w:t xml:space="preserve"> пункту 2.1.5</w:t>
      </w:r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1) статистическая отчетность по производству готовой продукции в соответствии с видом </w:t>
      </w:r>
      <w:r w:rsidRPr="0061668E">
        <w:rPr>
          <w:rFonts w:ascii="Times New Roman" w:hAnsi="Times New Roman" w:cs="Times New Roman"/>
          <w:sz w:val="24"/>
          <w:szCs w:val="24"/>
        </w:rPr>
        <w:lastRenderedPageBreak/>
        <w:t>деятельности, формой организации и категорией субъекта малого или среднего предпринимательства (</w:t>
      </w:r>
      <w:hyperlink r:id="rId18" w:history="1">
        <w:r w:rsidRPr="0061668E">
          <w:rPr>
            <w:rFonts w:ascii="Times New Roman" w:hAnsi="Times New Roman" w:cs="Times New Roman"/>
            <w:sz w:val="24"/>
            <w:szCs w:val="24"/>
          </w:rPr>
          <w:t>ПМ-пром (рег)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61668E">
          <w:rPr>
            <w:rFonts w:ascii="Times New Roman" w:hAnsi="Times New Roman" w:cs="Times New Roman"/>
            <w:sz w:val="24"/>
            <w:szCs w:val="24"/>
          </w:rPr>
          <w:t>ПМ-рег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61668E">
          <w:rPr>
            <w:rFonts w:ascii="Times New Roman" w:hAnsi="Times New Roman" w:cs="Times New Roman"/>
            <w:sz w:val="24"/>
            <w:szCs w:val="24"/>
          </w:rPr>
          <w:t>2-фермер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61668E">
          <w:rPr>
            <w:rFonts w:ascii="Times New Roman" w:hAnsi="Times New Roman" w:cs="Times New Roman"/>
            <w:sz w:val="24"/>
            <w:szCs w:val="24"/>
          </w:rPr>
          <w:t>3-фермер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и иные формы статистической отчетности);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2) копия договора субъекта малого и среднего предпринимательства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или физического лица, применяющего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с образовательным учреждением на подготовку, переподготовку, повышение квалификации работников;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3) копия лицензии на право ведения образовательной деятельности образовательным учреждением, заверенная руководителем образовательного учреждения;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4) копия договора о прохождении стажировки с предприятиями, осуществляющими производственную деятельность на территории муниципального района «Верхнеколымский улус (район)»;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5) заверенные субъектом малого и (или) среднего предпринимательства, копии платежных поручений, подтверждающих оплату услуг по подготовке, переподготовке, повышению квалификации работников;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6) копия диплома, свидетельства или иного документа государственного и (или) установленного образца, подтверждающего факт подготовки, переподготовки, повышения квалификации работников, включая дистанционный формат (при наличии на момент подачи заявки на субсидирование), с предъявлением оригинала или справка образовательного учреждения, подтверждающая факт прохождения подготовки, переподготовки, повышения квалификации работников;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7) документы, подтверждающие произведенные расходы на транспортные услуги;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8) копии заверенных трудовых договоров.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4.3.2. Претендент на получение субсидии несет полную ответственность за достоверность представленных документов.</w:t>
      </w:r>
    </w:p>
    <w:p w:rsidR="001F5FBB" w:rsidRPr="00CB2BFF" w:rsidRDefault="001F5FBB" w:rsidP="00CB2BF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17DA5" w:rsidRDefault="001F5FBB" w:rsidP="00817DA5">
      <w:pPr>
        <w:pStyle w:val="ConsPlusNormal"/>
        <w:numPr>
          <w:ilvl w:val="0"/>
          <w:numId w:val="50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24744"/>
      <w:bookmarkEnd w:id="12"/>
      <w:r w:rsidRPr="00CB2BFF">
        <w:rPr>
          <w:rFonts w:ascii="Times New Roman" w:hAnsi="Times New Roman" w:cs="Times New Roman"/>
          <w:b/>
          <w:sz w:val="24"/>
          <w:szCs w:val="24"/>
        </w:rPr>
        <w:t>Условия и порядок субсидирования части затрат,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FBB" w:rsidRPr="00CB2BFF" w:rsidRDefault="001F5FBB" w:rsidP="00817DA5">
      <w:pPr>
        <w:pStyle w:val="ConsPlusNormal"/>
        <w:ind w:left="5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BFF">
        <w:rPr>
          <w:rFonts w:ascii="Times New Roman" w:hAnsi="Times New Roman" w:cs="Times New Roman"/>
          <w:b/>
          <w:sz w:val="24"/>
          <w:szCs w:val="24"/>
        </w:rPr>
        <w:t xml:space="preserve">понесенных субъектами малого и среднего предпринимательства, занятыми 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 xml:space="preserve">в сфере производства продукции, </w:t>
      </w:r>
      <w:r w:rsidR="00493B8B" w:rsidRPr="00CB2BFF">
        <w:rPr>
          <w:rFonts w:ascii="Times New Roman" w:hAnsi="Times New Roman" w:cs="Times New Roman"/>
          <w:b/>
          <w:sz w:val="24"/>
          <w:szCs w:val="24"/>
        </w:rPr>
        <w:t xml:space="preserve">и физическими лицами, применяющих специальный налоговый режим, </w:t>
      </w:r>
      <w:r w:rsidRPr="00CB2BFF">
        <w:rPr>
          <w:rFonts w:ascii="Times New Roman" w:hAnsi="Times New Roman" w:cs="Times New Roman"/>
          <w:b/>
          <w:sz w:val="24"/>
          <w:szCs w:val="24"/>
        </w:rPr>
        <w:t>при проведении кадастровых работ в отношении полученных земельных участков для осуществления предпринимательской деятельности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5.1. Общие положения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5.1.1. Данное Положение определяет условия Конкурсного отбора субъектов малого и среднего предпринимательства, занятых в сфере производства продукции, 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и физических лиц,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по возмещению части затрат, понесенных ими при проведении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для участия в данном Конкурсе (далее - субсидия).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5.1.2. Субсидия предоставляется по конкурсу на безвозмездной основе субъектам малого и среднего предпринимательства</w:t>
      </w:r>
      <w:r w:rsidR="00493B8B" w:rsidRPr="0061668E">
        <w:rPr>
          <w:rFonts w:ascii="Times New Roman" w:hAnsi="Times New Roman" w:cs="Times New Roman"/>
          <w:sz w:val="24"/>
          <w:szCs w:val="24"/>
        </w:rPr>
        <w:t xml:space="preserve"> и физическим лицам, применяющих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5.2. Условия предоставления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5.2.1. Размер субсидии по кадастровым работам, предоставляемой одному субъекту малого и среднего предпринимательства,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 и физическому лицу, применяющему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не может превышать 50,0 (пятьдесят) тысяч рублей из расчета не более </w:t>
      </w:r>
      <w:r w:rsidR="00870740" w:rsidRPr="0061668E">
        <w:rPr>
          <w:rFonts w:ascii="Times New Roman" w:hAnsi="Times New Roman" w:cs="Times New Roman"/>
          <w:sz w:val="24"/>
          <w:szCs w:val="24"/>
        </w:rPr>
        <w:t>50</w:t>
      </w:r>
      <w:r w:rsidRPr="0061668E">
        <w:rPr>
          <w:rFonts w:ascii="Times New Roman" w:hAnsi="Times New Roman" w:cs="Times New Roman"/>
          <w:sz w:val="24"/>
          <w:szCs w:val="24"/>
        </w:rPr>
        <w:t xml:space="preserve"> процентов произведенных затрат по кадастровым работам.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5.2.2. </w:t>
      </w:r>
      <w:r w:rsidR="00E764EC" w:rsidRPr="0061668E">
        <w:rPr>
          <w:rFonts w:ascii="Times New Roman" w:hAnsi="Times New Roman" w:cs="Times New Roman"/>
          <w:sz w:val="24"/>
          <w:szCs w:val="24"/>
        </w:rPr>
        <w:t>Претендент</w:t>
      </w:r>
      <w:r w:rsidRPr="0061668E">
        <w:rPr>
          <w:rFonts w:ascii="Times New Roman" w:hAnsi="Times New Roman" w:cs="Times New Roman"/>
          <w:sz w:val="24"/>
          <w:szCs w:val="24"/>
        </w:rPr>
        <w:t xml:space="preserve"> имеет право получить субсидию не более одного раза в год по затратам, произведенным не ранее 1 января предыдущего календарного года. За аналогичной мерой муниципальной поддержки </w:t>
      </w:r>
      <w:r w:rsidR="00E764EC" w:rsidRPr="0061668E">
        <w:rPr>
          <w:rFonts w:ascii="Times New Roman" w:hAnsi="Times New Roman" w:cs="Times New Roman"/>
          <w:sz w:val="24"/>
          <w:szCs w:val="24"/>
        </w:rPr>
        <w:t>претендент</w:t>
      </w:r>
      <w:r w:rsidRPr="0061668E">
        <w:rPr>
          <w:rFonts w:ascii="Times New Roman" w:hAnsi="Times New Roman" w:cs="Times New Roman"/>
          <w:sz w:val="24"/>
          <w:szCs w:val="24"/>
        </w:rPr>
        <w:t xml:space="preserve"> может обратиться по истечении года со дня получения субсидии.</w:t>
      </w:r>
    </w:p>
    <w:p w:rsid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2BFF" w:rsidRPr="0061668E" w:rsidRDefault="00CB2BFF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5.3. Перечень документов,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5.3.1. Для получения субсидии, в дополнение к</w:t>
      </w:r>
      <w:r w:rsidR="00712D28">
        <w:rPr>
          <w:rFonts w:ascii="Times New Roman" w:hAnsi="Times New Roman" w:cs="Times New Roman"/>
          <w:sz w:val="24"/>
          <w:szCs w:val="24"/>
        </w:rPr>
        <w:t xml:space="preserve"> пункту 2.1.5</w:t>
      </w:r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12D28">
        <w:rPr>
          <w:rFonts w:ascii="Times New Roman" w:hAnsi="Times New Roman" w:cs="Times New Roman"/>
          <w:sz w:val="24"/>
          <w:szCs w:val="24"/>
        </w:rPr>
        <w:t>Положения</w:t>
      </w:r>
      <w:r w:rsidRPr="0061668E">
        <w:rPr>
          <w:rFonts w:ascii="Times New Roman" w:hAnsi="Times New Roman" w:cs="Times New Roman"/>
          <w:sz w:val="24"/>
          <w:szCs w:val="24"/>
        </w:rPr>
        <w:t>, представляются следующие документы: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hyperlink r:id="rId22" w:history="1">
        <w:r w:rsidRPr="0061668E">
          <w:rPr>
            <w:rFonts w:ascii="Times New Roman" w:hAnsi="Times New Roman" w:cs="Times New Roman"/>
            <w:sz w:val="24"/>
            <w:szCs w:val="24"/>
          </w:rPr>
          <w:t>ПМ-пром (рег)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61668E">
          <w:rPr>
            <w:rFonts w:ascii="Times New Roman" w:hAnsi="Times New Roman" w:cs="Times New Roman"/>
            <w:sz w:val="24"/>
            <w:szCs w:val="24"/>
          </w:rPr>
          <w:t>ПМ-рег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61668E">
          <w:rPr>
            <w:rFonts w:ascii="Times New Roman" w:hAnsi="Times New Roman" w:cs="Times New Roman"/>
            <w:sz w:val="24"/>
            <w:szCs w:val="24"/>
          </w:rPr>
          <w:t>2-фермер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61668E">
          <w:rPr>
            <w:rFonts w:ascii="Times New Roman" w:hAnsi="Times New Roman" w:cs="Times New Roman"/>
            <w:sz w:val="24"/>
            <w:szCs w:val="24"/>
          </w:rPr>
          <w:t>3-фермер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и иные формы статистической отчетности);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имущество, если оно предусмотрено для использования при реализации бизнес-проекта;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3) заверенные </w:t>
      </w:r>
      <w:r w:rsidR="00E764EC" w:rsidRPr="0061668E">
        <w:rPr>
          <w:rFonts w:ascii="Times New Roman" w:hAnsi="Times New Roman" w:cs="Times New Roman"/>
          <w:sz w:val="24"/>
          <w:szCs w:val="24"/>
        </w:rPr>
        <w:t>претендентом</w:t>
      </w:r>
      <w:r w:rsidRPr="0061668E">
        <w:rPr>
          <w:rFonts w:ascii="Times New Roman" w:hAnsi="Times New Roman" w:cs="Times New Roman"/>
          <w:sz w:val="24"/>
          <w:szCs w:val="24"/>
        </w:rPr>
        <w:t xml:space="preserve"> копии договоров, заключенных между субъектом малого и среднего предпринимательства 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или физическим лицом, применяющего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и организацией, выполняющей кадастровые работы, документов, подтверждающих исполнение договора (актов);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4) документы, подтверждающие фактическую оплату расходов по проведению кадастровых работ.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5.3.2. Претендент на получение субсидии несет полную ответственность за достоверность представленных документов.</w:t>
      </w:r>
    </w:p>
    <w:p w:rsidR="001F5FBB" w:rsidRPr="0061668E" w:rsidRDefault="001F5FBB" w:rsidP="001F5FB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24803"/>
      <w:bookmarkEnd w:id="13"/>
    </w:p>
    <w:p w:rsidR="001F5FBB" w:rsidRPr="00CB2BFF" w:rsidRDefault="001F5FBB" w:rsidP="00CB2BFF">
      <w:pPr>
        <w:pStyle w:val="ConsPlusNormal"/>
        <w:numPr>
          <w:ilvl w:val="0"/>
          <w:numId w:val="33"/>
        </w:numPr>
        <w:tabs>
          <w:tab w:val="left" w:pos="284"/>
        </w:tabs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BFF">
        <w:rPr>
          <w:rFonts w:ascii="Times New Roman" w:hAnsi="Times New Roman" w:cs="Times New Roman"/>
          <w:b/>
          <w:sz w:val="24"/>
          <w:szCs w:val="24"/>
        </w:rPr>
        <w:t>Условия и порядок субсидирования части затрат</w:t>
      </w:r>
      <w:r w:rsidR="00CB2BF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CB2BFF">
        <w:rPr>
          <w:rFonts w:ascii="Times New Roman" w:hAnsi="Times New Roman" w:cs="Times New Roman"/>
          <w:b/>
          <w:sz w:val="24"/>
          <w:szCs w:val="24"/>
        </w:rPr>
        <w:t>субъектов малого</w:t>
      </w:r>
      <w:r w:rsidR="00E764EC" w:rsidRPr="00CB2BFF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 и физических лиц, применяющих специальный налоговый режим, </w:t>
      </w:r>
      <w:r w:rsidRPr="00CB2BFF">
        <w:rPr>
          <w:rFonts w:ascii="Times New Roman" w:hAnsi="Times New Roman" w:cs="Times New Roman"/>
          <w:b/>
          <w:sz w:val="24"/>
          <w:szCs w:val="24"/>
        </w:rPr>
        <w:t>осуществляющих деятельность в сфере производства товаров, связанных с приобретением оборудования</w:t>
      </w:r>
      <w:r w:rsidR="00CB2BF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 xml:space="preserve"> в целях создания и (или) развития либо модернизации производства товаров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6.1. Общие положения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6.1.1. Настоящее Положение определяет условия конкурсного отбора по предоставлению субсидий субъектам малого и среднего предпринимательства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 и физическим лицам, применяющих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муниципального района «Верхнеколымский улус (район)» на возмещение части затрат, понесенных субъектами малого и среднего предпринимательства, занятыми в сфере производства товаров, 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и физическими лицами,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на приобретение оборудования в целях создания и (или) развития либо модернизации производства товаров, включая затраты на монтаж оборудования (далее - оборудование).</w:t>
      </w:r>
    </w:p>
    <w:p w:rsidR="001F5FBB" w:rsidRPr="0061668E" w:rsidRDefault="001F5FBB" w:rsidP="001F5F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6.1.2. Субсидия предоставляется на конкурсной основе в заявительном порядке субъектам малого и среднего предпринимательства,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 и физическим лицам, применяющих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6.2. Условия предоставления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6.2.1. Размер субсидии, предоставляемой одному субъекту малого и среднего предпринимательства</w:t>
      </w:r>
      <w:r w:rsidR="00E764EC" w:rsidRPr="0061668E">
        <w:rPr>
          <w:rFonts w:ascii="Times New Roman" w:hAnsi="Times New Roman" w:cs="Times New Roman"/>
          <w:sz w:val="24"/>
          <w:szCs w:val="24"/>
        </w:rPr>
        <w:t>, или</w:t>
      </w:r>
      <w:r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физическому лицу, применяющего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 xml:space="preserve">на возмещение части затрат, понесенных субъектами малого и среднего предпринимательства, занятыми в сфере производства товаров, 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или физическим лицом, применяющего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на приобретение оборудования в целях создания и (или) развития либо модернизации производства товаров, включая затраты на монтаж оборудования (далее - обо</w:t>
      </w:r>
      <w:r w:rsidR="00870740" w:rsidRPr="0061668E">
        <w:rPr>
          <w:rFonts w:ascii="Times New Roman" w:hAnsi="Times New Roman" w:cs="Times New Roman"/>
          <w:sz w:val="24"/>
          <w:szCs w:val="24"/>
        </w:rPr>
        <w:t>рудование) составляет не более 8</w:t>
      </w:r>
      <w:r w:rsidRPr="0061668E">
        <w:rPr>
          <w:rFonts w:ascii="Times New Roman" w:hAnsi="Times New Roman" w:cs="Times New Roman"/>
          <w:sz w:val="24"/>
          <w:szCs w:val="24"/>
        </w:rPr>
        <w:t>0 процентов произведенных и документально подтверж</w:t>
      </w:r>
      <w:r w:rsidR="00870740" w:rsidRPr="0061668E">
        <w:rPr>
          <w:rFonts w:ascii="Times New Roman" w:hAnsi="Times New Roman" w:cs="Times New Roman"/>
          <w:sz w:val="24"/>
          <w:szCs w:val="24"/>
        </w:rPr>
        <w:t>денных затрат и не более 500,0 (п</w:t>
      </w:r>
      <w:r w:rsidR="00C1607C" w:rsidRPr="0061668E">
        <w:rPr>
          <w:rFonts w:ascii="Times New Roman" w:hAnsi="Times New Roman" w:cs="Times New Roman"/>
          <w:sz w:val="24"/>
          <w:szCs w:val="24"/>
        </w:rPr>
        <w:t>ятьсот</w:t>
      </w:r>
      <w:r w:rsidR="00445E77" w:rsidRPr="0061668E">
        <w:rPr>
          <w:rFonts w:ascii="Times New Roman" w:hAnsi="Times New Roman" w:cs="Times New Roman"/>
          <w:sz w:val="24"/>
          <w:szCs w:val="24"/>
        </w:rPr>
        <w:t xml:space="preserve">) тысяч </w:t>
      </w:r>
      <w:r w:rsidRPr="0061668E">
        <w:rPr>
          <w:rFonts w:ascii="Times New Roman" w:hAnsi="Times New Roman" w:cs="Times New Roman"/>
          <w:sz w:val="24"/>
          <w:szCs w:val="24"/>
        </w:rPr>
        <w:t>рублей.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6.2.2. </w:t>
      </w:r>
      <w:r w:rsidR="00E764EC" w:rsidRPr="0061668E">
        <w:rPr>
          <w:rFonts w:ascii="Times New Roman" w:hAnsi="Times New Roman" w:cs="Times New Roman"/>
          <w:sz w:val="24"/>
          <w:szCs w:val="24"/>
        </w:rPr>
        <w:t>Претендент</w:t>
      </w:r>
      <w:r w:rsidRPr="0061668E">
        <w:rPr>
          <w:rFonts w:ascii="Times New Roman" w:hAnsi="Times New Roman" w:cs="Times New Roman"/>
          <w:sz w:val="24"/>
          <w:szCs w:val="24"/>
        </w:rPr>
        <w:t xml:space="preserve"> имеет право получить субсидию не более одного раза в два года. За </w:t>
      </w:r>
      <w:r w:rsidRPr="0061668E">
        <w:rPr>
          <w:rFonts w:ascii="Times New Roman" w:hAnsi="Times New Roman" w:cs="Times New Roman"/>
          <w:sz w:val="24"/>
          <w:szCs w:val="24"/>
        </w:rPr>
        <w:lastRenderedPageBreak/>
        <w:t xml:space="preserve">аналогичной мерой муниципальной поддержки </w:t>
      </w:r>
      <w:r w:rsidR="00E764EC" w:rsidRPr="0061668E">
        <w:rPr>
          <w:rFonts w:ascii="Times New Roman" w:hAnsi="Times New Roman" w:cs="Times New Roman"/>
          <w:sz w:val="24"/>
          <w:szCs w:val="24"/>
        </w:rPr>
        <w:t>претендент</w:t>
      </w:r>
      <w:r w:rsidRPr="0061668E">
        <w:rPr>
          <w:rFonts w:ascii="Times New Roman" w:hAnsi="Times New Roman" w:cs="Times New Roman"/>
          <w:sz w:val="24"/>
          <w:szCs w:val="24"/>
        </w:rPr>
        <w:t xml:space="preserve"> может обратиться по истечении двух лет со дня получения субсидии.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К возмещению принимаются затраты, произведенные не ранее 1 января предыдущего календарного года.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6.3. Перечень документов,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6.3.1. Для получения субсидии, в дополнение к </w:t>
      </w:r>
      <w:r w:rsidR="00712D28">
        <w:rPr>
          <w:rFonts w:ascii="Times New Roman" w:hAnsi="Times New Roman" w:cs="Times New Roman"/>
          <w:sz w:val="24"/>
          <w:szCs w:val="24"/>
        </w:rPr>
        <w:t xml:space="preserve">пункту 2.1.5 </w:t>
      </w:r>
      <w:r w:rsidRPr="0061668E">
        <w:rPr>
          <w:rFonts w:ascii="Times New Roman" w:hAnsi="Times New Roman" w:cs="Times New Roman"/>
          <w:sz w:val="24"/>
          <w:szCs w:val="24"/>
        </w:rPr>
        <w:t>настоящего Положения, представляются следующие документы: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1) заключенные субъектом малого и среднего предпринимательства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 или</w:t>
      </w:r>
      <w:r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физическим лицом, применяющего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договоры (сделки) на приобретение в собственность оборудования, включая затраты на монтаж оборудования;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2) документы, подтверждающие осуществление расходов </w:t>
      </w:r>
      <w:r w:rsidR="00E764EC" w:rsidRPr="0061668E">
        <w:rPr>
          <w:rFonts w:ascii="Times New Roman" w:hAnsi="Times New Roman" w:cs="Times New Roman"/>
          <w:sz w:val="24"/>
          <w:szCs w:val="24"/>
        </w:rPr>
        <w:t>претендентом</w:t>
      </w:r>
      <w:r w:rsidRPr="0061668E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3) технико-экономическое обоснование приобретения в целях создания и (или) развития либо модернизации производства товаров.</w:t>
      </w:r>
    </w:p>
    <w:p w:rsidR="001F5FBB" w:rsidRPr="0061668E" w:rsidRDefault="001F5FBB" w:rsidP="0061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6.3.2. Претендент на получение субсидии несет полную ответственность за достоверность представленных документов.</w:t>
      </w:r>
    </w:p>
    <w:p w:rsidR="001F5FBB" w:rsidRPr="0061668E" w:rsidRDefault="001F5FBB" w:rsidP="0061668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F5FBB" w:rsidRPr="00CB2BFF" w:rsidRDefault="001F5FBB" w:rsidP="00CB2B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24868"/>
      <w:bookmarkEnd w:id="14"/>
      <w:r w:rsidRPr="00CB2BFF">
        <w:rPr>
          <w:rFonts w:ascii="Times New Roman" w:hAnsi="Times New Roman" w:cs="Times New Roman"/>
          <w:b/>
          <w:sz w:val="24"/>
          <w:szCs w:val="24"/>
        </w:rPr>
        <w:t>7. Условия и порядок субсидирования части затрат,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B2BFF">
        <w:rPr>
          <w:rFonts w:ascii="Times New Roman" w:hAnsi="Times New Roman" w:cs="Times New Roman"/>
          <w:b/>
          <w:sz w:val="24"/>
          <w:szCs w:val="24"/>
        </w:rPr>
        <w:t>понесенных субъектами малого и среднего предпринимательства,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 xml:space="preserve">занятыми 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в сфере производства продукции,</w:t>
      </w:r>
      <w:r w:rsidR="00E764EC" w:rsidRPr="00CB2BFF">
        <w:rPr>
          <w:rFonts w:ascii="Times New Roman" w:hAnsi="Times New Roman" w:cs="Times New Roman"/>
          <w:b/>
          <w:sz w:val="24"/>
          <w:szCs w:val="24"/>
        </w:rPr>
        <w:t xml:space="preserve"> и физическими лицами, применяющих специальный налоговый режим, </w:t>
      </w:r>
      <w:r w:rsidRPr="00CB2BFF">
        <w:rPr>
          <w:rFonts w:ascii="Times New Roman" w:hAnsi="Times New Roman" w:cs="Times New Roman"/>
          <w:b/>
          <w:sz w:val="24"/>
          <w:szCs w:val="24"/>
        </w:rPr>
        <w:t>по договорам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о технологическом присоединении к сетям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инженерно-технического обеспечения</w:t>
      </w:r>
    </w:p>
    <w:p w:rsid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7.1. Общие положения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7.1.1. Настоящее Положение определяет условия конкурсного отбора для предоставления субсидий субъектам малого и среднего предпринимательства, занятым в сфере производства продукции, 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и физическим лицам,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в целях возмещения части затрат по договорам о технологическом присоединении к сетям инженерно-технического обеспечения.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7.1.2. Субсидия предоставляется по конкурсу на безвозмездной основе субъектам малого и среднего предпринимательства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 и физическим лицам, применяющих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7.1.3. Под сетями инженерно-технического обеспечения понимается совокупность имущественных объектов, непосредственно используемых в процессе тепло-, газо-, водоснабжения и водоотведения.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7.2. Условия предоставления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7.2.1. Субсидия предоставляется субъектам малого и среднего предпринимательства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 и </w:t>
      </w:r>
      <w:r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для субсидирования затрат по договорам о технологическом присоединении к сетям инженерно-технического обеспечения.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7.2.2. Предельный размер субсидии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</w:t>
      </w:r>
      <w:r w:rsidR="00E764EC" w:rsidRPr="0061668E">
        <w:rPr>
          <w:rFonts w:ascii="Times New Roman" w:hAnsi="Times New Roman" w:cs="Times New Roman"/>
          <w:sz w:val="24"/>
          <w:szCs w:val="24"/>
        </w:rPr>
        <w:t>претендентом</w:t>
      </w:r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r w:rsidR="00704764" w:rsidRPr="0061668E">
        <w:rPr>
          <w:rFonts w:ascii="Times New Roman" w:hAnsi="Times New Roman" w:cs="Times New Roman"/>
          <w:sz w:val="24"/>
          <w:szCs w:val="24"/>
        </w:rPr>
        <w:t>но не более 500,0 (пятьсот</w:t>
      </w:r>
      <w:r w:rsidR="00445E77" w:rsidRPr="0061668E">
        <w:rPr>
          <w:rFonts w:ascii="Times New Roman" w:hAnsi="Times New Roman" w:cs="Times New Roman"/>
          <w:sz w:val="24"/>
          <w:szCs w:val="24"/>
        </w:rPr>
        <w:t>) тысяч</w:t>
      </w:r>
      <w:r w:rsidRPr="0061668E">
        <w:rPr>
          <w:rFonts w:ascii="Times New Roman" w:hAnsi="Times New Roman" w:cs="Times New Roman"/>
          <w:sz w:val="24"/>
          <w:szCs w:val="24"/>
        </w:rPr>
        <w:t xml:space="preserve"> рублей одному </w:t>
      </w:r>
      <w:r w:rsidR="00E764EC" w:rsidRPr="0061668E">
        <w:rPr>
          <w:rFonts w:ascii="Times New Roman" w:hAnsi="Times New Roman" w:cs="Times New Roman"/>
          <w:sz w:val="24"/>
          <w:szCs w:val="24"/>
        </w:rPr>
        <w:t>претенденту</w:t>
      </w:r>
      <w:r w:rsidRPr="0061668E">
        <w:rPr>
          <w:rFonts w:ascii="Times New Roman" w:hAnsi="Times New Roman" w:cs="Times New Roman"/>
          <w:sz w:val="24"/>
          <w:szCs w:val="24"/>
        </w:rPr>
        <w:t>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7.2.3. 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1668E">
        <w:rPr>
          <w:rFonts w:ascii="Times New Roman" w:hAnsi="Times New Roman" w:cs="Times New Roman"/>
          <w:sz w:val="24"/>
          <w:szCs w:val="24"/>
        </w:rPr>
        <w:t xml:space="preserve"> имеет право получить субсидию не более одного раза в год по затратам, произведенным не ранее 1 января предыдущего календарного года. За аналогичной мерой </w:t>
      </w:r>
      <w:r w:rsidRPr="0061668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поддержки </w:t>
      </w:r>
      <w:r w:rsidR="00E764EC" w:rsidRPr="0061668E">
        <w:rPr>
          <w:rFonts w:ascii="Times New Roman" w:hAnsi="Times New Roman" w:cs="Times New Roman"/>
          <w:sz w:val="24"/>
          <w:szCs w:val="24"/>
        </w:rPr>
        <w:t>претендент</w:t>
      </w:r>
      <w:r w:rsidRPr="0061668E">
        <w:rPr>
          <w:rFonts w:ascii="Times New Roman" w:hAnsi="Times New Roman" w:cs="Times New Roman"/>
          <w:sz w:val="24"/>
          <w:szCs w:val="24"/>
        </w:rPr>
        <w:t xml:space="preserve"> может обратиться по истечении года со дня получения субсидии.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7.3. Перечень документов,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7.3.1. Для получения субсидии, в дополнение к </w:t>
      </w:r>
      <w:r w:rsidR="00712D28">
        <w:rPr>
          <w:rFonts w:ascii="Times New Roman" w:hAnsi="Times New Roman" w:cs="Times New Roman"/>
          <w:sz w:val="24"/>
          <w:szCs w:val="24"/>
        </w:rPr>
        <w:t xml:space="preserve">пункту 2.1.5 </w:t>
      </w:r>
      <w:r w:rsidRPr="0061668E">
        <w:rPr>
          <w:rFonts w:ascii="Times New Roman" w:hAnsi="Times New Roman" w:cs="Times New Roman"/>
          <w:sz w:val="24"/>
          <w:szCs w:val="24"/>
        </w:rPr>
        <w:t>настоящего Положения, представляются следующие документы: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hyperlink r:id="rId26" w:history="1">
        <w:r w:rsidRPr="0061668E">
          <w:rPr>
            <w:rFonts w:ascii="Times New Roman" w:hAnsi="Times New Roman" w:cs="Times New Roman"/>
            <w:sz w:val="24"/>
            <w:szCs w:val="24"/>
          </w:rPr>
          <w:t>ПМ-пром (рег)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61668E">
          <w:rPr>
            <w:rFonts w:ascii="Times New Roman" w:hAnsi="Times New Roman" w:cs="Times New Roman"/>
            <w:sz w:val="24"/>
            <w:szCs w:val="24"/>
          </w:rPr>
          <w:t>ПМ-рег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61668E">
          <w:rPr>
            <w:rFonts w:ascii="Times New Roman" w:hAnsi="Times New Roman" w:cs="Times New Roman"/>
            <w:sz w:val="24"/>
            <w:szCs w:val="24"/>
          </w:rPr>
          <w:t>2-фермер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61668E">
          <w:rPr>
            <w:rFonts w:ascii="Times New Roman" w:hAnsi="Times New Roman" w:cs="Times New Roman"/>
            <w:sz w:val="24"/>
            <w:szCs w:val="24"/>
          </w:rPr>
          <w:t>3-фермер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и иные формы статистической отчетности);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2) копия договора о технологическом присоединении к сетям инженерно-технического обеспечения, заключенного заявителем с соответствующей организацией;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3) документы, подтверждающие фактически понесенные затраты заявителя на технологическое присоединение к сетям инженерно-технического обеспечения;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4) правоустанавливающие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5) копии необходимых для реализации проекта лицензий и разрешений.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7.3.2. Претендент несет полную ответственность за достоверность представленных документов.</w:t>
      </w:r>
    </w:p>
    <w:p w:rsidR="00817DA5" w:rsidRPr="0061668E" w:rsidRDefault="00817DA5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CB2BFF" w:rsidRDefault="001F5FBB" w:rsidP="00CB2B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24930"/>
      <w:bookmarkEnd w:id="15"/>
      <w:r w:rsidRPr="00CB2BFF">
        <w:rPr>
          <w:rFonts w:ascii="Times New Roman" w:hAnsi="Times New Roman" w:cs="Times New Roman"/>
          <w:b/>
          <w:sz w:val="24"/>
          <w:szCs w:val="24"/>
        </w:rPr>
        <w:t>8. Условия и порядок субсидирования части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 xml:space="preserve">транспортных расходов, понесенных </w:t>
      </w:r>
      <w:r w:rsidR="00CB2BFF">
        <w:rPr>
          <w:rFonts w:ascii="Times New Roman" w:hAnsi="Times New Roman" w:cs="Times New Roman"/>
          <w:b/>
          <w:sz w:val="24"/>
          <w:szCs w:val="24"/>
        </w:rPr>
        <w:t>с</w:t>
      </w:r>
      <w:r w:rsidRPr="00CB2BFF">
        <w:rPr>
          <w:rFonts w:ascii="Times New Roman" w:hAnsi="Times New Roman" w:cs="Times New Roman"/>
          <w:b/>
          <w:sz w:val="24"/>
          <w:szCs w:val="24"/>
        </w:rPr>
        <w:t>убъектами малого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предпринимательства, </w:t>
      </w:r>
      <w:r w:rsidR="00E764EC" w:rsidRPr="00CB2BFF">
        <w:rPr>
          <w:rFonts w:ascii="Times New Roman" w:hAnsi="Times New Roman" w:cs="Times New Roman"/>
          <w:b/>
          <w:sz w:val="24"/>
          <w:szCs w:val="24"/>
        </w:rPr>
        <w:t xml:space="preserve">и физическими лицами, применяющих специальный налоговый режим, </w:t>
      </w:r>
      <w:r w:rsidRPr="00CB2BFF">
        <w:rPr>
          <w:rFonts w:ascii="Times New Roman" w:hAnsi="Times New Roman" w:cs="Times New Roman"/>
          <w:b/>
          <w:sz w:val="24"/>
          <w:szCs w:val="24"/>
        </w:rPr>
        <w:t>по доставке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производственного оборудования</w:t>
      </w:r>
    </w:p>
    <w:p w:rsidR="001F5FBB" w:rsidRPr="0061668E" w:rsidRDefault="001F5FBB" w:rsidP="00CB2B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8.1. Общие положения</w:t>
      </w:r>
    </w:p>
    <w:p w:rsidR="001F5FBB" w:rsidRPr="0061668E" w:rsidRDefault="001F5FBB" w:rsidP="0061668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8.1.1. Настоящее Положение устанавливает условия конкурсного отбора предоставления субсидии субъектам малого и среднего предпринимательства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 и физическим лицам, применяющих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муниципального района «Верхнеколымский улус (район)» в целях компенсации части транспортных расходов по доставке производственного оборудования (далее - субсидии).</w:t>
      </w:r>
    </w:p>
    <w:p w:rsidR="001F5FBB" w:rsidRPr="0061668E" w:rsidRDefault="001F5FBB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8.1.2. Субсидия предоставляется по конкурсу на безвозмездной основе субъектам малого </w:t>
      </w:r>
      <w:r w:rsidR="00E764EC" w:rsidRPr="0061668E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физическим лицам,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8.2. Условия предоставления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8.2.1. Предельный размер субсидии за счет средств, предусмотренных на эти цели в муниципальном бюджете муниципального района «Верхнеколымский улус (район)» на соответствующий финансовый год, определяется в ра</w:t>
      </w:r>
      <w:r w:rsidR="00704764" w:rsidRPr="0061668E">
        <w:rPr>
          <w:rFonts w:ascii="Times New Roman" w:hAnsi="Times New Roman" w:cs="Times New Roman"/>
          <w:sz w:val="24"/>
          <w:szCs w:val="24"/>
        </w:rPr>
        <w:t>змере не более 100,0 (сто</w:t>
      </w:r>
      <w:r w:rsidR="00445E77" w:rsidRPr="0061668E">
        <w:rPr>
          <w:rFonts w:ascii="Times New Roman" w:hAnsi="Times New Roman" w:cs="Times New Roman"/>
          <w:sz w:val="24"/>
          <w:szCs w:val="24"/>
        </w:rPr>
        <w:t xml:space="preserve">) тысяч </w:t>
      </w:r>
      <w:r w:rsidRPr="0061668E">
        <w:rPr>
          <w:rFonts w:ascii="Times New Roman" w:hAnsi="Times New Roman" w:cs="Times New Roman"/>
          <w:sz w:val="24"/>
          <w:szCs w:val="24"/>
        </w:rPr>
        <w:t>рублей.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8.2.2. </w:t>
      </w:r>
      <w:r w:rsidR="00634F8D" w:rsidRPr="0061668E">
        <w:rPr>
          <w:rFonts w:ascii="Times New Roman" w:hAnsi="Times New Roman" w:cs="Times New Roman"/>
          <w:sz w:val="24"/>
          <w:szCs w:val="24"/>
        </w:rPr>
        <w:t>Заявитель</w:t>
      </w:r>
      <w:r w:rsidRPr="0061668E">
        <w:rPr>
          <w:rFonts w:ascii="Times New Roman" w:hAnsi="Times New Roman" w:cs="Times New Roman"/>
          <w:sz w:val="24"/>
          <w:szCs w:val="24"/>
        </w:rPr>
        <w:t xml:space="preserve"> имеет право получить субсидию не более одного раза в год по транспортным расходам, произведенным по доставке производственного оборудования не ранее 1 января предыдущего календарного года. За аналогичной мерой муниципальной поддержки </w:t>
      </w:r>
      <w:r w:rsidR="002230A7" w:rsidRPr="0061668E">
        <w:rPr>
          <w:rFonts w:ascii="Times New Roman" w:hAnsi="Times New Roman" w:cs="Times New Roman"/>
          <w:sz w:val="24"/>
          <w:szCs w:val="24"/>
        </w:rPr>
        <w:t>претендент</w:t>
      </w:r>
      <w:r w:rsidRPr="0061668E">
        <w:rPr>
          <w:rFonts w:ascii="Times New Roman" w:hAnsi="Times New Roman" w:cs="Times New Roman"/>
          <w:sz w:val="24"/>
          <w:szCs w:val="24"/>
        </w:rPr>
        <w:t xml:space="preserve"> может обратиться по истечении года со дня получения субсидии.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8.3. Перечень документов,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8.3.1. Для получения субсидии, в дополнение к </w:t>
      </w:r>
      <w:r w:rsidR="00712D28">
        <w:rPr>
          <w:rFonts w:ascii="Times New Roman" w:hAnsi="Times New Roman" w:cs="Times New Roman"/>
          <w:sz w:val="24"/>
          <w:szCs w:val="24"/>
        </w:rPr>
        <w:t xml:space="preserve">пункту 2.1.5 </w:t>
      </w:r>
      <w:r w:rsidRPr="0061668E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Pr="0061668E">
        <w:rPr>
          <w:rFonts w:ascii="Times New Roman" w:hAnsi="Times New Roman" w:cs="Times New Roman"/>
          <w:sz w:val="24"/>
          <w:szCs w:val="24"/>
        </w:rPr>
        <w:lastRenderedPageBreak/>
        <w:t>представляются следующие документы: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hyperlink r:id="rId30" w:history="1">
        <w:r w:rsidRPr="0061668E">
          <w:rPr>
            <w:rFonts w:ascii="Times New Roman" w:hAnsi="Times New Roman" w:cs="Times New Roman"/>
            <w:sz w:val="24"/>
            <w:szCs w:val="24"/>
          </w:rPr>
          <w:t>ПМ-пром (рег)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61668E">
          <w:rPr>
            <w:rFonts w:ascii="Times New Roman" w:hAnsi="Times New Roman" w:cs="Times New Roman"/>
            <w:sz w:val="24"/>
            <w:szCs w:val="24"/>
          </w:rPr>
          <w:t>ПМ-рег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61668E">
          <w:rPr>
            <w:rFonts w:ascii="Times New Roman" w:hAnsi="Times New Roman" w:cs="Times New Roman"/>
            <w:sz w:val="24"/>
            <w:szCs w:val="24"/>
          </w:rPr>
          <w:t>2-фермер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61668E">
          <w:rPr>
            <w:rFonts w:ascii="Times New Roman" w:hAnsi="Times New Roman" w:cs="Times New Roman"/>
            <w:sz w:val="24"/>
            <w:szCs w:val="24"/>
          </w:rPr>
          <w:t>3-фермер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и иные формы статистической отчетности);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2) копии товарно-транспортных накладных;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3) документы, подтверждающие фактическую оплату услуг по перевозке оборудования.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8.3.2. Претендент на получение субсидии несет полную ответственность за достоверность представленных документов.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CB2B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24987"/>
      <w:bookmarkEnd w:id="16"/>
      <w:r w:rsidRPr="00CB2BFF">
        <w:rPr>
          <w:rFonts w:ascii="Times New Roman" w:hAnsi="Times New Roman" w:cs="Times New Roman"/>
          <w:b/>
          <w:sz w:val="24"/>
          <w:szCs w:val="24"/>
        </w:rPr>
        <w:t>9. Условия и порядок субсидирования части затрат,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понесенных субъектами малого и среднего предпринимательства,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 xml:space="preserve">занятыми в сфере производства продукции, </w:t>
      </w:r>
      <w:r w:rsidR="002230A7" w:rsidRPr="00CB2BFF">
        <w:rPr>
          <w:rFonts w:ascii="Times New Roman" w:hAnsi="Times New Roman" w:cs="Times New Roman"/>
          <w:b/>
          <w:sz w:val="24"/>
          <w:szCs w:val="24"/>
        </w:rPr>
        <w:t xml:space="preserve">и физическими лицами, применяющих специальный налоговый режим, </w:t>
      </w:r>
      <w:r w:rsidRPr="00CB2BFF">
        <w:rPr>
          <w:rFonts w:ascii="Times New Roman" w:hAnsi="Times New Roman" w:cs="Times New Roman"/>
          <w:b/>
          <w:sz w:val="24"/>
          <w:szCs w:val="24"/>
        </w:rPr>
        <w:t>на продвижение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продукци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и на рынок (расходы по рекламе, </w:t>
      </w:r>
      <w:r w:rsidRPr="00CB2BFF">
        <w:rPr>
          <w:rFonts w:ascii="Times New Roman" w:hAnsi="Times New Roman" w:cs="Times New Roman"/>
          <w:b/>
          <w:sz w:val="24"/>
          <w:szCs w:val="24"/>
        </w:rPr>
        <w:t>маркетинговые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исследования, сертификация, разработка дизайна продукции,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 брендинга компании, </w:t>
      </w:r>
      <w:r w:rsidRPr="00CB2BFF">
        <w:rPr>
          <w:rFonts w:ascii="Times New Roman" w:hAnsi="Times New Roman" w:cs="Times New Roman"/>
          <w:b/>
          <w:sz w:val="24"/>
          <w:szCs w:val="24"/>
        </w:rPr>
        <w:t>непосредственно связанного</w:t>
      </w:r>
      <w:r w:rsidR="00924BEF" w:rsidRP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b/>
          <w:sz w:val="24"/>
          <w:szCs w:val="24"/>
        </w:rPr>
        <w:t>с производством продукции)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9.1. Общие положения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9.1.1. Настоящее Положение определяет условия конкурсного отбора по предоставлению субсидий субъектам малого и среднего предпринимательства </w:t>
      </w:r>
      <w:r w:rsidR="002230A7" w:rsidRPr="0061668E">
        <w:rPr>
          <w:rFonts w:ascii="Times New Roman" w:hAnsi="Times New Roman" w:cs="Times New Roman"/>
          <w:sz w:val="24"/>
          <w:szCs w:val="24"/>
        </w:rPr>
        <w:t xml:space="preserve">и физическим лицам,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 xml:space="preserve">на возмещение части затрат, понесенных субъектами малого и среднего предпринимательства, занятыми в сфере производства, </w:t>
      </w:r>
      <w:r w:rsidR="002230A7" w:rsidRPr="0061668E">
        <w:rPr>
          <w:rFonts w:ascii="Times New Roman" w:hAnsi="Times New Roman" w:cs="Times New Roman"/>
          <w:sz w:val="24"/>
          <w:szCs w:val="24"/>
        </w:rPr>
        <w:t xml:space="preserve">и физическими лицами, применяющих специальный налоговый режим, </w:t>
      </w:r>
      <w:r w:rsidRPr="0061668E">
        <w:rPr>
          <w:rFonts w:ascii="Times New Roman" w:hAnsi="Times New Roman" w:cs="Times New Roman"/>
          <w:sz w:val="24"/>
          <w:szCs w:val="24"/>
        </w:rPr>
        <w:t>на продвижение продукции на рынок (расходы по рекламе, маркетинговые исследования, сертификация, разработка дизайна продукции, брендинга компании, непосредственно связанного с производством продукции) (далее - субсидия).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9.1.2. Субсидия предоставляется по конкурсу на безвозмездной основе </w:t>
      </w:r>
      <w:r w:rsidR="002230A7" w:rsidRPr="0061668E">
        <w:rPr>
          <w:rFonts w:ascii="Times New Roman" w:hAnsi="Times New Roman" w:cs="Times New Roman"/>
          <w:sz w:val="24"/>
          <w:szCs w:val="24"/>
        </w:rPr>
        <w:t>заявителям</w:t>
      </w:r>
      <w:r w:rsidRPr="0061668E">
        <w:rPr>
          <w:rFonts w:ascii="Times New Roman" w:hAnsi="Times New Roman" w:cs="Times New Roman"/>
          <w:sz w:val="24"/>
          <w:szCs w:val="24"/>
        </w:rPr>
        <w:t>, 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9.2. Условия предоставления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003"/>
      <w:bookmarkEnd w:id="17"/>
      <w:r w:rsidRPr="0061668E">
        <w:rPr>
          <w:rFonts w:ascii="Times New Roman" w:hAnsi="Times New Roman" w:cs="Times New Roman"/>
          <w:sz w:val="24"/>
          <w:szCs w:val="24"/>
        </w:rPr>
        <w:t>9.2.1. Субсидии предоставляются субъектам малого и среднего предпринимательства</w:t>
      </w:r>
      <w:r w:rsidR="002230A7" w:rsidRPr="0061668E">
        <w:rPr>
          <w:rFonts w:ascii="Times New Roman" w:hAnsi="Times New Roman" w:cs="Times New Roman"/>
          <w:sz w:val="24"/>
          <w:szCs w:val="24"/>
        </w:rPr>
        <w:t xml:space="preserve"> и  физическим лицам, применяющих специальный налоговый режим,</w:t>
      </w:r>
      <w:r w:rsidRPr="0061668E">
        <w:rPr>
          <w:rFonts w:ascii="Times New Roman" w:hAnsi="Times New Roman" w:cs="Times New Roman"/>
          <w:sz w:val="24"/>
          <w:szCs w:val="24"/>
        </w:rPr>
        <w:t xml:space="preserve"> на компенсацию затрат, связанных с расходами: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кино- и видеообслуживании;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</w:t>
      </w:r>
      <w:r w:rsidR="002230A7" w:rsidRPr="0061668E">
        <w:rPr>
          <w:rFonts w:ascii="Times New Roman" w:hAnsi="Times New Roman" w:cs="Times New Roman"/>
          <w:sz w:val="24"/>
          <w:szCs w:val="24"/>
        </w:rPr>
        <w:t>заявителя</w:t>
      </w:r>
      <w:r w:rsidRPr="0061668E">
        <w:rPr>
          <w:rFonts w:ascii="Times New Roman" w:hAnsi="Times New Roman" w:cs="Times New Roman"/>
          <w:sz w:val="24"/>
          <w:szCs w:val="24"/>
        </w:rPr>
        <w:t>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по сертификации продукции (кроме добровольной сертификации системы менеджмента качества по стандарту ISO 9001:2008);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по организации других мероприятий, связанных с брендингом продукции, в том числе по разработке дизайна продукции, упаковки продукции.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9.2.2. Размер субсидии не может превышать 100,0 (сто) тысяч рублей.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9.2.3. </w:t>
      </w:r>
      <w:r w:rsidR="002230A7" w:rsidRPr="0061668E">
        <w:rPr>
          <w:rFonts w:ascii="Times New Roman" w:hAnsi="Times New Roman" w:cs="Times New Roman"/>
          <w:sz w:val="24"/>
          <w:szCs w:val="24"/>
        </w:rPr>
        <w:t>Претендент</w:t>
      </w:r>
      <w:r w:rsidRPr="0061668E">
        <w:rPr>
          <w:rFonts w:ascii="Times New Roman" w:hAnsi="Times New Roman" w:cs="Times New Roman"/>
          <w:sz w:val="24"/>
          <w:szCs w:val="24"/>
        </w:rPr>
        <w:t xml:space="preserve">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муниципальной поддержки </w:t>
      </w:r>
      <w:r w:rsidR="002230A7" w:rsidRPr="0061668E">
        <w:rPr>
          <w:rFonts w:ascii="Times New Roman" w:hAnsi="Times New Roman" w:cs="Times New Roman"/>
          <w:sz w:val="24"/>
          <w:szCs w:val="24"/>
        </w:rPr>
        <w:t>претендент</w:t>
      </w:r>
      <w:r w:rsidRPr="0061668E">
        <w:rPr>
          <w:rFonts w:ascii="Times New Roman" w:hAnsi="Times New Roman" w:cs="Times New Roman"/>
          <w:sz w:val="24"/>
          <w:szCs w:val="24"/>
        </w:rPr>
        <w:t xml:space="preserve"> может обратиться по истечении года со дня получения субсидии.</w:t>
      </w:r>
    </w:p>
    <w:p w:rsid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9.3. Перечень документов,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9.3.1. Для получения субсидии, в дополнение к </w:t>
      </w:r>
      <w:hyperlink w:anchor="P23321" w:history="1">
        <w:r w:rsidR="00712D28">
          <w:rPr>
            <w:rFonts w:ascii="Times New Roman" w:hAnsi="Times New Roman" w:cs="Times New Roman"/>
            <w:sz w:val="24"/>
            <w:szCs w:val="24"/>
          </w:rPr>
          <w:t>пункту</w:t>
        </w:r>
      </w:hyperlink>
      <w:r w:rsidR="00712D28">
        <w:rPr>
          <w:rFonts w:ascii="Times New Roman" w:hAnsi="Times New Roman" w:cs="Times New Roman"/>
          <w:sz w:val="24"/>
          <w:szCs w:val="24"/>
        </w:rPr>
        <w:t xml:space="preserve"> 2.1.5</w:t>
      </w:r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hyperlink r:id="rId34" w:history="1">
        <w:r w:rsidRPr="0061668E">
          <w:rPr>
            <w:rFonts w:ascii="Times New Roman" w:hAnsi="Times New Roman" w:cs="Times New Roman"/>
            <w:sz w:val="24"/>
            <w:szCs w:val="24"/>
          </w:rPr>
          <w:t>ПМ-пром (рег)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61668E">
          <w:rPr>
            <w:rFonts w:ascii="Times New Roman" w:hAnsi="Times New Roman" w:cs="Times New Roman"/>
            <w:sz w:val="24"/>
            <w:szCs w:val="24"/>
          </w:rPr>
          <w:t>ПМ-рег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61668E">
          <w:rPr>
            <w:rFonts w:ascii="Times New Roman" w:hAnsi="Times New Roman" w:cs="Times New Roman"/>
            <w:sz w:val="24"/>
            <w:szCs w:val="24"/>
          </w:rPr>
          <w:t>2-фермер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61668E">
          <w:rPr>
            <w:rFonts w:ascii="Times New Roman" w:hAnsi="Times New Roman" w:cs="Times New Roman"/>
            <w:sz w:val="24"/>
            <w:szCs w:val="24"/>
          </w:rPr>
          <w:t>3-фермер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и иные формы статистической отчетности);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2) документы, подтверждающие фактически понесенные расходы в соответствии с п.9.2.1. настоящего Положения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3) копии правоустанавливающих документов на имущество, если оно предусмотрено для использования при реализации бизнес-проекта.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9.3.2. Претендент на получение субсидии несет полную ответственность за достоверность представленных документов.</w:t>
      </w:r>
    </w:p>
    <w:p w:rsidR="001F5FBB" w:rsidRDefault="001F5FBB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25168"/>
      <w:bookmarkEnd w:id="18"/>
    </w:p>
    <w:p w:rsidR="00646359" w:rsidRPr="0061668E" w:rsidRDefault="00646359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740" w:rsidRPr="00CB2BFF" w:rsidRDefault="001F5FBB" w:rsidP="00CB2B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BFF">
        <w:rPr>
          <w:rFonts w:ascii="Times New Roman" w:hAnsi="Times New Roman" w:cs="Times New Roman"/>
          <w:b/>
          <w:sz w:val="24"/>
          <w:szCs w:val="24"/>
        </w:rPr>
        <w:t>10. Условия и порядок субсидирования части затрат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740" w:rsidRPr="00CB2BFF">
        <w:rPr>
          <w:rFonts w:ascii="Times New Roman" w:hAnsi="Times New Roman" w:cs="Times New Roman"/>
          <w:b/>
          <w:sz w:val="24"/>
          <w:szCs w:val="24"/>
        </w:rPr>
        <w:t xml:space="preserve">по платежам за коммунальные услуги, </w:t>
      </w:r>
      <w:r w:rsidR="00817DA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70740" w:rsidRPr="00CB2BFF">
        <w:rPr>
          <w:rFonts w:ascii="Times New Roman" w:hAnsi="Times New Roman" w:cs="Times New Roman"/>
          <w:b/>
          <w:sz w:val="24"/>
          <w:szCs w:val="24"/>
        </w:rPr>
        <w:t xml:space="preserve">в том числе дровяное отопление, </w:t>
      </w:r>
      <w:r w:rsidR="00CB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740" w:rsidRPr="00CB2BFF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  <w:r w:rsidR="002230A7" w:rsidRPr="00CB2BFF">
        <w:rPr>
          <w:rFonts w:ascii="Times New Roman" w:hAnsi="Times New Roman" w:cs="Times New Roman"/>
          <w:b/>
          <w:sz w:val="24"/>
          <w:szCs w:val="24"/>
        </w:rPr>
        <w:t xml:space="preserve"> и физическим лицам, применяющих специальный налоговый режим</w:t>
      </w:r>
      <w:r w:rsidR="001C6CEC" w:rsidRPr="00CB2BFF">
        <w:rPr>
          <w:rFonts w:ascii="Times New Roman" w:hAnsi="Times New Roman" w:cs="Times New Roman"/>
          <w:b/>
          <w:sz w:val="24"/>
          <w:szCs w:val="24"/>
        </w:rPr>
        <w:t xml:space="preserve"> «Налог на </w:t>
      </w:r>
      <w:r w:rsidR="00CB2BFF">
        <w:rPr>
          <w:rFonts w:ascii="Times New Roman" w:hAnsi="Times New Roman" w:cs="Times New Roman"/>
          <w:b/>
          <w:sz w:val="24"/>
          <w:szCs w:val="24"/>
        </w:rPr>
        <w:t>п</w:t>
      </w:r>
      <w:r w:rsidR="001C6CEC" w:rsidRPr="00CB2BFF">
        <w:rPr>
          <w:rFonts w:ascii="Times New Roman" w:hAnsi="Times New Roman" w:cs="Times New Roman"/>
          <w:b/>
          <w:sz w:val="24"/>
          <w:szCs w:val="24"/>
        </w:rPr>
        <w:t>рофессиональный доход»</w:t>
      </w:r>
      <w:r w:rsidR="002230A7" w:rsidRPr="00CB2B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0740" w:rsidRPr="00CB2BFF">
        <w:rPr>
          <w:rFonts w:ascii="Times New Roman" w:hAnsi="Times New Roman" w:cs="Times New Roman"/>
          <w:b/>
          <w:sz w:val="24"/>
          <w:szCs w:val="24"/>
        </w:rPr>
        <w:t xml:space="preserve"> занятым в сфере производства хлеба и хлебобулочных изделий</w:t>
      </w:r>
    </w:p>
    <w:p w:rsidR="001F5FBB" w:rsidRPr="00CB2BFF" w:rsidRDefault="00870740" w:rsidP="00CB2B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FF">
        <w:rPr>
          <w:rFonts w:ascii="Times New Roman" w:hAnsi="Times New Roman" w:cs="Times New Roman"/>
          <w:b/>
          <w:sz w:val="24"/>
          <w:szCs w:val="24"/>
        </w:rPr>
        <w:t>в сельских населенных пунктах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10.1. Общие положения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21C" w:rsidRPr="0061668E" w:rsidRDefault="001F5FBB" w:rsidP="001F5F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10.1.1. Настоящее Положение определяет условия конкурсного отбора по предоставлению субсидий субъектам малого и среднего предпринимательства муниципального района «Верхнеколымский улус (район)» на возмещение части затрат</w:t>
      </w:r>
      <w:r w:rsidR="0072321C" w:rsidRPr="0061668E">
        <w:rPr>
          <w:rFonts w:ascii="Times New Roman" w:hAnsi="Times New Roman" w:cs="Times New Roman"/>
          <w:sz w:val="24"/>
          <w:szCs w:val="24"/>
        </w:rPr>
        <w:t xml:space="preserve"> по платежам за коммунальные услуги, в том числе дровяное отопление, </w:t>
      </w:r>
      <w:r w:rsidRPr="0061668E">
        <w:rPr>
          <w:rFonts w:ascii="Times New Roman" w:hAnsi="Times New Roman" w:cs="Times New Roman"/>
          <w:sz w:val="24"/>
          <w:szCs w:val="24"/>
        </w:rPr>
        <w:t>понесенных субъектами малого и средне</w:t>
      </w:r>
      <w:r w:rsidR="0072321C" w:rsidRPr="0061668E">
        <w:rPr>
          <w:rFonts w:ascii="Times New Roman" w:hAnsi="Times New Roman" w:cs="Times New Roman"/>
          <w:sz w:val="24"/>
          <w:szCs w:val="24"/>
        </w:rPr>
        <w:t>го предпринимательства, занятым</w:t>
      </w:r>
      <w:r w:rsidRPr="0061668E">
        <w:rPr>
          <w:rFonts w:ascii="Times New Roman" w:hAnsi="Times New Roman" w:cs="Times New Roman"/>
          <w:sz w:val="24"/>
          <w:szCs w:val="24"/>
        </w:rPr>
        <w:t xml:space="preserve"> в сфере производства </w:t>
      </w:r>
      <w:r w:rsidR="0072321C" w:rsidRPr="0061668E">
        <w:rPr>
          <w:rFonts w:ascii="Times New Roman" w:hAnsi="Times New Roman" w:cs="Times New Roman"/>
          <w:sz w:val="24"/>
          <w:szCs w:val="24"/>
        </w:rPr>
        <w:t xml:space="preserve">хлеба и хлебобулочных изделий в сельских населенных пунктах (далее - субсидия). </w:t>
      </w:r>
    </w:p>
    <w:p w:rsidR="001F5FBB" w:rsidRPr="0061668E" w:rsidRDefault="001F5FBB" w:rsidP="001F5F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10.1.2. Субсидия предоставляется на конкурсной основе в заявительном порядке субъектам малого и среднего предпринимательства, 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10.2. Условия предоставления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10.2.1. Размер субсидии, предоставляемой одному субъекту малого и среднего предпринимательства на возмещение части затрат, понесенных субъектами малого и среднего предпринимательства, занят</w:t>
      </w:r>
      <w:r w:rsidR="0072321C" w:rsidRPr="0061668E">
        <w:rPr>
          <w:rFonts w:ascii="Times New Roman" w:hAnsi="Times New Roman" w:cs="Times New Roman"/>
          <w:sz w:val="24"/>
          <w:szCs w:val="24"/>
        </w:rPr>
        <w:t>ыми в сфере производства хлеба и хлебобулочных изделий</w:t>
      </w:r>
      <w:r w:rsidRPr="0061668E">
        <w:rPr>
          <w:rFonts w:ascii="Times New Roman" w:hAnsi="Times New Roman" w:cs="Times New Roman"/>
          <w:sz w:val="24"/>
          <w:szCs w:val="24"/>
        </w:rPr>
        <w:t xml:space="preserve">, на </w:t>
      </w:r>
      <w:r w:rsidR="0072321C" w:rsidRPr="0061668E">
        <w:rPr>
          <w:rFonts w:ascii="Times New Roman" w:hAnsi="Times New Roman" w:cs="Times New Roman"/>
          <w:sz w:val="24"/>
          <w:szCs w:val="24"/>
        </w:rPr>
        <w:t>оплату коммунальных услуг, в том числе дровяное отопление,</w:t>
      </w:r>
      <w:r w:rsidRPr="0061668E">
        <w:rPr>
          <w:rFonts w:ascii="Times New Roman" w:hAnsi="Times New Roman" w:cs="Times New Roman"/>
          <w:sz w:val="24"/>
          <w:szCs w:val="24"/>
        </w:rPr>
        <w:t xml:space="preserve"> составляет не более 50 процентов произведенных и документально подтверж</w:t>
      </w:r>
      <w:r w:rsidR="0072321C" w:rsidRPr="0061668E">
        <w:rPr>
          <w:rFonts w:ascii="Times New Roman" w:hAnsi="Times New Roman" w:cs="Times New Roman"/>
          <w:sz w:val="24"/>
          <w:szCs w:val="24"/>
        </w:rPr>
        <w:t xml:space="preserve">денных затрат и не более </w:t>
      </w:r>
      <w:r w:rsidR="00704764" w:rsidRPr="0061668E">
        <w:rPr>
          <w:rFonts w:ascii="Times New Roman" w:hAnsi="Times New Roman" w:cs="Times New Roman"/>
          <w:sz w:val="24"/>
          <w:szCs w:val="24"/>
        </w:rPr>
        <w:t>200,0 (двести</w:t>
      </w:r>
      <w:r w:rsidR="0072321C" w:rsidRPr="0061668E">
        <w:rPr>
          <w:rFonts w:ascii="Times New Roman" w:hAnsi="Times New Roman" w:cs="Times New Roman"/>
          <w:sz w:val="24"/>
          <w:szCs w:val="24"/>
        </w:rPr>
        <w:t xml:space="preserve">) тысяч </w:t>
      </w:r>
      <w:r w:rsidRPr="0061668E">
        <w:rPr>
          <w:rFonts w:ascii="Times New Roman" w:hAnsi="Times New Roman" w:cs="Times New Roman"/>
          <w:sz w:val="24"/>
          <w:szCs w:val="24"/>
        </w:rPr>
        <w:t>рублей.</w:t>
      </w:r>
    </w:p>
    <w:p w:rsidR="0072321C" w:rsidRPr="0061668E" w:rsidRDefault="001F5FBB" w:rsidP="00723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10.2.2. </w:t>
      </w:r>
      <w:r w:rsidR="0072321C" w:rsidRPr="0061668E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359" w:rsidRDefault="00646359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359" w:rsidRDefault="00646359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359" w:rsidRPr="0061668E" w:rsidRDefault="00646359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lastRenderedPageBreak/>
        <w:t>10.3. Перечень документов,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Default="001F5FBB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10.3.1. Для получения субсидии, в дополнение к </w:t>
      </w:r>
      <w:hyperlink w:anchor="P23321" w:history="1">
        <w:r w:rsidR="00712D28">
          <w:rPr>
            <w:rFonts w:ascii="Times New Roman" w:hAnsi="Times New Roman" w:cs="Times New Roman"/>
            <w:sz w:val="24"/>
            <w:szCs w:val="24"/>
          </w:rPr>
          <w:t>пункту</w:t>
        </w:r>
      </w:hyperlink>
      <w:r w:rsidR="00712D28">
        <w:rPr>
          <w:rFonts w:ascii="Times New Roman" w:hAnsi="Times New Roman" w:cs="Times New Roman"/>
          <w:sz w:val="24"/>
          <w:szCs w:val="24"/>
        </w:rPr>
        <w:t xml:space="preserve"> 2.1.5</w:t>
      </w:r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CB2BFF" w:rsidRPr="0061668E" w:rsidRDefault="00CB2BFF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1668E">
        <w:rPr>
          <w:rFonts w:ascii="Times New Roman" w:hAnsi="Times New Roman" w:cs="Times New Roman"/>
          <w:sz w:val="24"/>
          <w:szCs w:val="24"/>
        </w:rPr>
        <w:t>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Pr="0061668E">
          <w:rPr>
            <w:rFonts w:ascii="Times New Roman" w:hAnsi="Times New Roman" w:cs="Times New Roman"/>
            <w:sz w:val="24"/>
            <w:szCs w:val="24"/>
          </w:rPr>
          <w:t>ПМ-пром (рег)</w:t>
        </w:r>
      </w:hyperlink>
      <w:r>
        <w:t xml:space="preserve">, </w:t>
      </w:r>
      <w:r w:rsidRPr="00CB2BFF">
        <w:rPr>
          <w:rFonts w:ascii="Times New Roman" w:hAnsi="Times New Roman" w:cs="Times New Roman"/>
          <w:sz w:val="24"/>
          <w:szCs w:val="24"/>
        </w:rPr>
        <w:t>1-ПС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BFF">
        <w:rPr>
          <w:rFonts w:ascii="Times New Roman" w:hAnsi="Times New Roman" w:cs="Times New Roman"/>
          <w:sz w:val="24"/>
          <w:szCs w:val="24"/>
        </w:rPr>
        <w:t>(территория).</w:t>
      </w:r>
    </w:p>
    <w:p w:rsidR="001F5FBB" w:rsidRPr="0061668E" w:rsidRDefault="00CB2BFF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FBB" w:rsidRPr="0061668E">
        <w:rPr>
          <w:rFonts w:ascii="Times New Roman" w:hAnsi="Times New Roman" w:cs="Times New Roman"/>
          <w:sz w:val="24"/>
          <w:szCs w:val="24"/>
        </w:rPr>
        <w:t xml:space="preserve">) заключенные субъектом малого и среднего предпринимательства договоры </w:t>
      </w:r>
      <w:r w:rsidR="00445E77" w:rsidRPr="0061668E">
        <w:rPr>
          <w:rFonts w:ascii="Times New Roman" w:hAnsi="Times New Roman" w:cs="Times New Roman"/>
          <w:sz w:val="24"/>
          <w:szCs w:val="24"/>
        </w:rPr>
        <w:t>на поставку коммунальных услуг;</w:t>
      </w:r>
    </w:p>
    <w:p w:rsidR="001F5FBB" w:rsidRPr="0061668E" w:rsidRDefault="00CB2BFF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FBB" w:rsidRPr="0061668E">
        <w:rPr>
          <w:rFonts w:ascii="Times New Roman" w:hAnsi="Times New Roman" w:cs="Times New Roman"/>
          <w:sz w:val="24"/>
          <w:szCs w:val="24"/>
        </w:rPr>
        <w:t xml:space="preserve">) документы, подтверждающие осуществление расходов субъектом малого и среднего предпринимательства на </w:t>
      </w:r>
      <w:r w:rsidR="00445E77" w:rsidRPr="0061668E">
        <w:rPr>
          <w:rFonts w:ascii="Times New Roman" w:hAnsi="Times New Roman" w:cs="Times New Roman"/>
          <w:sz w:val="24"/>
          <w:szCs w:val="24"/>
        </w:rPr>
        <w:t>оплату коммунальных услуг;</w:t>
      </w:r>
    </w:p>
    <w:p w:rsidR="001F5FBB" w:rsidRPr="0061668E" w:rsidRDefault="001F5FBB" w:rsidP="00616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10.3.2. Претендент на получение субсидии несет полную ответственность за достоверность представленных документов.</w:t>
      </w:r>
    </w:p>
    <w:p w:rsidR="001F5FBB" w:rsidRPr="0061668E" w:rsidRDefault="001F5FBB" w:rsidP="0061668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817DA5" w:rsidP="00817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F5FBB" w:rsidRPr="0061668E" w:rsidRDefault="001F5FBB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764" w:rsidRPr="0061668E" w:rsidRDefault="0070476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692D79" w:rsidP="00712D28">
      <w:r w:rsidRPr="0061668E">
        <w:br w:type="page"/>
      </w:r>
    </w:p>
    <w:p w:rsidR="001F5FBB" w:rsidRPr="00817DA5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817DA5">
        <w:rPr>
          <w:rFonts w:ascii="Times New Roman" w:hAnsi="Times New Roman" w:cs="Times New Roman"/>
        </w:rPr>
        <w:lastRenderedPageBreak/>
        <w:t>Приложение № 1</w:t>
      </w:r>
    </w:p>
    <w:p w:rsidR="001F5FBB" w:rsidRPr="00817DA5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817DA5">
        <w:rPr>
          <w:rFonts w:ascii="Times New Roman" w:hAnsi="Times New Roman" w:cs="Times New Roman"/>
        </w:rPr>
        <w:t>к Положению об условиях и порядке</w:t>
      </w:r>
    </w:p>
    <w:p w:rsidR="001F5FBB" w:rsidRPr="00817DA5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817DA5">
        <w:rPr>
          <w:rFonts w:ascii="Times New Roman" w:hAnsi="Times New Roman" w:cs="Times New Roman"/>
        </w:rPr>
        <w:t>предоставления субсидий субъектам</w:t>
      </w:r>
    </w:p>
    <w:p w:rsidR="001F5FBB" w:rsidRPr="00817DA5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817DA5">
        <w:rPr>
          <w:rFonts w:ascii="Times New Roman" w:hAnsi="Times New Roman" w:cs="Times New Roman"/>
        </w:rPr>
        <w:t>малого и среднего предпринимательства,</w:t>
      </w:r>
    </w:p>
    <w:p w:rsidR="001F5FBB" w:rsidRPr="00817DA5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817DA5">
        <w:rPr>
          <w:rFonts w:ascii="Times New Roman" w:hAnsi="Times New Roman" w:cs="Times New Roman"/>
        </w:rPr>
        <w:t>занятым в сфере производства продукции</w:t>
      </w:r>
    </w:p>
    <w:p w:rsidR="001F5FBB" w:rsidRPr="0061668E" w:rsidRDefault="001F5FBB" w:rsidP="001F5F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F5FBB" w:rsidRPr="0061668E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Главе МР «Верхнеколымский улус (район)»</w:t>
      </w:r>
    </w:p>
    <w:p w:rsidR="001F5FBB" w:rsidRPr="0061668E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17DA5">
        <w:rPr>
          <w:rFonts w:ascii="Times New Roman" w:hAnsi="Times New Roman" w:cs="Times New Roman"/>
          <w:sz w:val="24"/>
          <w:szCs w:val="24"/>
        </w:rPr>
        <w:t>_______</w:t>
      </w:r>
    </w:p>
    <w:p w:rsidR="000844D6" w:rsidRPr="0061668E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817DA5">
        <w:rPr>
          <w:rFonts w:ascii="Times New Roman" w:hAnsi="Times New Roman" w:cs="Times New Roman"/>
          <w:sz w:val="24"/>
          <w:szCs w:val="24"/>
        </w:rPr>
        <w:t>_____</w:t>
      </w:r>
    </w:p>
    <w:p w:rsidR="000844D6" w:rsidRPr="00817DA5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</w:rPr>
      </w:pPr>
      <w:r w:rsidRPr="00817DA5">
        <w:rPr>
          <w:rFonts w:ascii="Times New Roman" w:hAnsi="Times New Roman" w:cs="Times New Roman"/>
        </w:rPr>
        <w:t>(ФИО физического лица или ИП,</w:t>
      </w:r>
    </w:p>
    <w:p w:rsidR="000844D6" w:rsidRPr="0061668E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___________</w:t>
      </w:r>
      <w:r w:rsidR="00817DA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5FBB" w:rsidRPr="00817DA5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Pr="00817DA5">
        <w:rPr>
          <w:rFonts w:ascii="Times New Roman" w:hAnsi="Times New Roman" w:cs="Times New Roman"/>
        </w:rPr>
        <w:t xml:space="preserve">ФИО руководителя и наименование организации) </w:t>
      </w:r>
    </w:p>
    <w:p w:rsidR="001F5FBB" w:rsidRPr="0061668E" w:rsidRDefault="001F5FBB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rPr>
          <w:b/>
          <w:bCs/>
          <w:i/>
        </w:rPr>
      </w:pPr>
      <w:r w:rsidRPr="0061668E">
        <w:rPr>
          <w:b/>
          <w:bCs/>
          <w:i/>
          <w:u w:val="single"/>
        </w:rPr>
        <w:t>Образец (рекомендуемая форма)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9" w:name="P24126"/>
      <w:r w:rsidRPr="0061668E">
        <w:rPr>
          <w:b/>
        </w:rPr>
        <w:t>ЗАЯВЛЕНИЕ</w:t>
      </w:r>
    </w:p>
    <w:bookmarkEnd w:id="19"/>
    <w:p w:rsidR="001F5FBB" w:rsidRPr="0061668E" w:rsidRDefault="001F5FBB" w:rsidP="001F5F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668E">
        <w:rPr>
          <w:b/>
        </w:rPr>
        <w:t>на участие в конкурсном отборе по предоставлению грантов (субсидий)  ____________________________________</w:t>
      </w:r>
    </w:p>
    <w:p w:rsidR="001F5FBB" w:rsidRPr="00817DA5" w:rsidRDefault="001F5FBB" w:rsidP="001F5FB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668E">
        <w:t xml:space="preserve">    </w:t>
      </w:r>
      <w:r w:rsidRPr="00817DA5">
        <w:rPr>
          <w:sz w:val="20"/>
          <w:szCs w:val="20"/>
        </w:rPr>
        <w:t>(направление поддержки)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  <w:outlineLvl w:val="0"/>
      </w:pPr>
      <w:r w:rsidRPr="0061668E">
        <w:t>Заявитель _____________________________________________________________________________</w:t>
      </w:r>
    </w:p>
    <w:p w:rsidR="001F5FBB" w:rsidRPr="00817DA5" w:rsidRDefault="001F5FBB" w:rsidP="001F5F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7DA5">
        <w:rPr>
          <w:sz w:val="20"/>
          <w:szCs w:val="20"/>
        </w:rPr>
        <w:t>(ФИО физического лица или индивидуального предпринимателя</w:t>
      </w:r>
    </w:p>
    <w:p w:rsidR="001F5FBB" w:rsidRPr="00817DA5" w:rsidRDefault="001F5FBB" w:rsidP="00712D2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668E">
        <w:t>______________________________________________________________</w:t>
      </w:r>
      <w:r w:rsidR="00712D28">
        <w:t>_______________________</w:t>
      </w:r>
      <w:r w:rsidRPr="0061668E">
        <w:t xml:space="preserve">                                                                </w:t>
      </w:r>
      <w:r w:rsidRPr="00817DA5">
        <w:rPr>
          <w:sz w:val="20"/>
          <w:szCs w:val="20"/>
        </w:rPr>
        <w:t>и организационно-правовая форма)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в лице _______________________________________________________________________________</w:t>
      </w:r>
    </w:p>
    <w:p w:rsidR="001F5FBB" w:rsidRPr="00817DA5" w:rsidRDefault="001F5FBB" w:rsidP="001F5F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7DA5">
        <w:rPr>
          <w:sz w:val="20"/>
          <w:szCs w:val="20"/>
        </w:rPr>
        <w:t>(ФИО, должность руководителя или доверенного лица № доверенности, дата выдачи, срок действия)</w:t>
      </w:r>
    </w:p>
    <w:p w:rsidR="001F5FBB" w:rsidRPr="00817DA5" w:rsidRDefault="001F5FBB" w:rsidP="001F5F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7DA5">
        <w:rPr>
          <w:sz w:val="20"/>
          <w:szCs w:val="20"/>
        </w:rPr>
        <w:t>________________________</w:t>
      </w:r>
      <w:r w:rsidR="00712D28" w:rsidRPr="00817DA5">
        <w:rPr>
          <w:sz w:val="20"/>
          <w:szCs w:val="20"/>
        </w:rPr>
        <w:t>_______________________________</w:t>
      </w:r>
      <w:r w:rsidRPr="00817DA5">
        <w:rPr>
          <w:sz w:val="20"/>
          <w:szCs w:val="20"/>
        </w:rPr>
        <w:t>___</w:t>
      </w:r>
      <w:r w:rsidR="00817DA5">
        <w:rPr>
          <w:sz w:val="20"/>
          <w:szCs w:val="20"/>
        </w:rPr>
        <w:t>________________</w:t>
      </w:r>
      <w:r w:rsidRPr="00817DA5">
        <w:rPr>
          <w:sz w:val="20"/>
          <w:szCs w:val="20"/>
        </w:rPr>
        <w:t>___________________________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_______</w:t>
      </w:r>
      <w:r w:rsidR="00712D28">
        <w:t>_______________________________</w:t>
      </w:r>
      <w:r w:rsidRPr="0061668E">
        <w:t>_______________________________________________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  <w:outlineLvl w:val="0"/>
      </w:pPr>
      <w:r w:rsidRPr="0061668E">
        <w:t xml:space="preserve">Документ, подтверждающий факт внесения записи в Единый государственный реестр 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юридических лиц или Единый государственный реестр индивидуальных предпринимателей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от ______________№___________________кем выдан________________________________________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__________</w:t>
      </w:r>
      <w:r w:rsidR="00712D28">
        <w:t>_______________________________</w:t>
      </w:r>
      <w:r w:rsidRPr="0061668E">
        <w:t>____________________________________________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  <w:outlineLvl w:val="0"/>
      </w:pPr>
      <w:r w:rsidRPr="0061668E">
        <w:t xml:space="preserve">Юридический адрес организации, индивидуального предпринимателя или 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место регистрации физического лица _____</w:t>
      </w:r>
      <w:r w:rsidR="00712D28">
        <w:t>_____________________________</w:t>
      </w:r>
      <w:r w:rsidRPr="0061668E">
        <w:t>__________________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  <w:outlineLvl w:val="0"/>
      </w:pPr>
      <w:r w:rsidRPr="0061668E">
        <w:t>Телефон _____________________, факс ________</w:t>
      </w:r>
      <w:r w:rsidR="00712D28">
        <w:t>_______________________________</w:t>
      </w:r>
      <w:r w:rsidRPr="0061668E">
        <w:t>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Банковские реквизиты: __________</w:t>
      </w:r>
      <w:r w:rsidR="00712D28">
        <w:t>______________________________</w:t>
      </w:r>
      <w:r w:rsidRPr="0061668E">
        <w:t>________________________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_________</w:t>
      </w:r>
      <w:r w:rsidR="00712D28">
        <w:t>_______________________________</w:t>
      </w:r>
      <w:r w:rsidRPr="0061668E">
        <w:t>_____________________________________________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  <w:outlineLvl w:val="0"/>
      </w:pPr>
      <w:r w:rsidRPr="0061668E">
        <w:t>Вид деятельности: ________________</w:t>
      </w:r>
      <w:r w:rsidR="00712D28">
        <w:t>_____________________________</w:t>
      </w:r>
      <w:r w:rsidRPr="0061668E">
        <w:t>_______________________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_______________</w:t>
      </w:r>
      <w:r w:rsidR="00712D28">
        <w:t>_______________________________</w:t>
      </w:r>
      <w:r w:rsidRPr="0061668E">
        <w:t>_______________________________________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  <w:outlineLvl w:val="0"/>
      </w:pPr>
      <w:r w:rsidRPr="0061668E">
        <w:t xml:space="preserve">Ознакомившись с условиями конкурсного отбора по предоставлению грантов (субсидий), 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  <w:outlineLvl w:val="0"/>
      </w:pPr>
      <w:r w:rsidRPr="0061668E">
        <w:t>прошу предоставить грант (субсидию) ___________________________________________</w:t>
      </w:r>
      <w:r w:rsidR="00712D28">
        <w:t>__</w:t>
      </w:r>
      <w:r w:rsidRPr="0061668E">
        <w:t>______</w:t>
      </w:r>
    </w:p>
    <w:p w:rsidR="001F5FBB" w:rsidRPr="00817DA5" w:rsidRDefault="001F5FBB" w:rsidP="001F5FB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17DA5">
        <w:rPr>
          <w:sz w:val="20"/>
          <w:szCs w:val="20"/>
        </w:rPr>
        <w:t xml:space="preserve">                                                          (направление поддержки)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в сумме ____________________________________</w:t>
      </w:r>
      <w:r w:rsidR="00712D28">
        <w:t>___________</w:t>
      </w:r>
      <w:r w:rsidRPr="0061668E">
        <w:t>______________________________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_______________</w:t>
      </w:r>
      <w:r w:rsidR="00712D28">
        <w:t>______________________________</w:t>
      </w:r>
      <w:r w:rsidRPr="0061668E">
        <w:t>________________________________________</w:t>
      </w:r>
    </w:p>
    <w:p w:rsidR="001F5FBB" w:rsidRPr="00817DA5" w:rsidRDefault="001F5FBB" w:rsidP="001F5F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668E">
        <w:t xml:space="preserve">                     </w:t>
      </w:r>
      <w:r w:rsidRPr="00817DA5">
        <w:rPr>
          <w:sz w:val="20"/>
          <w:szCs w:val="20"/>
        </w:rPr>
        <w:t>(указывается полное наименование проекта и сумма гранта (субсидии))</w:t>
      </w: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</w:p>
    <w:p w:rsidR="001F5FBB" w:rsidRPr="00817DA5" w:rsidRDefault="00817DA5" w:rsidP="00817DA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17DA5">
        <w:t xml:space="preserve">Даю согласие на публикацию (размещение) на едином портале и официальном сайте муниципального района «Верхнеколымский улус (район)» информации </w:t>
      </w:r>
      <w:r>
        <w:t xml:space="preserve"> </w:t>
      </w:r>
      <w:r w:rsidRPr="00817DA5">
        <w:t>как об участнике отбора, о подаваем</w:t>
      </w:r>
      <w:r>
        <w:t>ой</w:t>
      </w:r>
      <w:r w:rsidRPr="00817DA5">
        <w:t xml:space="preserve"> </w:t>
      </w:r>
      <w:r>
        <w:t>заяв</w:t>
      </w:r>
      <w:r w:rsidRPr="00817DA5">
        <w:t>к</w:t>
      </w:r>
      <w:r>
        <w:t>е</w:t>
      </w:r>
      <w:r w:rsidRPr="00817DA5">
        <w:t>, согласие на обработку персональных данных и иной информации об участнике отбора, связанной с соответствующим отбором.</w:t>
      </w:r>
    </w:p>
    <w:p w:rsidR="00817DA5" w:rsidRDefault="00817DA5" w:rsidP="001F5FBB">
      <w:pPr>
        <w:widowControl w:val="0"/>
        <w:autoSpaceDE w:val="0"/>
        <w:autoSpaceDN w:val="0"/>
        <w:adjustRightInd w:val="0"/>
        <w:jc w:val="both"/>
      </w:pPr>
    </w:p>
    <w:p w:rsidR="001F5FBB" w:rsidRPr="0061668E" w:rsidRDefault="001F5FBB" w:rsidP="001F5FBB">
      <w:pPr>
        <w:widowControl w:val="0"/>
        <w:autoSpaceDE w:val="0"/>
        <w:autoSpaceDN w:val="0"/>
        <w:adjustRightInd w:val="0"/>
        <w:jc w:val="both"/>
      </w:pPr>
      <w:r w:rsidRPr="0061668E">
        <w:t>__________________________        ______________________      ____________________</w:t>
      </w:r>
    </w:p>
    <w:p w:rsidR="001F5FBB" w:rsidRPr="00817DA5" w:rsidRDefault="001F5FBB" w:rsidP="001F5F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7DA5">
        <w:rPr>
          <w:sz w:val="20"/>
          <w:szCs w:val="20"/>
        </w:rPr>
        <w:t xml:space="preserve">     (должность заявителя)                                   (подпись)                                                   (ФИО)</w:t>
      </w:r>
    </w:p>
    <w:p w:rsidR="001F5FBB" w:rsidRPr="00646359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lastRenderedPageBreak/>
        <w:t>Приложение № 2</w:t>
      </w:r>
    </w:p>
    <w:p w:rsidR="001F5FBB" w:rsidRPr="00646359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t>к Положению об условиях и порядке</w:t>
      </w:r>
    </w:p>
    <w:p w:rsidR="001F5FBB" w:rsidRPr="00646359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t>предоставления субсидий субъектам</w:t>
      </w:r>
    </w:p>
    <w:p w:rsidR="001F5FBB" w:rsidRPr="00646359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t>малого и среднего предпринимательства,</w:t>
      </w:r>
    </w:p>
    <w:p w:rsidR="001F5FBB" w:rsidRPr="0061668E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  <w:r w:rsidRPr="00646359">
        <w:rPr>
          <w:rFonts w:ascii="Times New Roman" w:hAnsi="Times New Roman" w:cs="Times New Roman"/>
        </w:rPr>
        <w:t>занятым в сфере производства продукции</w:t>
      </w:r>
    </w:p>
    <w:p w:rsidR="001F5FBB" w:rsidRPr="0061668E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646359" w:rsidRDefault="00646359" w:rsidP="001F5FBB">
      <w:pPr>
        <w:rPr>
          <w:b/>
          <w:bCs/>
          <w:i/>
          <w:u w:val="single"/>
        </w:rPr>
      </w:pPr>
    </w:p>
    <w:p w:rsidR="001F5FBB" w:rsidRPr="0061668E" w:rsidRDefault="001F5FBB" w:rsidP="001F5FBB">
      <w:pPr>
        <w:rPr>
          <w:b/>
          <w:bCs/>
          <w:i/>
        </w:rPr>
      </w:pPr>
      <w:r w:rsidRPr="0061668E">
        <w:rPr>
          <w:b/>
          <w:bCs/>
          <w:i/>
          <w:u w:val="single"/>
        </w:rPr>
        <w:t>Образец (рекомендуемая форма)</w:t>
      </w:r>
    </w:p>
    <w:p w:rsidR="001F5FBB" w:rsidRPr="0061668E" w:rsidRDefault="001F5FBB" w:rsidP="001F5FBB">
      <w:pPr>
        <w:rPr>
          <w:b/>
          <w:bCs/>
        </w:rPr>
      </w:pPr>
    </w:p>
    <w:p w:rsidR="00646359" w:rsidRDefault="00646359" w:rsidP="001F5FBB">
      <w:pPr>
        <w:jc w:val="center"/>
        <w:rPr>
          <w:b/>
          <w:bCs/>
        </w:rPr>
      </w:pPr>
    </w:p>
    <w:p w:rsidR="001F5FBB" w:rsidRPr="0061668E" w:rsidRDefault="001F5FBB" w:rsidP="001F5FBB">
      <w:pPr>
        <w:jc w:val="center"/>
        <w:rPr>
          <w:b/>
          <w:bCs/>
        </w:rPr>
      </w:pPr>
      <w:r w:rsidRPr="0061668E">
        <w:rPr>
          <w:b/>
          <w:bCs/>
        </w:rPr>
        <w:t xml:space="preserve">БИЗНЕС-ПРОЕКТ </w:t>
      </w:r>
    </w:p>
    <w:p w:rsidR="001F5FBB" w:rsidRPr="0061668E" w:rsidRDefault="001F5FBB" w:rsidP="001F5FBB">
      <w:pPr>
        <w:jc w:val="center"/>
        <w:rPr>
          <w:b/>
          <w:bCs/>
        </w:rPr>
      </w:pPr>
      <w:r w:rsidRPr="0061668E">
        <w:rPr>
          <w:b/>
          <w:bCs/>
        </w:rPr>
        <w:t>1. ПАРАМЕТРЫ ПОТРЕБНОСТИ В ЗАЕМНЫХ СРЕДСТВАХ</w:t>
      </w:r>
    </w:p>
    <w:p w:rsidR="001F5FBB" w:rsidRPr="0061668E" w:rsidRDefault="001F5FBB" w:rsidP="001F5FBB">
      <w:pPr>
        <w:rPr>
          <w:bCs/>
        </w:rPr>
      </w:pPr>
    </w:p>
    <w:p w:rsidR="001F5FBB" w:rsidRPr="0061668E" w:rsidRDefault="001F5FBB" w:rsidP="001F5FBB">
      <w:pPr>
        <w:rPr>
          <w:bCs/>
        </w:rPr>
      </w:pPr>
      <w:r w:rsidRPr="0061668E">
        <w:rPr>
          <w:bCs/>
        </w:rPr>
        <w:t>Общая стоимость затрат, необходимых на реализацию проекта, всего _________________ (руб.)</w:t>
      </w:r>
    </w:p>
    <w:p w:rsidR="001F5FBB" w:rsidRPr="0061668E" w:rsidRDefault="001F5FBB" w:rsidP="001F5FBB">
      <w:pPr>
        <w:rPr>
          <w:bCs/>
        </w:rPr>
      </w:pPr>
      <w:r w:rsidRPr="0061668E">
        <w:rPr>
          <w:bCs/>
        </w:rPr>
        <w:t>Из них за счет собственных средств ___________________________________________</w:t>
      </w:r>
      <w:r w:rsidR="00646359">
        <w:rPr>
          <w:bCs/>
        </w:rPr>
        <w:t>_</w:t>
      </w:r>
      <w:r w:rsidRPr="0061668E">
        <w:rPr>
          <w:bCs/>
        </w:rPr>
        <w:t xml:space="preserve">___(руб.) </w:t>
      </w:r>
    </w:p>
    <w:p w:rsidR="001F5FBB" w:rsidRPr="0061668E" w:rsidRDefault="001F5FBB" w:rsidP="001F5FBB">
      <w:pPr>
        <w:rPr>
          <w:bCs/>
        </w:rPr>
      </w:pPr>
      <w:r w:rsidRPr="0061668E">
        <w:rPr>
          <w:bCs/>
        </w:rPr>
        <w:t>Потребность в заемных средствах (кредите)________________________________________ (руб.)</w:t>
      </w:r>
    </w:p>
    <w:p w:rsidR="001F5FBB" w:rsidRPr="0061668E" w:rsidRDefault="001F5FBB" w:rsidP="001F5FBB">
      <w:pPr>
        <w:rPr>
          <w:bCs/>
        </w:rPr>
      </w:pPr>
      <w:r w:rsidRPr="0061668E">
        <w:rPr>
          <w:bCs/>
        </w:rPr>
        <w:t>Потребность в гранте (субсидии) _________________________________________________ (руб.)</w:t>
      </w:r>
    </w:p>
    <w:p w:rsidR="001F5FBB" w:rsidRPr="0061668E" w:rsidRDefault="001F5FBB" w:rsidP="001F5FBB">
      <w:pPr>
        <w:jc w:val="center"/>
        <w:rPr>
          <w:bCs/>
        </w:rPr>
      </w:pPr>
    </w:p>
    <w:p w:rsidR="001F5FBB" w:rsidRPr="0061668E" w:rsidRDefault="001F5FBB" w:rsidP="001F5FBB">
      <w:pPr>
        <w:jc w:val="center"/>
        <w:rPr>
          <w:b/>
          <w:bCs/>
        </w:rPr>
      </w:pPr>
      <w:r w:rsidRPr="0061668E">
        <w:rPr>
          <w:b/>
          <w:bCs/>
        </w:rPr>
        <w:t>2. ТЕХНИКО-ЭКОНОМИЧЕСКОЕ ОБОСНОВАНИЕ БИЗНЕС-ПРОЕКТА</w:t>
      </w:r>
    </w:p>
    <w:p w:rsidR="001F5FBB" w:rsidRPr="0061668E" w:rsidRDefault="001F5FBB" w:rsidP="001F5FBB">
      <w:pPr>
        <w:rPr>
          <w:bCs/>
        </w:rPr>
      </w:pPr>
      <w:r w:rsidRPr="0061668E">
        <w:rPr>
          <w:bCs/>
        </w:rPr>
        <w:t>Краткое описание бизнес-проекта_____________</w:t>
      </w:r>
      <w:r w:rsidR="00712D28">
        <w:rPr>
          <w:bCs/>
        </w:rPr>
        <w:t>____________________________</w:t>
      </w:r>
      <w:r w:rsidRPr="0061668E">
        <w:rPr>
          <w:bCs/>
        </w:rPr>
        <w:t>_______________</w:t>
      </w:r>
    </w:p>
    <w:p w:rsidR="001F5FBB" w:rsidRPr="0061668E" w:rsidRDefault="001F5FBB" w:rsidP="001F5FBB">
      <w:pPr>
        <w:rPr>
          <w:bCs/>
        </w:rPr>
      </w:pPr>
      <w:r w:rsidRPr="0061668E">
        <w:rPr>
          <w:bCs/>
        </w:rPr>
        <w:t>_________________</w:t>
      </w:r>
      <w:r w:rsidR="00712D28">
        <w:rPr>
          <w:bCs/>
        </w:rPr>
        <w:t>____________________________</w:t>
      </w:r>
      <w:r w:rsidRPr="0061668E">
        <w:rPr>
          <w:bCs/>
        </w:rPr>
        <w:t>________________________________________</w:t>
      </w:r>
    </w:p>
    <w:p w:rsidR="001F5FBB" w:rsidRPr="0061668E" w:rsidRDefault="001F5FBB" w:rsidP="001F5FBB">
      <w:pPr>
        <w:rPr>
          <w:bCs/>
        </w:rPr>
      </w:pPr>
      <w:r w:rsidRPr="0061668E">
        <w:rPr>
          <w:bCs/>
        </w:rPr>
        <w:t>________________</w:t>
      </w:r>
      <w:r w:rsidR="00712D28">
        <w:rPr>
          <w:bCs/>
        </w:rPr>
        <w:t>____________________________</w:t>
      </w:r>
      <w:r w:rsidRPr="0061668E">
        <w:rPr>
          <w:bCs/>
        </w:rPr>
        <w:t>_________________________________________</w:t>
      </w:r>
    </w:p>
    <w:p w:rsidR="001F5FBB" w:rsidRPr="0061668E" w:rsidRDefault="001F5FBB" w:rsidP="001F5FBB">
      <w:r w:rsidRPr="0061668E">
        <w:t>_________________</w:t>
      </w:r>
      <w:r w:rsidR="00712D28">
        <w:t>____________________________</w:t>
      </w:r>
      <w:r w:rsidRPr="0061668E">
        <w:t>________________________________________</w:t>
      </w:r>
    </w:p>
    <w:p w:rsidR="001F5FBB" w:rsidRPr="0061668E" w:rsidRDefault="001F5FBB" w:rsidP="001F5FBB">
      <w:r w:rsidRPr="0061668E">
        <w:t>__________________</w:t>
      </w:r>
      <w:r w:rsidR="00712D28">
        <w:t>____________________________</w:t>
      </w:r>
      <w:r w:rsidRPr="0061668E">
        <w:t>_______________________________________</w:t>
      </w:r>
    </w:p>
    <w:p w:rsidR="001F5FBB" w:rsidRPr="0061668E" w:rsidRDefault="00646359" w:rsidP="001F5FB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46359" w:rsidRDefault="00646359" w:rsidP="001F5FB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46359" w:rsidRDefault="00646359" w:rsidP="001F5FBB">
      <w:pPr>
        <w:rPr>
          <w:b/>
        </w:rPr>
      </w:pPr>
    </w:p>
    <w:p w:rsidR="001F5FBB" w:rsidRPr="0061668E" w:rsidRDefault="001F5FBB" w:rsidP="001F5FBB">
      <w:pPr>
        <w:rPr>
          <w:b/>
        </w:rPr>
      </w:pPr>
      <w:r w:rsidRPr="0061668E">
        <w:rPr>
          <w:b/>
        </w:rPr>
        <w:t xml:space="preserve">2.1. Характеристика приобретаемого имущества на запрашиваемый грант (субсидию)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607"/>
        <w:gridCol w:w="2649"/>
        <w:gridCol w:w="2126"/>
      </w:tblGrid>
      <w:tr w:rsidR="001F5FBB" w:rsidRPr="0061668E" w:rsidTr="001F5FBB">
        <w:tc>
          <w:tcPr>
            <w:tcW w:w="541" w:type="dxa"/>
          </w:tcPr>
          <w:p w:rsidR="001F5FBB" w:rsidRPr="0061668E" w:rsidRDefault="001F5FBB" w:rsidP="001F5FBB">
            <w:pPr>
              <w:jc w:val="center"/>
            </w:pPr>
            <w:r w:rsidRPr="0061668E">
              <w:t>№ п/п</w:t>
            </w:r>
          </w:p>
        </w:tc>
        <w:tc>
          <w:tcPr>
            <w:tcW w:w="4607" w:type="dxa"/>
          </w:tcPr>
          <w:p w:rsidR="001F5FBB" w:rsidRPr="0061668E" w:rsidRDefault="001F5FBB" w:rsidP="001F5FBB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1F5FBB" w:rsidRPr="0061668E" w:rsidRDefault="001F5FBB" w:rsidP="001F5FBB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9" w:type="dxa"/>
          </w:tcPr>
          <w:p w:rsidR="001F5FBB" w:rsidRPr="0061668E" w:rsidRDefault="001F5FBB" w:rsidP="001F5FBB">
            <w:pPr>
              <w:jc w:val="center"/>
            </w:pPr>
            <w:r w:rsidRPr="0061668E">
              <w:t>Цена за</w:t>
            </w:r>
          </w:p>
          <w:p w:rsidR="001F5FBB" w:rsidRPr="0061668E" w:rsidRDefault="001F5FBB" w:rsidP="001F5FBB">
            <w:pPr>
              <w:jc w:val="center"/>
            </w:pPr>
            <w:r w:rsidRPr="0061668E">
              <w:t>единицу</w:t>
            </w:r>
          </w:p>
          <w:p w:rsidR="001F5FBB" w:rsidRPr="0061668E" w:rsidRDefault="001F5FBB" w:rsidP="001F5FBB">
            <w:pPr>
              <w:jc w:val="center"/>
            </w:pPr>
            <w:r w:rsidRPr="0061668E">
              <w:t>продукции</w:t>
            </w:r>
          </w:p>
          <w:p w:rsidR="001F5FBB" w:rsidRPr="0061668E" w:rsidRDefault="001F5FBB" w:rsidP="001F5FBB">
            <w:pPr>
              <w:jc w:val="center"/>
            </w:pPr>
            <w:r w:rsidRPr="0061668E">
              <w:t>(руб.)</w:t>
            </w:r>
          </w:p>
        </w:tc>
        <w:tc>
          <w:tcPr>
            <w:tcW w:w="2126" w:type="dxa"/>
          </w:tcPr>
          <w:p w:rsidR="001F5FBB" w:rsidRPr="0061668E" w:rsidRDefault="001F5FBB" w:rsidP="001F5FBB">
            <w:pPr>
              <w:jc w:val="center"/>
            </w:pPr>
            <w:r w:rsidRPr="0061668E">
              <w:t>Стоимость</w:t>
            </w:r>
          </w:p>
          <w:p w:rsidR="001F5FBB" w:rsidRPr="0061668E" w:rsidRDefault="001F5FBB" w:rsidP="001F5FBB">
            <w:pPr>
              <w:jc w:val="center"/>
            </w:pPr>
            <w:r w:rsidRPr="0061668E">
              <w:t>приобретения</w:t>
            </w:r>
          </w:p>
          <w:p w:rsidR="001F5FBB" w:rsidRPr="0061668E" w:rsidRDefault="001F5FBB" w:rsidP="001F5FBB">
            <w:pPr>
              <w:jc w:val="center"/>
            </w:pPr>
            <w:r w:rsidRPr="0061668E">
              <w:t>(руб.)</w:t>
            </w:r>
          </w:p>
        </w:tc>
      </w:tr>
      <w:tr w:rsidR="001F5FBB" w:rsidRPr="0061668E" w:rsidTr="001F5FBB">
        <w:tc>
          <w:tcPr>
            <w:tcW w:w="541" w:type="dxa"/>
          </w:tcPr>
          <w:p w:rsidR="001F5FBB" w:rsidRPr="0061668E" w:rsidRDefault="001F5FBB" w:rsidP="001F5FBB">
            <w:r w:rsidRPr="0061668E">
              <w:t>1.</w:t>
            </w:r>
          </w:p>
        </w:tc>
        <w:tc>
          <w:tcPr>
            <w:tcW w:w="4607" w:type="dxa"/>
          </w:tcPr>
          <w:p w:rsidR="001F5FBB" w:rsidRPr="0061668E" w:rsidRDefault="001F5FBB" w:rsidP="001F5FBB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61668E">
              <w:rPr>
                <w:b/>
                <w:sz w:val="24"/>
                <w:szCs w:val="24"/>
              </w:rPr>
              <w:t>Основные средства</w:t>
            </w:r>
            <w:r w:rsidRPr="0061668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649" w:type="dxa"/>
          </w:tcPr>
          <w:p w:rsidR="001F5FBB" w:rsidRPr="0061668E" w:rsidRDefault="001F5FBB" w:rsidP="001F5FBB"/>
        </w:tc>
        <w:tc>
          <w:tcPr>
            <w:tcW w:w="2126" w:type="dxa"/>
          </w:tcPr>
          <w:p w:rsidR="001F5FBB" w:rsidRPr="0061668E" w:rsidRDefault="001F5FBB" w:rsidP="001F5FBB"/>
        </w:tc>
      </w:tr>
      <w:tr w:rsidR="001F5FBB" w:rsidRPr="0061668E" w:rsidTr="001F5FBB">
        <w:tc>
          <w:tcPr>
            <w:tcW w:w="541" w:type="dxa"/>
          </w:tcPr>
          <w:p w:rsidR="001F5FBB" w:rsidRPr="0061668E" w:rsidRDefault="001F5FBB" w:rsidP="001F5FBB">
            <w:r w:rsidRPr="0061668E">
              <w:t xml:space="preserve"> </w:t>
            </w:r>
          </w:p>
        </w:tc>
        <w:tc>
          <w:tcPr>
            <w:tcW w:w="4607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2649" w:type="dxa"/>
          </w:tcPr>
          <w:p w:rsidR="001F5FBB" w:rsidRPr="0061668E" w:rsidRDefault="001F5FBB" w:rsidP="001F5FBB"/>
        </w:tc>
        <w:tc>
          <w:tcPr>
            <w:tcW w:w="2126" w:type="dxa"/>
          </w:tcPr>
          <w:p w:rsidR="001F5FBB" w:rsidRPr="0061668E" w:rsidRDefault="001F5FBB" w:rsidP="001F5FBB"/>
        </w:tc>
      </w:tr>
      <w:tr w:rsidR="00646359" w:rsidRPr="0061668E" w:rsidTr="001F5FBB">
        <w:tc>
          <w:tcPr>
            <w:tcW w:w="541" w:type="dxa"/>
          </w:tcPr>
          <w:p w:rsidR="00646359" w:rsidRPr="0061668E" w:rsidRDefault="00646359" w:rsidP="001F5FBB"/>
        </w:tc>
        <w:tc>
          <w:tcPr>
            <w:tcW w:w="4607" w:type="dxa"/>
          </w:tcPr>
          <w:p w:rsidR="00646359" w:rsidRPr="0061668E" w:rsidRDefault="00646359" w:rsidP="001F5FBB">
            <w:pPr>
              <w:rPr>
                <w:bCs/>
              </w:rPr>
            </w:pPr>
          </w:p>
        </w:tc>
        <w:tc>
          <w:tcPr>
            <w:tcW w:w="2649" w:type="dxa"/>
          </w:tcPr>
          <w:p w:rsidR="00646359" w:rsidRPr="0061668E" w:rsidRDefault="00646359" w:rsidP="001F5FBB"/>
        </w:tc>
        <w:tc>
          <w:tcPr>
            <w:tcW w:w="2126" w:type="dxa"/>
          </w:tcPr>
          <w:p w:rsidR="00646359" w:rsidRPr="0061668E" w:rsidRDefault="00646359" w:rsidP="001F5FBB"/>
        </w:tc>
      </w:tr>
      <w:tr w:rsidR="00646359" w:rsidRPr="0061668E" w:rsidTr="001F5FBB">
        <w:tc>
          <w:tcPr>
            <w:tcW w:w="541" w:type="dxa"/>
          </w:tcPr>
          <w:p w:rsidR="00646359" w:rsidRPr="0061668E" w:rsidRDefault="00646359" w:rsidP="001F5FBB"/>
        </w:tc>
        <w:tc>
          <w:tcPr>
            <w:tcW w:w="4607" w:type="dxa"/>
          </w:tcPr>
          <w:p w:rsidR="00646359" w:rsidRPr="0061668E" w:rsidRDefault="00646359" w:rsidP="001F5FBB">
            <w:pPr>
              <w:rPr>
                <w:bCs/>
              </w:rPr>
            </w:pPr>
          </w:p>
        </w:tc>
        <w:tc>
          <w:tcPr>
            <w:tcW w:w="2649" w:type="dxa"/>
          </w:tcPr>
          <w:p w:rsidR="00646359" w:rsidRPr="0061668E" w:rsidRDefault="00646359" w:rsidP="001F5FBB"/>
        </w:tc>
        <w:tc>
          <w:tcPr>
            <w:tcW w:w="2126" w:type="dxa"/>
          </w:tcPr>
          <w:p w:rsidR="00646359" w:rsidRPr="0061668E" w:rsidRDefault="00646359" w:rsidP="001F5FBB"/>
        </w:tc>
      </w:tr>
      <w:tr w:rsidR="001F5FBB" w:rsidRPr="0061668E" w:rsidTr="001F5FBB">
        <w:tc>
          <w:tcPr>
            <w:tcW w:w="541" w:type="dxa"/>
          </w:tcPr>
          <w:p w:rsidR="001F5FBB" w:rsidRPr="0061668E" w:rsidRDefault="001F5FBB" w:rsidP="001F5FBB">
            <w:r w:rsidRPr="0061668E">
              <w:t>2.</w:t>
            </w:r>
          </w:p>
        </w:tc>
        <w:tc>
          <w:tcPr>
            <w:tcW w:w="4607" w:type="dxa"/>
          </w:tcPr>
          <w:p w:rsidR="001F5FBB" w:rsidRPr="0061668E" w:rsidRDefault="001F5FBB" w:rsidP="001F5FBB">
            <w:pPr>
              <w:rPr>
                <w:bCs/>
              </w:rPr>
            </w:pPr>
            <w:r w:rsidRPr="0061668E">
              <w:rPr>
                <w:b/>
              </w:rPr>
              <w:t>Сырье и материалы</w:t>
            </w:r>
            <w:r w:rsidRPr="0061668E">
              <w:rPr>
                <w:bCs/>
              </w:rPr>
              <w:t>:</w:t>
            </w:r>
          </w:p>
        </w:tc>
        <w:tc>
          <w:tcPr>
            <w:tcW w:w="2649" w:type="dxa"/>
          </w:tcPr>
          <w:p w:rsidR="001F5FBB" w:rsidRPr="0061668E" w:rsidRDefault="001F5FBB" w:rsidP="001F5FBB"/>
        </w:tc>
        <w:tc>
          <w:tcPr>
            <w:tcW w:w="2126" w:type="dxa"/>
          </w:tcPr>
          <w:p w:rsidR="001F5FBB" w:rsidRPr="0061668E" w:rsidRDefault="001F5FBB" w:rsidP="001F5FBB"/>
        </w:tc>
      </w:tr>
      <w:tr w:rsidR="001F5FBB" w:rsidRPr="0061668E" w:rsidTr="001F5FBB">
        <w:tc>
          <w:tcPr>
            <w:tcW w:w="541" w:type="dxa"/>
          </w:tcPr>
          <w:p w:rsidR="001F5FBB" w:rsidRPr="0061668E" w:rsidRDefault="001F5FBB" w:rsidP="001F5FBB">
            <w:pPr>
              <w:rPr>
                <w:lang w:val="en-US"/>
              </w:rPr>
            </w:pPr>
          </w:p>
        </w:tc>
        <w:tc>
          <w:tcPr>
            <w:tcW w:w="4607" w:type="dxa"/>
          </w:tcPr>
          <w:p w:rsidR="001F5FBB" w:rsidRPr="0061668E" w:rsidRDefault="001F5FBB" w:rsidP="001F5FBB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1F5FBB" w:rsidRPr="0061668E" w:rsidRDefault="001F5FBB" w:rsidP="001F5FBB"/>
        </w:tc>
        <w:tc>
          <w:tcPr>
            <w:tcW w:w="2126" w:type="dxa"/>
          </w:tcPr>
          <w:p w:rsidR="001F5FBB" w:rsidRPr="0061668E" w:rsidRDefault="001F5FBB" w:rsidP="001F5FBB"/>
        </w:tc>
      </w:tr>
      <w:tr w:rsidR="00646359" w:rsidRPr="0061668E" w:rsidTr="001F5FBB">
        <w:tc>
          <w:tcPr>
            <w:tcW w:w="541" w:type="dxa"/>
          </w:tcPr>
          <w:p w:rsidR="00646359" w:rsidRPr="0061668E" w:rsidRDefault="00646359" w:rsidP="001F5FBB">
            <w:pPr>
              <w:rPr>
                <w:lang w:val="en-US"/>
              </w:rPr>
            </w:pPr>
          </w:p>
        </w:tc>
        <w:tc>
          <w:tcPr>
            <w:tcW w:w="4607" w:type="dxa"/>
          </w:tcPr>
          <w:p w:rsidR="00646359" w:rsidRPr="0061668E" w:rsidRDefault="00646359" w:rsidP="001F5FBB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646359" w:rsidRPr="0061668E" w:rsidRDefault="00646359" w:rsidP="001F5FBB"/>
        </w:tc>
        <w:tc>
          <w:tcPr>
            <w:tcW w:w="2126" w:type="dxa"/>
          </w:tcPr>
          <w:p w:rsidR="00646359" w:rsidRPr="0061668E" w:rsidRDefault="00646359" w:rsidP="001F5FBB"/>
        </w:tc>
      </w:tr>
      <w:tr w:rsidR="001F5FBB" w:rsidRPr="0061668E" w:rsidTr="001F5FBB">
        <w:tc>
          <w:tcPr>
            <w:tcW w:w="541" w:type="dxa"/>
          </w:tcPr>
          <w:p w:rsidR="001F5FBB" w:rsidRPr="0061668E" w:rsidRDefault="001F5FBB" w:rsidP="001F5FBB">
            <w:r w:rsidRPr="0061668E">
              <w:rPr>
                <w:lang w:val="en-US"/>
              </w:rPr>
              <w:t>n</w:t>
            </w:r>
            <w:r w:rsidRPr="0061668E">
              <w:t>.</w:t>
            </w:r>
          </w:p>
        </w:tc>
        <w:tc>
          <w:tcPr>
            <w:tcW w:w="4607" w:type="dxa"/>
          </w:tcPr>
          <w:p w:rsidR="001F5FBB" w:rsidRPr="0061668E" w:rsidRDefault="001F5FBB" w:rsidP="001F5FBB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1F5FBB" w:rsidRPr="0061668E" w:rsidRDefault="001F5FBB" w:rsidP="001F5FBB"/>
        </w:tc>
        <w:tc>
          <w:tcPr>
            <w:tcW w:w="2126" w:type="dxa"/>
          </w:tcPr>
          <w:p w:rsidR="001F5FBB" w:rsidRPr="0061668E" w:rsidRDefault="001F5FBB" w:rsidP="001F5FBB"/>
        </w:tc>
      </w:tr>
    </w:tbl>
    <w:p w:rsidR="001F5FBB" w:rsidRPr="0061668E" w:rsidRDefault="001F5FBB" w:rsidP="001F5FBB">
      <w:pPr>
        <w:rPr>
          <w:bCs/>
        </w:rPr>
      </w:pPr>
    </w:p>
    <w:p w:rsidR="001F5FBB" w:rsidRPr="0061668E" w:rsidRDefault="001F5FBB" w:rsidP="001F5FBB">
      <w:pPr>
        <w:rPr>
          <w:b/>
        </w:rPr>
      </w:pPr>
      <w:r w:rsidRPr="0061668E">
        <w:rPr>
          <w:b/>
        </w:rPr>
        <w:t>2.2</w:t>
      </w:r>
      <w:r w:rsidRPr="0061668E">
        <w:t xml:space="preserve">. </w:t>
      </w:r>
      <w:r w:rsidRPr="0061668E">
        <w:rPr>
          <w:b/>
        </w:rPr>
        <w:t>Планируемые показатели производства и реализации продукции:</w:t>
      </w: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023"/>
        <w:gridCol w:w="1391"/>
        <w:gridCol w:w="1417"/>
        <w:gridCol w:w="1560"/>
        <w:gridCol w:w="1482"/>
        <w:gridCol w:w="1080"/>
        <w:gridCol w:w="1304"/>
      </w:tblGrid>
      <w:tr w:rsidR="001F5FBB" w:rsidRPr="0061668E" w:rsidTr="001F5FBB">
        <w:trPr>
          <w:cantSplit/>
          <w:trHeight w:val="412"/>
        </w:trPr>
        <w:tc>
          <w:tcPr>
            <w:tcW w:w="705" w:type="dxa"/>
            <w:vMerge w:val="restart"/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Годы</w:t>
            </w:r>
          </w:p>
        </w:tc>
        <w:tc>
          <w:tcPr>
            <w:tcW w:w="1023" w:type="dxa"/>
            <w:vMerge w:val="restart"/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 xml:space="preserve"> </w:t>
            </w:r>
          </w:p>
          <w:p w:rsidR="001F5FBB" w:rsidRPr="0061668E" w:rsidRDefault="001F5FBB" w:rsidP="001F5FBB">
            <w:pPr>
              <w:pStyle w:val="Normal1"/>
              <w:suppressLineNumbers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Вид продукции:</w:t>
            </w:r>
          </w:p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Количество</w:t>
            </w:r>
          </w:p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(ед. изм.)</w:t>
            </w:r>
          </w:p>
        </w:tc>
        <w:tc>
          <w:tcPr>
            <w:tcW w:w="1417" w:type="dxa"/>
            <w:vMerge w:val="restart"/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Цена за единицу</w:t>
            </w:r>
          </w:p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(руб., тыс.руб.)</w:t>
            </w:r>
          </w:p>
        </w:tc>
        <w:tc>
          <w:tcPr>
            <w:tcW w:w="1560" w:type="dxa"/>
            <w:vMerge w:val="restart"/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Объем производства</w:t>
            </w:r>
          </w:p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(ед.)</w:t>
            </w:r>
          </w:p>
        </w:tc>
        <w:tc>
          <w:tcPr>
            <w:tcW w:w="3866" w:type="dxa"/>
            <w:gridSpan w:val="3"/>
          </w:tcPr>
          <w:p w:rsidR="001F5FBB" w:rsidRPr="0061668E" w:rsidRDefault="001F5FBB" w:rsidP="001F5FBB">
            <w:r w:rsidRPr="0061668E">
              <w:t>Показатели реализации</w:t>
            </w:r>
          </w:p>
        </w:tc>
      </w:tr>
      <w:tr w:rsidR="001F5FBB" w:rsidRPr="0061668E" w:rsidTr="001F5FBB">
        <w:trPr>
          <w:cantSplit/>
          <w:trHeight w:val="860"/>
        </w:trPr>
        <w:tc>
          <w:tcPr>
            <w:tcW w:w="705" w:type="dxa"/>
            <w:vMerge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 xml:space="preserve">     Объем      реализации </w:t>
            </w:r>
          </w:p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Цена</w:t>
            </w:r>
          </w:p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реализации (руб./ед)</w:t>
            </w:r>
          </w:p>
        </w:tc>
        <w:tc>
          <w:tcPr>
            <w:tcW w:w="1304" w:type="dxa"/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Выручка от реализации</w:t>
            </w:r>
          </w:p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(руб.)</w:t>
            </w:r>
          </w:p>
        </w:tc>
      </w:tr>
      <w:tr w:rsidR="001F5FBB" w:rsidRPr="0061668E" w:rsidTr="001F5FBB">
        <w:tc>
          <w:tcPr>
            <w:tcW w:w="705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20__</w:t>
            </w:r>
          </w:p>
        </w:tc>
        <w:tc>
          <w:tcPr>
            <w:tcW w:w="1023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F5FBB" w:rsidRPr="0061668E" w:rsidTr="001F5FBB">
        <w:tc>
          <w:tcPr>
            <w:tcW w:w="705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20__</w:t>
            </w:r>
          </w:p>
        </w:tc>
        <w:tc>
          <w:tcPr>
            <w:tcW w:w="1023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F5FBB" w:rsidRPr="0061668E" w:rsidTr="001F5FBB">
        <w:tc>
          <w:tcPr>
            <w:tcW w:w="705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20__</w:t>
            </w:r>
          </w:p>
        </w:tc>
        <w:tc>
          <w:tcPr>
            <w:tcW w:w="1023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F5FBB" w:rsidRPr="0061668E" w:rsidTr="001F5FBB">
        <w:tc>
          <w:tcPr>
            <w:tcW w:w="705" w:type="dxa"/>
          </w:tcPr>
          <w:p w:rsidR="001F5FBB" w:rsidRPr="0061668E" w:rsidRDefault="001F5FBB" w:rsidP="001F5FBB">
            <w:pPr>
              <w:pStyle w:val="Normal1"/>
              <w:suppressLineNumbers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1F5FBB" w:rsidRPr="0061668E" w:rsidRDefault="001F5FBB" w:rsidP="001F5FBB">
            <w:pPr>
              <w:pStyle w:val="Normal1"/>
              <w:suppressLineNumbers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ИТОГО</w:t>
            </w:r>
          </w:p>
        </w:tc>
        <w:tc>
          <w:tcPr>
            <w:tcW w:w="1391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Х</w:t>
            </w:r>
          </w:p>
        </w:tc>
        <w:tc>
          <w:tcPr>
            <w:tcW w:w="1482" w:type="dxa"/>
          </w:tcPr>
          <w:p w:rsidR="001F5FBB" w:rsidRPr="0061668E" w:rsidRDefault="001F5FBB" w:rsidP="001F5FBB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  <w:r w:rsidRPr="0061668E">
              <w:rPr>
                <w:sz w:val="24"/>
                <w:szCs w:val="24"/>
              </w:rPr>
              <w:t xml:space="preserve">         Х</w:t>
            </w:r>
          </w:p>
        </w:tc>
        <w:tc>
          <w:tcPr>
            <w:tcW w:w="1304" w:type="dxa"/>
          </w:tcPr>
          <w:p w:rsidR="001F5FBB" w:rsidRPr="0061668E" w:rsidRDefault="001F5FBB" w:rsidP="001F5FBB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</w:tr>
    </w:tbl>
    <w:p w:rsidR="001F5FBB" w:rsidRDefault="001F5FBB" w:rsidP="001F5FBB">
      <w:pPr>
        <w:rPr>
          <w:bCs/>
        </w:rPr>
      </w:pPr>
    </w:p>
    <w:p w:rsidR="00646359" w:rsidRDefault="00646359" w:rsidP="001F5FBB">
      <w:pPr>
        <w:rPr>
          <w:bCs/>
        </w:rPr>
      </w:pPr>
    </w:p>
    <w:p w:rsidR="001F5FBB" w:rsidRPr="0061668E" w:rsidRDefault="001F5FBB" w:rsidP="001F5FBB">
      <w:pPr>
        <w:rPr>
          <w:b/>
        </w:rPr>
      </w:pPr>
      <w:r w:rsidRPr="0061668E">
        <w:rPr>
          <w:b/>
        </w:rPr>
        <w:lastRenderedPageBreak/>
        <w:t>2.3. Планируемые показатели доходов 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970"/>
        <w:gridCol w:w="1134"/>
        <w:gridCol w:w="869"/>
        <w:gridCol w:w="870"/>
        <w:gridCol w:w="870"/>
        <w:gridCol w:w="870"/>
        <w:gridCol w:w="908"/>
        <w:gridCol w:w="912"/>
      </w:tblGrid>
      <w:tr w:rsidR="001F5FBB" w:rsidRPr="0061668E" w:rsidTr="00646359">
        <w:trPr>
          <w:cantSplit/>
        </w:trPr>
        <w:tc>
          <w:tcPr>
            <w:tcW w:w="574" w:type="dxa"/>
            <w:vMerge w:val="restart"/>
          </w:tcPr>
          <w:p w:rsidR="001F5FBB" w:rsidRPr="0061668E" w:rsidRDefault="001F5FBB" w:rsidP="001F5FBB">
            <w:pPr>
              <w:rPr>
                <w:b/>
              </w:rPr>
            </w:pPr>
            <w:r w:rsidRPr="0061668E">
              <w:rPr>
                <w:b/>
              </w:rPr>
              <w:t>№ стр</w:t>
            </w:r>
          </w:p>
        </w:tc>
        <w:tc>
          <w:tcPr>
            <w:tcW w:w="2970" w:type="dxa"/>
            <w:vMerge w:val="restart"/>
          </w:tcPr>
          <w:p w:rsidR="001F5FBB" w:rsidRPr="0061668E" w:rsidRDefault="001F5FBB" w:rsidP="001F5FBB">
            <w:pPr>
              <w:rPr>
                <w:b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1F5FBB" w:rsidRPr="0061668E" w:rsidRDefault="001F5FBB" w:rsidP="001F5FBB">
            <w:r w:rsidRPr="0061668E">
              <w:t xml:space="preserve"> всего</w:t>
            </w:r>
          </w:p>
        </w:tc>
        <w:tc>
          <w:tcPr>
            <w:tcW w:w="3479" w:type="dxa"/>
            <w:gridSpan w:val="4"/>
            <w:vAlign w:val="bottom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  <w:r w:rsidRPr="0061668E">
              <w:t>по кварталам 20__</w:t>
            </w:r>
          </w:p>
        </w:tc>
        <w:tc>
          <w:tcPr>
            <w:tcW w:w="908" w:type="dxa"/>
            <w:vMerge w:val="restart"/>
          </w:tcPr>
          <w:p w:rsidR="001F5FBB" w:rsidRPr="0061668E" w:rsidRDefault="001F5FBB" w:rsidP="001F5FBB">
            <w:pPr>
              <w:rPr>
                <w:b/>
              </w:rPr>
            </w:pPr>
            <w:r w:rsidRPr="0061668E">
              <w:t>20__</w:t>
            </w:r>
          </w:p>
        </w:tc>
        <w:tc>
          <w:tcPr>
            <w:tcW w:w="912" w:type="dxa"/>
            <w:vMerge w:val="restart"/>
          </w:tcPr>
          <w:p w:rsidR="001F5FBB" w:rsidRPr="0061668E" w:rsidRDefault="001F5FBB" w:rsidP="001F5FBB">
            <w:pPr>
              <w:rPr>
                <w:b/>
              </w:rPr>
            </w:pPr>
            <w:r w:rsidRPr="0061668E">
              <w:t>20__</w:t>
            </w:r>
          </w:p>
        </w:tc>
      </w:tr>
      <w:tr w:rsidR="001F5FBB" w:rsidRPr="0061668E" w:rsidTr="00646359">
        <w:trPr>
          <w:cantSplit/>
        </w:trPr>
        <w:tc>
          <w:tcPr>
            <w:tcW w:w="574" w:type="dxa"/>
            <w:vMerge/>
          </w:tcPr>
          <w:p w:rsidR="001F5FBB" w:rsidRPr="0061668E" w:rsidRDefault="001F5FBB" w:rsidP="001F5FBB">
            <w:pPr>
              <w:rPr>
                <w:b/>
              </w:rPr>
            </w:pPr>
          </w:p>
        </w:tc>
        <w:tc>
          <w:tcPr>
            <w:tcW w:w="2970" w:type="dxa"/>
            <w:vMerge/>
          </w:tcPr>
          <w:p w:rsidR="001F5FBB" w:rsidRPr="0061668E" w:rsidRDefault="001F5FBB" w:rsidP="001F5FBB">
            <w:pPr>
              <w:rPr>
                <w:b/>
              </w:rPr>
            </w:pPr>
          </w:p>
        </w:tc>
        <w:tc>
          <w:tcPr>
            <w:tcW w:w="1134" w:type="dxa"/>
            <w:vMerge/>
            <w:vAlign w:val="bottom"/>
          </w:tcPr>
          <w:p w:rsidR="001F5FBB" w:rsidRPr="0061668E" w:rsidRDefault="001F5FBB" w:rsidP="001F5FBB"/>
        </w:tc>
        <w:tc>
          <w:tcPr>
            <w:tcW w:w="869" w:type="dxa"/>
            <w:vAlign w:val="bottom"/>
          </w:tcPr>
          <w:p w:rsidR="001F5FBB" w:rsidRPr="0061668E" w:rsidRDefault="001F5FBB" w:rsidP="001F5FBB">
            <w:pPr>
              <w:jc w:val="center"/>
            </w:pPr>
            <w:r w:rsidRPr="0061668E">
              <w:t>1</w:t>
            </w:r>
          </w:p>
        </w:tc>
        <w:tc>
          <w:tcPr>
            <w:tcW w:w="870" w:type="dxa"/>
            <w:vAlign w:val="bottom"/>
          </w:tcPr>
          <w:p w:rsidR="001F5FBB" w:rsidRPr="0061668E" w:rsidRDefault="001F5FBB" w:rsidP="001F5FBB">
            <w:pPr>
              <w:jc w:val="center"/>
            </w:pPr>
            <w:r w:rsidRPr="0061668E">
              <w:t>2</w:t>
            </w:r>
          </w:p>
        </w:tc>
        <w:tc>
          <w:tcPr>
            <w:tcW w:w="870" w:type="dxa"/>
            <w:vAlign w:val="bottom"/>
          </w:tcPr>
          <w:p w:rsidR="001F5FBB" w:rsidRPr="0061668E" w:rsidRDefault="001F5FBB" w:rsidP="001F5FBB">
            <w:pPr>
              <w:jc w:val="center"/>
            </w:pPr>
            <w:r w:rsidRPr="0061668E">
              <w:t>3</w:t>
            </w:r>
          </w:p>
        </w:tc>
        <w:tc>
          <w:tcPr>
            <w:tcW w:w="870" w:type="dxa"/>
            <w:vAlign w:val="bottom"/>
          </w:tcPr>
          <w:p w:rsidR="001F5FBB" w:rsidRPr="0061668E" w:rsidRDefault="001F5FBB" w:rsidP="001F5FBB">
            <w:pPr>
              <w:jc w:val="center"/>
            </w:pPr>
            <w:r w:rsidRPr="0061668E">
              <w:t>4</w:t>
            </w:r>
          </w:p>
        </w:tc>
        <w:tc>
          <w:tcPr>
            <w:tcW w:w="908" w:type="dxa"/>
            <w:vMerge/>
          </w:tcPr>
          <w:p w:rsidR="001F5FBB" w:rsidRPr="0061668E" w:rsidRDefault="001F5FBB" w:rsidP="001F5FBB"/>
        </w:tc>
        <w:tc>
          <w:tcPr>
            <w:tcW w:w="912" w:type="dxa"/>
            <w:vMerge/>
          </w:tcPr>
          <w:p w:rsidR="001F5FBB" w:rsidRPr="0061668E" w:rsidRDefault="001F5FBB" w:rsidP="001F5FBB"/>
        </w:tc>
      </w:tr>
      <w:tr w:rsidR="001F5FBB" w:rsidRPr="0061668E" w:rsidTr="00646359">
        <w:tc>
          <w:tcPr>
            <w:tcW w:w="574" w:type="dxa"/>
          </w:tcPr>
          <w:p w:rsidR="001F5FBB" w:rsidRPr="0061668E" w:rsidRDefault="001F5FBB" w:rsidP="001F5FBB">
            <w:pPr>
              <w:rPr>
                <w:b/>
              </w:rPr>
            </w:pPr>
            <w:r w:rsidRPr="0061668E">
              <w:rPr>
                <w:b/>
              </w:rPr>
              <w:t>1</w:t>
            </w:r>
          </w:p>
        </w:tc>
        <w:tc>
          <w:tcPr>
            <w:tcW w:w="2970" w:type="dxa"/>
          </w:tcPr>
          <w:p w:rsidR="001F5FBB" w:rsidRPr="0061668E" w:rsidRDefault="001F5FBB" w:rsidP="001F5FBB">
            <w:pPr>
              <w:rPr>
                <w:b/>
              </w:rPr>
            </w:pPr>
            <w:r w:rsidRPr="0061668E">
              <w:rPr>
                <w:b/>
              </w:rPr>
              <w:t>Планируемые доходы, в т.ч.:</w:t>
            </w:r>
          </w:p>
        </w:tc>
        <w:tc>
          <w:tcPr>
            <w:tcW w:w="1134" w:type="dxa"/>
            <w:vAlign w:val="center"/>
          </w:tcPr>
          <w:p w:rsidR="001F5FBB" w:rsidRPr="0061668E" w:rsidRDefault="001F5FBB" w:rsidP="001F5FBB"/>
        </w:tc>
        <w:tc>
          <w:tcPr>
            <w:tcW w:w="869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 xml:space="preserve"> </w:t>
            </w:r>
          </w:p>
        </w:tc>
        <w:tc>
          <w:tcPr>
            <w:tcW w:w="870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 xml:space="preserve"> </w:t>
            </w:r>
          </w:p>
        </w:tc>
        <w:tc>
          <w:tcPr>
            <w:tcW w:w="870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 xml:space="preserve"> </w:t>
            </w:r>
          </w:p>
        </w:tc>
        <w:tc>
          <w:tcPr>
            <w:tcW w:w="870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 xml:space="preserve"> </w:t>
            </w:r>
          </w:p>
        </w:tc>
        <w:tc>
          <w:tcPr>
            <w:tcW w:w="908" w:type="dxa"/>
          </w:tcPr>
          <w:p w:rsidR="001F5FBB" w:rsidRPr="0061668E" w:rsidRDefault="001F5FBB" w:rsidP="001F5FBB"/>
        </w:tc>
        <w:tc>
          <w:tcPr>
            <w:tcW w:w="912" w:type="dxa"/>
          </w:tcPr>
          <w:p w:rsidR="001F5FBB" w:rsidRPr="0061668E" w:rsidRDefault="001F5FBB" w:rsidP="001F5FBB">
            <w:pPr>
              <w:rPr>
                <w:b/>
              </w:rPr>
            </w:pPr>
          </w:p>
        </w:tc>
      </w:tr>
      <w:tr w:rsidR="001F5FBB" w:rsidRPr="0061668E" w:rsidTr="00646359">
        <w:tc>
          <w:tcPr>
            <w:tcW w:w="574" w:type="dxa"/>
          </w:tcPr>
          <w:p w:rsidR="001F5FBB" w:rsidRPr="0061668E" w:rsidRDefault="001F5FBB" w:rsidP="001F5FBB">
            <w:pPr>
              <w:rPr>
                <w:b/>
              </w:rPr>
            </w:pPr>
            <w:r w:rsidRPr="0061668E">
              <w:rPr>
                <w:b/>
              </w:rPr>
              <w:t>2</w:t>
            </w:r>
          </w:p>
        </w:tc>
        <w:tc>
          <w:tcPr>
            <w:tcW w:w="2970" w:type="dxa"/>
          </w:tcPr>
          <w:p w:rsidR="001F5FBB" w:rsidRPr="0061668E" w:rsidRDefault="001F5FBB" w:rsidP="001F5FBB">
            <w:pPr>
              <w:rPr>
                <w:b/>
              </w:rPr>
            </w:pPr>
            <w:r w:rsidRPr="0061668E">
              <w:t>выручка от реализации продукции</w:t>
            </w:r>
          </w:p>
        </w:tc>
        <w:tc>
          <w:tcPr>
            <w:tcW w:w="1134" w:type="dxa"/>
            <w:vAlign w:val="bottom"/>
          </w:tcPr>
          <w:p w:rsidR="001F5FBB" w:rsidRPr="0061668E" w:rsidRDefault="001F5FBB" w:rsidP="001F5FBB"/>
        </w:tc>
        <w:tc>
          <w:tcPr>
            <w:tcW w:w="869" w:type="dxa"/>
            <w:vAlign w:val="bottom"/>
          </w:tcPr>
          <w:p w:rsidR="001F5FBB" w:rsidRPr="0061668E" w:rsidRDefault="001F5FBB" w:rsidP="001F5FBB"/>
        </w:tc>
        <w:tc>
          <w:tcPr>
            <w:tcW w:w="870" w:type="dxa"/>
          </w:tcPr>
          <w:p w:rsidR="001F5FBB" w:rsidRPr="0061668E" w:rsidRDefault="001F5FBB" w:rsidP="001F5FBB"/>
        </w:tc>
        <w:tc>
          <w:tcPr>
            <w:tcW w:w="870" w:type="dxa"/>
          </w:tcPr>
          <w:p w:rsidR="001F5FBB" w:rsidRPr="0061668E" w:rsidRDefault="001F5FBB" w:rsidP="001F5FBB"/>
        </w:tc>
        <w:tc>
          <w:tcPr>
            <w:tcW w:w="870" w:type="dxa"/>
            <w:vAlign w:val="center"/>
          </w:tcPr>
          <w:p w:rsidR="001F5FBB" w:rsidRPr="0061668E" w:rsidRDefault="001F5FBB" w:rsidP="001F5FBB"/>
        </w:tc>
        <w:tc>
          <w:tcPr>
            <w:tcW w:w="908" w:type="dxa"/>
            <w:vAlign w:val="bottom"/>
          </w:tcPr>
          <w:p w:rsidR="001F5FBB" w:rsidRPr="0061668E" w:rsidRDefault="001F5FBB" w:rsidP="001F5FBB"/>
        </w:tc>
        <w:tc>
          <w:tcPr>
            <w:tcW w:w="912" w:type="dxa"/>
            <w:vAlign w:val="bottom"/>
          </w:tcPr>
          <w:p w:rsidR="001F5FBB" w:rsidRPr="0061668E" w:rsidRDefault="001F5FBB" w:rsidP="001F5FBB"/>
        </w:tc>
      </w:tr>
      <w:tr w:rsidR="001F5FBB" w:rsidRPr="0061668E" w:rsidTr="00646359">
        <w:tc>
          <w:tcPr>
            <w:tcW w:w="574" w:type="dxa"/>
          </w:tcPr>
          <w:p w:rsidR="001F5FBB" w:rsidRPr="0061668E" w:rsidRDefault="001F5FBB" w:rsidP="001F5FBB">
            <w:pPr>
              <w:rPr>
                <w:b/>
              </w:rPr>
            </w:pPr>
            <w:r w:rsidRPr="0061668E">
              <w:rPr>
                <w:b/>
              </w:rPr>
              <w:t>3</w:t>
            </w:r>
          </w:p>
        </w:tc>
        <w:tc>
          <w:tcPr>
            <w:tcW w:w="2970" w:type="dxa"/>
          </w:tcPr>
          <w:p w:rsidR="001F5FBB" w:rsidRPr="0061668E" w:rsidRDefault="001F5FBB" w:rsidP="001F5FBB">
            <w:pPr>
              <w:rPr>
                <w:b/>
              </w:rPr>
            </w:pPr>
            <w:r w:rsidRPr="0061668E">
              <w:t>выручка от осуществления иных видов деятельности</w:t>
            </w:r>
          </w:p>
        </w:tc>
        <w:tc>
          <w:tcPr>
            <w:tcW w:w="1134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869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870" w:type="dxa"/>
          </w:tcPr>
          <w:p w:rsidR="001F5FBB" w:rsidRPr="0061668E" w:rsidRDefault="001F5FBB" w:rsidP="001F5FBB"/>
        </w:tc>
        <w:tc>
          <w:tcPr>
            <w:tcW w:w="870" w:type="dxa"/>
          </w:tcPr>
          <w:p w:rsidR="001F5FBB" w:rsidRPr="0061668E" w:rsidRDefault="001F5FBB" w:rsidP="001F5FBB"/>
        </w:tc>
        <w:tc>
          <w:tcPr>
            <w:tcW w:w="870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908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912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</w:tr>
    </w:tbl>
    <w:p w:rsidR="001F5FBB" w:rsidRPr="0061668E" w:rsidRDefault="001F5FBB" w:rsidP="001F5FBB">
      <w:pPr>
        <w:rPr>
          <w:b/>
        </w:rPr>
      </w:pPr>
    </w:p>
    <w:p w:rsidR="001F5FBB" w:rsidRPr="0061668E" w:rsidRDefault="001F5FBB" w:rsidP="001F5FBB">
      <w:pPr>
        <w:spacing w:line="360" w:lineRule="auto"/>
        <w:rPr>
          <w:b/>
        </w:rPr>
      </w:pPr>
      <w:r w:rsidRPr="0061668E">
        <w:rPr>
          <w:b/>
        </w:rPr>
        <w:t>2.4. Налоговое окружение: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B"/>
      </w:tblPr>
      <w:tblGrid>
        <w:gridCol w:w="3969"/>
        <w:gridCol w:w="1843"/>
        <w:gridCol w:w="2040"/>
        <w:gridCol w:w="2213"/>
      </w:tblGrid>
      <w:tr w:rsidR="001F5FBB" w:rsidRPr="0061668E" w:rsidTr="00646359">
        <w:tc>
          <w:tcPr>
            <w:tcW w:w="3969" w:type="dxa"/>
          </w:tcPr>
          <w:p w:rsidR="001F5FBB" w:rsidRPr="0061668E" w:rsidRDefault="001F5FBB" w:rsidP="001F5FBB">
            <w:pPr>
              <w:spacing w:line="360" w:lineRule="auto"/>
              <w:jc w:val="center"/>
            </w:pPr>
            <w:r w:rsidRPr="0061668E">
              <w:t>Название налога</w:t>
            </w:r>
          </w:p>
        </w:tc>
        <w:tc>
          <w:tcPr>
            <w:tcW w:w="1843" w:type="dxa"/>
          </w:tcPr>
          <w:p w:rsidR="001F5FBB" w:rsidRPr="0061668E" w:rsidRDefault="001F5FBB" w:rsidP="001F5FBB">
            <w:pPr>
              <w:spacing w:line="360" w:lineRule="auto"/>
              <w:jc w:val="center"/>
            </w:pPr>
            <w:r w:rsidRPr="0061668E">
              <w:t>База</w:t>
            </w:r>
          </w:p>
        </w:tc>
        <w:tc>
          <w:tcPr>
            <w:tcW w:w="2040" w:type="dxa"/>
          </w:tcPr>
          <w:p w:rsidR="001F5FBB" w:rsidRPr="0061668E" w:rsidRDefault="001F5FBB" w:rsidP="001F5FBB">
            <w:pPr>
              <w:spacing w:line="360" w:lineRule="auto"/>
              <w:jc w:val="center"/>
            </w:pPr>
            <w:r w:rsidRPr="0061668E">
              <w:t>Период</w:t>
            </w:r>
          </w:p>
        </w:tc>
        <w:tc>
          <w:tcPr>
            <w:tcW w:w="2213" w:type="dxa"/>
          </w:tcPr>
          <w:p w:rsidR="001F5FBB" w:rsidRPr="0061668E" w:rsidRDefault="001F5FBB" w:rsidP="001F5FBB">
            <w:pPr>
              <w:spacing w:line="360" w:lineRule="auto"/>
              <w:ind w:firstLine="7"/>
              <w:jc w:val="center"/>
            </w:pPr>
            <w:r w:rsidRPr="0061668E">
              <w:t>Ставка %</w:t>
            </w:r>
          </w:p>
        </w:tc>
      </w:tr>
      <w:tr w:rsidR="001F5FBB" w:rsidRPr="0061668E" w:rsidTr="00646359">
        <w:tc>
          <w:tcPr>
            <w:tcW w:w="3969" w:type="dxa"/>
          </w:tcPr>
          <w:p w:rsidR="001F5FBB" w:rsidRPr="0061668E" w:rsidRDefault="001F5FBB" w:rsidP="00646359">
            <w:pPr>
              <w:spacing w:line="360" w:lineRule="auto"/>
              <w:ind w:right="-522"/>
            </w:pPr>
            <w:r w:rsidRPr="0061668E">
              <w:t>УСН</w:t>
            </w:r>
          </w:p>
        </w:tc>
        <w:tc>
          <w:tcPr>
            <w:tcW w:w="1843" w:type="dxa"/>
          </w:tcPr>
          <w:p w:rsidR="001F5FBB" w:rsidRPr="0061668E" w:rsidRDefault="001F5FBB" w:rsidP="00646359">
            <w:pPr>
              <w:spacing w:line="360" w:lineRule="auto"/>
              <w:jc w:val="center"/>
            </w:pPr>
            <w:r w:rsidRPr="0061668E">
              <w:t>Доход-Расход</w:t>
            </w:r>
          </w:p>
        </w:tc>
        <w:tc>
          <w:tcPr>
            <w:tcW w:w="2040" w:type="dxa"/>
          </w:tcPr>
          <w:p w:rsidR="001F5FBB" w:rsidRPr="0061668E" w:rsidRDefault="001F5FBB" w:rsidP="00646359">
            <w:pPr>
              <w:spacing w:line="360" w:lineRule="auto"/>
              <w:jc w:val="center"/>
            </w:pPr>
            <w:r w:rsidRPr="0061668E">
              <w:t>квартал</w:t>
            </w:r>
          </w:p>
        </w:tc>
        <w:tc>
          <w:tcPr>
            <w:tcW w:w="2213" w:type="dxa"/>
          </w:tcPr>
          <w:p w:rsidR="001F5FBB" w:rsidRPr="0061668E" w:rsidRDefault="001F5FBB" w:rsidP="00646359">
            <w:pPr>
              <w:spacing w:line="360" w:lineRule="auto"/>
              <w:ind w:firstLine="7"/>
              <w:jc w:val="center"/>
            </w:pPr>
            <w:r w:rsidRPr="0061668E">
              <w:t>10</w:t>
            </w:r>
          </w:p>
        </w:tc>
      </w:tr>
      <w:tr w:rsidR="001F5FBB" w:rsidRPr="0061668E" w:rsidTr="0064635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61668E" w:rsidRDefault="001F5FBB" w:rsidP="00646359">
            <w:pPr>
              <w:spacing w:line="360" w:lineRule="auto"/>
            </w:pPr>
            <w:r w:rsidRPr="0061668E">
              <w:t>УСН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61668E" w:rsidRDefault="001F5FBB" w:rsidP="00646359">
            <w:pPr>
              <w:spacing w:line="360" w:lineRule="auto"/>
              <w:jc w:val="center"/>
            </w:pPr>
            <w:r w:rsidRPr="0061668E">
              <w:t>Доход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61668E" w:rsidRDefault="001F5FBB" w:rsidP="00646359">
            <w:pPr>
              <w:spacing w:line="360" w:lineRule="auto"/>
              <w:jc w:val="center"/>
            </w:pPr>
            <w:r w:rsidRPr="0061668E"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61668E" w:rsidRDefault="001F5FBB" w:rsidP="00646359">
            <w:pPr>
              <w:spacing w:line="360" w:lineRule="auto"/>
              <w:ind w:firstLine="7"/>
              <w:jc w:val="center"/>
            </w:pPr>
            <w:r w:rsidRPr="0061668E">
              <w:t>6</w:t>
            </w:r>
          </w:p>
        </w:tc>
      </w:tr>
      <w:tr w:rsidR="00646359" w:rsidRPr="0061668E" w:rsidTr="0064635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6359" w:rsidRPr="0061668E" w:rsidRDefault="00646359" w:rsidP="00646359">
            <w:r>
              <w:t>Налог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6359" w:rsidRPr="0061668E" w:rsidRDefault="00646359" w:rsidP="00646359">
            <w:pPr>
              <w:spacing w:line="360" w:lineRule="auto"/>
              <w:jc w:val="center"/>
            </w:pPr>
            <w:r>
              <w:t>Доход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46359" w:rsidRPr="0061668E" w:rsidRDefault="00646359" w:rsidP="00646359">
            <w:pPr>
              <w:spacing w:line="360" w:lineRule="auto"/>
              <w:jc w:val="center"/>
            </w:pPr>
            <w:r>
              <w:t>год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646359" w:rsidRPr="0061668E" w:rsidRDefault="00646359" w:rsidP="00646359">
            <w:pPr>
              <w:spacing w:line="360" w:lineRule="auto"/>
              <w:ind w:firstLine="7"/>
              <w:jc w:val="center"/>
            </w:pPr>
            <w:r>
              <w:t>4%</w:t>
            </w:r>
          </w:p>
        </w:tc>
      </w:tr>
    </w:tbl>
    <w:p w:rsidR="001F5FBB" w:rsidRPr="0061668E" w:rsidRDefault="001F5FBB" w:rsidP="001F5FBB">
      <w:pPr>
        <w:rPr>
          <w:b/>
        </w:rPr>
      </w:pPr>
    </w:p>
    <w:p w:rsidR="001F5FBB" w:rsidRPr="0061668E" w:rsidRDefault="001F5FBB" w:rsidP="001F5FBB">
      <w:pPr>
        <w:rPr>
          <w:b/>
        </w:rPr>
      </w:pPr>
      <w:r w:rsidRPr="0061668E">
        <w:rPr>
          <w:b/>
        </w:rPr>
        <w:t>2.5. План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  <w:gridCol w:w="1840"/>
        <w:gridCol w:w="2126"/>
        <w:gridCol w:w="2007"/>
        <w:gridCol w:w="2104"/>
      </w:tblGrid>
      <w:tr w:rsidR="001F5FBB" w:rsidRPr="0061668E" w:rsidTr="001F5FBB">
        <w:tc>
          <w:tcPr>
            <w:tcW w:w="1988" w:type="dxa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  <w:r w:rsidRPr="0061668E">
              <w:rPr>
                <w:b/>
              </w:rPr>
              <w:t>Должность</w:t>
            </w:r>
          </w:p>
        </w:tc>
        <w:tc>
          <w:tcPr>
            <w:tcW w:w="1840" w:type="dxa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  <w:r w:rsidRPr="0061668E">
              <w:rPr>
                <w:b/>
              </w:rPr>
              <w:t>Количество единиц</w:t>
            </w:r>
          </w:p>
        </w:tc>
        <w:tc>
          <w:tcPr>
            <w:tcW w:w="2126" w:type="dxa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  <w:r w:rsidRPr="0061668E">
              <w:rPr>
                <w:b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  <w:r w:rsidRPr="0061668E">
              <w:rPr>
                <w:b/>
              </w:rPr>
              <w:t>Начисления на заработную плату (руб.)</w:t>
            </w:r>
          </w:p>
        </w:tc>
        <w:tc>
          <w:tcPr>
            <w:tcW w:w="2104" w:type="dxa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  <w:r w:rsidRPr="0061668E">
              <w:rPr>
                <w:b/>
              </w:rPr>
              <w:t>Итого, в месяц</w:t>
            </w:r>
          </w:p>
        </w:tc>
      </w:tr>
      <w:tr w:rsidR="001F5FBB" w:rsidRPr="0061668E" w:rsidTr="001F5FBB">
        <w:tc>
          <w:tcPr>
            <w:tcW w:w="1988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1840" w:type="dxa"/>
          </w:tcPr>
          <w:p w:rsidR="001F5FBB" w:rsidRPr="0061668E" w:rsidRDefault="001F5FBB" w:rsidP="001F5FBB">
            <w:pPr>
              <w:pStyle w:val="a7"/>
              <w:autoSpaceDE w:val="0"/>
              <w:autoSpaceDN w:val="0"/>
              <w:rPr>
                <w:bCs/>
              </w:rPr>
            </w:pPr>
          </w:p>
        </w:tc>
        <w:tc>
          <w:tcPr>
            <w:tcW w:w="2126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2007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2104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</w:tr>
      <w:tr w:rsidR="001F5FBB" w:rsidRPr="0061668E" w:rsidTr="001F5FBB">
        <w:tc>
          <w:tcPr>
            <w:tcW w:w="1988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1840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2126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2007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2104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</w:tr>
      <w:tr w:rsidR="001F5FBB" w:rsidRPr="0061668E" w:rsidTr="001F5FBB">
        <w:tc>
          <w:tcPr>
            <w:tcW w:w="1988" w:type="dxa"/>
          </w:tcPr>
          <w:p w:rsidR="001F5FBB" w:rsidRPr="0061668E" w:rsidRDefault="001F5FBB" w:rsidP="001F5FBB">
            <w:pPr>
              <w:rPr>
                <w:bCs/>
              </w:rPr>
            </w:pPr>
            <w:r w:rsidRPr="0061668E">
              <w:rPr>
                <w:bCs/>
              </w:rPr>
              <w:t>Всего</w:t>
            </w:r>
          </w:p>
        </w:tc>
        <w:tc>
          <w:tcPr>
            <w:tcW w:w="1840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2126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2007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  <w:tc>
          <w:tcPr>
            <w:tcW w:w="2104" w:type="dxa"/>
          </w:tcPr>
          <w:p w:rsidR="001F5FBB" w:rsidRPr="0061668E" w:rsidRDefault="001F5FBB" w:rsidP="001F5FBB">
            <w:pPr>
              <w:rPr>
                <w:bCs/>
              </w:rPr>
            </w:pPr>
          </w:p>
        </w:tc>
      </w:tr>
    </w:tbl>
    <w:p w:rsidR="001F5FBB" w:rsidRPr="0061668E" w:rsidRDefault="001F5FBB" w:rsidP="001F5FBB">
      <w:pPr>
        <w:rPr>
          <w:b/>
        </w:rPr>
      </w:pPr>
    </w:p>
    <w:p w:rsidR="001F5FBB" w:rsidRPr="0061668E" w:rsidRDefault="001F5FBB" w:rsidP="001F5FBB">
      <w:pPr>
        <w:rPr>
          <w:b/>
        </w:rPr>
      </w:pPr>
      <w:r w:rsidRPr="0061668E">
        <w:rPr>
          <w:b/>
        </w:rPr>
        <w:t>2.6. Планируемые расходы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76"/>
        <w:gridCol w:w="943"/>
        <w:gridCol w:w="1041"/>
        <w:gridCol w:w="1041"/>
        <w:gridCol w:w="978"/>
        <w:gridCol w:w="1041"/>
        <w:gridCol w:w="756"/>
        <w:gridCol w:w="756"/>
      </w:tblGrid>
      <w:tr w:rsidR="001F5FBB" w:rsidRPr="0061668E" w:rsidTr="001F5FBB">
        <w:trPr>
          <w:cantSplit/>
          <w:trHeight w:val="300"/>
        </w:trPr>
        <w:tc>
          <w:tcPr>
            <w:tcW w:w="468" w:type="dxa"/>
            <w:vMerge w:val="restart"/>
          </w:tcPr>
          <w:p w:rsidR="001F5FBB" w:rsidRPr="0061668E" w:rsidRDefault="001F5FBB" w:rsidP="001F5FBB">
            <w:pPr>
              <w:jc w:val="center"/>
            </w:pPr>
            <w:r w:rsidRPr="0061668E">
              <w:t>№</w:t>
            </w:r>
          </w:p>
          <w:p w:rsidR="001F5FBB" w:rsidRPr="0061668E" w:rsidRDefault="001F5FBB" w:rsidP="001F5FBB">
            <w:pPr>
              <w:jc w:val="center"/>
            </w:pPr>
            <w:r w:rsidRPr="0061668E">
              <w:t>п/п</w:t>
            </w:r>
          </w:p>
        </w:tc>
        <w:tc>
          <w:tcPr>
            <w:tcW w:w="3076" w:type="dxa"/>
            <w:vMerge w:val="restart"/>
          </w:tcPr>
          <w:p w:rsidR="001F5FBB" w:rsidRPr="0061668E" w:rsidRDefault="001F5FBB" w:rsidP="001F5FBB">
            <w:pPr>
              <w:jc w:val="center"/>
            </w:pPr>
            <w:r w:rsidRPr="0061668E">
              <w:t>Вид расходов</w:t>
            </w:r>
          </w:p>
        </w:tc>
        <w:tc>
          <w:tcPr>
            <w:tcW w:w="943" w:type="dxa"/>
            <w:vMerge w:val="restart"/>
          </w:tcPr>
          <w:p w:rsidR="001F5FBB" w:rsidRPr="0061668E" w:rsidRDefault="001F5FBB" w:rsidP="001F5FBB">
            <w:pPr>
              <w:jc w:val="center"/>
            </w:pPr>
            <w:r w:rsidRPr="0061668E">
              <w:t>Всего</w:t>
            </w:r>
          </w:p>
          <w:p w:rsidR="001F5FBB" w:rsidRPr="0061668E" w:rsidRDefault="001F5FBB" w:rsidP="001F5FBB">
            <w:pPr>
              <w:jc w:val="center"/>
            </w:pPr>
          </w:p>
        </w:tc>
        <w:tc>
          <w:tcPr>
            <w:tcW w:w="4101" w:type="dxa"/>
            <w:gridSpan w:val="4"/>
            <w:vAlign w:val="bottom"/>
          </w:tcPr>
          <w:p w:rsidR="001F5FBB" w:rsidRPr="0061668E" w:rsidRDefault="001F5FBB" w:rsidP="001F5FBB">
            <w:r w:rsidRPr="0061668E">
              <w:t xml:space="preserve"> по кварталам 20__</w:t>
            </w:r>
          </w:p>
        </w:tc>
        <w:tc>
          <w:tcPr>
            <w:tcW w:w="756" w:type="dxa"/>
            <w:vMerge w:val="restart"/>
          </w:tcPr>
          <w:p w:rsidR="001F5FBB" w:rsidRPr="0061668E" w:rsidRDefault="001F5FBB" w:rsidP="001F5FBB">
            <w:pPr>
              <w:jc w:val="center"/>
            </w:pPr>
            <w:r w:rsidRPr="0061668E">
              <w:t>20__</w:t>
            </w:r>
          </w:p>
        </w:tc>
        <w:tc>
          <w:tcPr>
            <w:tcW w:w="756" w:type="dxa"/>
            <w:vMerge w:val="restart"/>
          </w:tcPr>
          <w:p w:rsidR="001F5FBB" w:rsidRPr="0061668E" w:rsidRDefault="001F5FBB" w:rsidP="001F5FBB">
            <w:pPr>
              <w:jc w:val="center"/>
            </w:pPr>
            <w:r w:rsidRPr="0061668E">
              <w:t>20__</w:t>
            </w:r>
          </w:p>
        </w:tc>
      </w:tr>
      <w:tr w:rsidR="001F5FBB" w:rsidRPr="0061668E" w:rsidTr="001F5FBB">
        <w:trPr>
          <w:cantSplit/>
          <w:trHeight w:val="315"/>
        </w:trPr>
        <w:tc>
          <w:tcPr>
            <w:tcW w:w="468" w:type="dxa"/>
            <w:vMerge/>
          </w:tcPr>
          <w:p w:rsidR="001F5FBB" w:rsidRPr="0061668E" w:rsidRDefault="001F5FBB" w:rsidP="001F5FBB">
            <w:pPr>
              <w:jc w:val="center"/>
            </w:pPr>
          </w:p>
        </w:tc>
        <w:tc>
          <w:tcPr>
            <w:tcW w:w="3076" w:type="dxa"/>
            <w:vMerge/>
          </w:tcPr>
          <w:p w:rsidR="001F5FBB" w:rsidRPr="0061668E" w:rsidRDefault="001F5FBB" w:rsidP="001F5FBB">
            <w:pPr>
              <w:jc w:val="center"/>
            </w:pPr>
          </w:p>
        </w:tc>
        <w:tc>
          <w:tcPr>
            <w:tcW w:w="943" w:type="dxa"/>
            <w:vMerge/>
          </w:tcPr>
          <w:p w:rsidR="001F5FBB" w:rsidRPr="0061668E" w:rsidRDefault="001F5FBB" w:rsidP="001F5FBB">
            <w:pPr>
              <w:jc w:val="center"/>
            </w:pPr>
          </w:p>
        </w:tc>
        <w:tc>
          <w:tcPr>
            <w:tcW w:w="1041" w:type="dxa"/>
            <w:vAlign w:val="bottom"/>
          </w:tcPr>
          <w:p w:rsidR="001F5FBB" w:rsidRPr="0061668E" w:rsidRDefault="001F5FBB" w:rsidP="001F5FBB">
            <w:pPr>
              <w:jc w:val="center"/>
            </w:pPr>
            <w:r w:rsidRPr="0061668E">
              <w:t>1</w:t>
            </w:r>
          </w:p>
        </w:tc>
        <w:tc>
          <w:tcPr>
            <w:tcW w:w="1041" w:type="dxa"/>
            <w:vAlign w:val="bottom"/>
          </w:tcPr>
          <w:p w:rsidR="001F5FBB" w:rsidRPr="0061668E" w:rsidRDefault="001F5FBB" w:rsidP="001F5FBB">
            <w:pPr>
              <w:jc w:val="center"/>
            </w:pPr>
            <w:r w:rsidRPr="0061668E">
              <w:t>2</w:t>
            </w:r>
          </w:p>
        </w:tc>
        <w:tc>
          <w:tcPr>
            <w:tcW w:w="978" w:type="dxa"/>
            <w:vAlign w:val="bottom"/>
          </w:tcPr>
          <w:p w:rsidR="001F5FBB" w:rsidRPr="0061668E" w:rsidRDefault="001F5FBB" w:rsidP="001F5FBB">
            <w:pPr>
              <w:jc w:val="center"/>
            </w:pPr>
            <w:r w:rsidRPr="0061668E">
              <w:t>3</w:t>
            </w:r>
          </w:p>
        </w:tc>
        <w:tc>
          <w:tcPr>
            <w:tcW w:w="1041" w:type="dxa"/>
            <w:vAlign w:val="bottom"/>
          </w:tcPr>
          <w:p w:rsidR="001F5FBB" w:rsidRPr="0061668E" w:rsidRDefault="001F5FBB" w:rsidP="001F5FBB">
            <w:pPr>
              <w:jc w:val="center"/>
            </w:pPr>
            <w:r w:rsidRPr="0061668E">
              <w:t xml:space="preserve">4 </w:t>
            </w:r>
          </w:p>
        </w:tc>
        <w:tc>
          <w:tcPr>
            <w:tcW w:w="756" w:type="dxa"/>
            <w:vMerge/>
          </w:tcPr>
          <w:p w:rsidR="001F5FBB" w:rsidRPr="0061668E" w:rsidRDefault="001F5FBB" w:rsidP="001F5FBB">
            <w:pPr>
              <w:jc w:val="center"/>
            </w:pPr>
          </w:p>
        </w:tc>
        <w:tc>
          <w:tcPr>
            <w:tcW w:w="756" w:type="dxa"/>
            <w:vMerge/>
          </w:tcPr>
          <w:p w:rsidR="001F5FBB" w:rsidRPr="0061668E" w:rsidRDefault="001F5FBB" w:rsidP="001F5FBB">
            <w:pPr>
              <w:jc w:val="center"/>
            </w:pPr>
          </w:p>
        </w:tc>
      </w:tr>
      <w:tr w:rsidR="001F5FBB" w:rsidRPr="0061668E" w:rsidTr="001F5FBB">
        <w:trPr>
          <w:trHeight w:val="542"/>
        </w:trPr>
        <w:tc>
          <w:tcPr>
            <w:tcW w:w="468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r w:rsidRPr="0061668E">
              <w:t>1.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r w:rsidRPr="0061668E">
              <w:t>Расходы на приобретение материально-технических ресурсов всего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F5FBB" w:rsidRPr="0061668E" w:rsidRDefault="001F5FBB" w:rsidP="001F5FBB"/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:rsidR="001F5FBB" w:rsidRPr="0061668E" w:rsidRDefault="001F5FBB" w:rsidP="001F5FBB"/>
        </w:tc>
        <w:tc>
          <w:tcPr>
            <w:tcW w:w="1041" w:type="dxa"/>
            <w:tcBorders>
              <w:bottom w:val="single" w:sz="4" w:space="0" w:color="auto"/>
            </w:tcBorders>
          </w:tcPr>
          <w:p w:rsidR="001F5FBB" w:rsidRPr="0061668E" w:rsidRDefault="001F5FBB" w:rsidP="001F5FBB"/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1F5FBB" w:rsidRPr="0061668E" w:rsidRDefault="001F5FBB" w:rsidP="001F5FBB"/>
        </w:tc>
        <w:tc>
          <w:tcPr>
            <w:tcW w:w="1041" w:type="dxa"/>
            <w:tcBorders>
              <w:bottom w:val="single" w:sz="4" w:space="0" w:color="auto"/>
            </w:tcBorders>
          </w:tcPr>
          <w:p w:rsidR="001F5FBB" w:rsidRPr="0061668E" w:rsidRDefault="001F5FBB" w:rsidP="001F5FBB"/>
        </w:tc>
        <w:tc>
          <w:tcPr>
            <w:tcW w:w="756" w:type="dxa"/>
            <w:tcBorders>
              <w:bottom w:val="single" w:sz="4" w:space="0" w:color="auto"/>
            </w:tcBorders>
          </w:tcPr>
          <w:p w:rsidR="001F5FBB" w:rsidRPr="0061668E" w:rsidRDefault="001F5FBB" w:rsidP="001F5FBB"/>
        </w:tc>
        <w:tc>
          <w:tcPr>
            <w:tcW w:w="756" w:type="dxa"/>
            <w:tcBorders>
              <w:bottom w:val="single" w:sz="4" w:space="0" w:color="auto"/>
            </w:tcBorders>
          </w:tcPr>
          <w:p w:rsidR="001F5FBB" w:rsidRPr="0061668E" w:rsidRDefault="001F5FBB" w:rsidP="001F5FBB"/>
        </w:tc>
      </w:tr>
      <w:tr w:rsidR="001F5FBB" w:rsidRPr="0061668E" w:rsidTr="001F5FBB">
        <w:trPr>
          <w:trHeight w:val="328"/>
        </w:trPr>
        <w:tc>
          <w:tcPr>
            <w:tcW w:w="468" w:type="dxa"/>
            <w:tcBorders>
              <w:bottom w:val="nil"/>
            </w:tcBorders>
          </w:tcPr>
          <w:p w:rsidR="001F5FBB" w:rsidRPr="0061668E" w:rsidRDefault="001F5FBB" w:rsidP="001F5FBB"/>
        </w:tc>
        <w:tc>
          <w:tcPr>
            <w:tcW w:w="3076" w:type="dxa"/>
            <w:tcBorders>
              <w:bottom w:val="nil"/>
            </w:tcBorders>
          </w:tcPr>
          <w:p w:rsidR="001F5FBB" w:rsidRPr="0061668E" w:rsidRDefault="001F5FBB" w:rsidP="001F5FBB">
            <w:r w:rsidRPr="0061668E">
              <w:t>в том числе:</w:t>
            </w:r>
          </w:p>
        </w:tc>
        <w:tc>
          <w:tcPr>
            <w:tcW w:w="943" w:type="dxa"/>
            <w:tcBorders>
              <w:bottom w:val="nil"/>
            </w:tcBorders>
          </w:tcPr>
          <w:p w:rsidR="001F5FBB" w:rsidRPr="0061668E" w:rsidRDefault="001F5FBB" w:rsidP="001F5FBB"/>
        </w:tc>
        <w:tc>
          <w:tcPr>
            <w:tcW w:w="1041" w:type="dxa"/>
            <w:tcBorders>
              <w:bottom w:val="nil"/>
            </w:tcBorders>
            <w:vAlign w:val="bottom"/>
          </w:tcPr>
          <w:p w:rsidR="001F5FBB" w:rsidRPr="0061668E" w:rsidRDefault="001F5FBB" w:rsidP="001F5FBB">
            <w:r w:rsidRPr="0061668E"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</w:tcPr>
          <w:p w:rsidR="001F5FBB" w:rsidRPr="0061668E" w:rsidRDefault="001F5FBB" w:rsidP="001F5FBB">
            <w:r w:rsidRPr="0061668E">
              <w:t xml:space="preserve"> </w:t>
            </w:r>
          </w:p>
        </w:tc>
        <w:tc>
          <w:tcPr>
            <w:tcW w:w="978" w:type="dxa"/>
            <w:tcBorders>
              <w:bottom w:val="nil"/>
            </w:tcBorders>
          </w:tcPr>
          <w:p w:rsidR="001F5FBB" w:rsidRPr="0061668E" w:rsidRDefault="001F5FBB" w:rsidP="001F5FBB">
            <w:r w:rsidRPr="0061668E"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1F5FBB" w:rsidRPr="0061668E" w:rsidRDefault="001F5FBB" w:rsidP="001F5FBB">
            <w:r w:rsidRPr="0061668E">
              <w:t xml:space="preserve"> 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1F5FBB" w:rsidRPr="0061668E" w:rsidRDefault="001F5FBB" w:rsidP="001F5FBB"/>
        </w:tc>
        <w:tc>
          <w:tcPr>
            <w:tcW w:w="756" w:type="dxa"/>
            <w:tcBorders>
              <w:bottom w:val="nil"/>
            </w:tcBorders>
            <w:vAlign w:val="bottom"/>
          </w:tcPr>
          <w:p w:rsidR="001F5FBB" w:rsidRPr="0061668E" w:rsidRDefault="001F5FBB" w:rsidP="001F5FBB"/>
        </w:tc>
      </w:tr>
      <w:tr w:rsidR="001F5FBB" w:rsidRPr="0061668E" w:rsidTr="001F5FBB">
        <w:trPr>
          <w:trHeight w:val="328"/>
        </w:trPr>
        <w:tc>
          <w:tcPr>
            <w:tcW w:w="468" w:type="dxa"/>
            <w:tcBorders>
              <w:top w:val="nil"/>
            </w:tcBorders>
          </w:tcPr>
          <w:p w:rsidR="001F5FBB" w:rsidRPr="0061668E" w:rsidRDefault="001F5FBB" w:rsidP="001F5FBB"/>
        </w:tc>
        <w:tc>
          <w:tcPr>
            <w:tcW w:w="3076" w:type="dxa"/>
            <w:tcBorders>
              <w:top w:val="nil"/>
            </w:tcBorders>
          </w:tcPr>
          <w:p w:rsidR="001F5FBB" w:rsidRPr="0061668E" w:rsidRDefault="001F5FBB" w:rsidP="001F5FBB">
            <w:r w:rsidRPr="0061668E">
              <w:t>Сырье и материалы</w:t>
            </w:r>
          </w:p>
        </w:tc>
        <w:tc>
          <w:tcPr>
            <w:tcW w:w="943" w:type="dxa"/>
            <w:tcBorders>
              <w:top w:val="nil"/>
            </w:tcBorders>
          </w:tcPr>
          <w:p w:rsidR="001F5FBB" w:rsidRPr="0061668E" w:rsidRDefault="001F5FBB" w:rsidP="001F5FBB"/>
        </w:tc>
        <w:tc>
          <w:tcPr>
            <w:tcW w:w="1041" w:type="dxa"/>
            <w:tcBorders>
              <w:top w:val="nil"/>
            </w:tcBorders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1041" w:type="dxa"/>
            <w:tcBorders>
              <w:top w:val="nil"/>
            </w:tcBorders>
          </w:tcPr>
          <w:p w:rsidR="001F5FBB" w:rsidRPr="0061668E" w:rsidRDefault="001F5FBB" w:rsidP="001F5FBB"/>
        </w:tc>
        <w:tc>
          <w:tcPr>
            <w:tcW w:w="978" w:type="dxa"/>
            <w:tcBorders>
              <w:top w:val="nil"/>
            </w:tcBorders>
          </w:tcPr>
          <w:p w:rsidR="001F5FBB" w:rsidRPr="0061668E" w:rsidRDefault="001F5FBB" w:rsidP="001F5FBB"/>
        </w:tc>
        <w:tc>
          <w:tcPr>
            <w:tcW w:w="1041" w:type="dxa"/>
            <w:tcBorders>
              <w:top w:val="nil"/>
            </w:tcBorders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</w:tr>
      <w:tr w:rsidR="001F5FBB" w:rsidRPr="0061668E" w:rsidTr="001F5FBB">
        <w:trPr>
          <w:trHeight w:val="328"/>
        </w:trPr>
        <w:tc>
          <w:tcPr>
            <w:tcW w:w="468" w:type="dxa"/>
          </w:tcPr>
          <w:p w:rsidR="001F5FBB" w:rsidRPr="0061668E" w:rsidRDefault="001F5FBB" w:rsidP="001F5FBB"/>
        </w:tc>
        <w:tc>
          <w:tcPr>
            <w:tcW w:w="3076" w:type="dxa"/>
          </w:tcPr>
          <w:p w:rsidR="001F5FBB" w:rsidRPr="0061668E" w:rsidRDefault="001F5FBB" w:rsidP="001F5FBB">
            <w:r w:rsidRPr="0061668E">
              <w:t>ГСМ и топливо</w:t>
            </w:r>
          </w:p>
        </w:tc>
        <w:tc>
          <w:tcPr>
            <w:tcW w:w="943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1041" w:type="dxa"/>
          </w:tcPr>
          <w:p w:rsidR="001F5FBB" w:rsidRPr="0061668E" w:rsidRDefault="001F5FBB" w:rsidP="001F5FBB"/>
        </w:tc>
        <w:tc>
          <w:tcPr>
            <w:tcW w:w="978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/>
        </w:tc>
      </w:tr>
      <w:tr w:rsidR="001F5FBB" w:rsidRPr="0061668E" w:rsidTr="001F5FBB">
        <w:trPr>
          <w:trHeight w:val="328"/>
        </w:trPr>
        <w:tc>
          <w:tcPr>
            <w:tcW w:w="468" w:type="dxa"/>
          </w:tcPr>
          <w:p w:rsidR="001F5FBB" w:rsidRPr="0061668E" w:rsidRDefault="001F5FBB" w:rsidP="001F5FBB"/>
        </w:tc>
        <w:tc>
          <w:tcPr>
            <w:tcW w:w="3076" w:type="dxa"/>
          </w:tcPr>
          <w:p w:rsidR="001F5FBB" w:rsidRPr="0061668E" w:rsidRDefault="001F5FBB" w:rsidP="001F5FBB">
            <w:r w:rsidRPr="0061668E">
              <w:t>……</w:t>
            </w:r>
          </w:p>
        </w:tc>
        <w:tc>
          <w:tcPr>
            <w:tcW w:w="943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1041" w:type="dxa"/>
          </w:tcPr>
          <w:p w:rsidR="001F5FBB" w:rsidRPr="0061668E" w:rsidRDefault="001F5FBB" w:rsidP="001F5FBB"/>
        </w:tc>
        <w:tc>
          <w:tcPr>
            <w:tcW w:w="978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756" w:type="dxa"/>
            <w:vAlign w:val="bottom"/>
          </w:tcPr>
          <w:p w:rsidR="001F5FBB" w:rsidRPr="0061668E" w:rsidRDefault="001F5FBB" w:rsidP="001F5FBB"/>
        </w:tc>
      </w:tr>
      <w:tr w:rsidR="001F5FBB" w:rsidRPr="0061668E" w:rsidTr="001F5FBB">
        <w:trPr>
          <w:trHeight w:val="328"/>
        </w:trPr>
        <w:tc>
          <w:tcPr>
            <w:tcW w:w="468" w:type="dxa"/>
          </w:tcPr>
          <w:p w:rsidR="001F5FBB" w:rsidRPr="0061668E" w:rsidRDefault="001F5FBB" w:rsidP="001F5FBB"/>
        </w:tc>
        <w:tc>
          <w:tcPr>
            <w:tcW w:w="3076" w:type="dxa"/>
          </w:tcPr>
          <w:p w:rsidR="001F5FBB" w:rsidRPr="0061668E" w:rsidRDefault="001F5FBB" w:rsidP="001F5FBB">
            <w:r w:rsidRPr="0061668E">
              <w:t>прочие</w:t>
            </w:r>
          </w:p>
        </w:tc>
        <w:tc>
          <w:tcPr>
            <w:tcW w:w="943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1041" w:type="dxa"/>
          </w:tcPr>
          <w:p w:rsidR="001F5FBB" w:rsidRPr="0061668E" w:rsidRDefault="001F5FBB" w:rsidP="001F5FBB"/>
        </w:tc>
        <w:tc>
          <w:tcPr>
            <w:tcW w:w="978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/>
        </w:tc>
      </w:tr>
      <w:tr w:rsidR="001F5FBB" w:rsidRPr="0061668E" w:rsidTr="001F5FBB">
        <w:trPr>
          <w:trHeight w:val="328"/>
        </w:trPr>
        <w:tc>
          <w:tcPr>
            <w:tcW w:w="468" w:type="dxa"/>
          </w:tcPr>
          <w:p w:rsidR="001F5FBB" w:rsidRPr="0061668E" w:rsidRDefault="001F5FBB" w:rsidP="001F5FBB">
            <w:r w:rsidRPr="0061668E">
              <w:t>2.</w:t>
            </w:r>
          </w:p>
        </w:tc>
        <w:tc>
          <w:tcPr>
            <w:tcW w:w="3076" w:type="dxa"/>
          </w:tcPr>
          <w:p w:rsidR="001F5FBB" w:rsidRPr="0061668E" w:rsidRDefault="001F5FBB" w:rsidP="001F5FBB">
            <w:r w:rsidRPr="0061668E">
              <w:t>Расходы на оплату труда и отчисления на социальные нужды</w:t>
            </w:r>
          </w:p>
        </w:tc>
        <w:tc>
          <w:tcPr>
            <w:tcW w:w="943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1041" w:type="dxa"/>
          </w:tcPr>
          <w:p w:rsidR="001F5FBB" w:rsidRPr="0061668E" w:rsidRDefault="001F5FBB" w:rsidP="001F5FBB"/>
        </w:tc>
        <w:tc>
          <w:tcPr>
            <w:tcW w:w="978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/>
        </w:tc>
      </w:tr>
      <w:tr w:rsidR="001F5FBB" w:rsidRPr="0061668E" w:rsidTr="001F5FBB">
        <w:trPr>
          <w:trHeight w:val="328"/>
        </w:trPr>
        <w:tc>
          <w:tcPr>
            <w:tcW w:w="468" w:type="dxa"/>
          </w:tcPr>
          <w:p w:rsidR="001F5FBB" w:rsidRPr="0061668E" w:rsidRDefault="001F5FBB" w:rsidP="001F5FBB">
            <w:r w:rsidRPr="0061668E">
              <w:t xml:space="preserve">3. </w:t>
            </w:r>
          </w:p>
        </w:tc>
        <w:tc>
          <w:tcPr>
            <w:tcW w:w="3076" w:type="dxa"/>
          </w:tcPr>
          <w:p w:rsidR="001F5FBB" w:rsidRPr="0061668E" w:rsidRDefault="001F5FBB" w:rsidP="001F5FBB">
            <w:r w:rsidRPr="0061668E">
              <w:t>Арендная плата</w:t>
            </w:r>
          </w:p>
        </w:tc>
        <w:tc>
          <w:tcPr>
            <w:tcW w:w="943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1041" w:type="dxa"/>
          </w:tcPr>
          <w:p w:rsidR="001F5FBB" w:rsidRPr="0061668E" w:rsidRDefault="001F5FBB" w:rsidP="001F5FBB"/>
        </w:tc>
        <w:tc>
          <w:tcPr>
            <w:tcW w:w="978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756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756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</w:tr>
      <w:tr w:rsidR="001F5FBB" w:rsidRPr="0061668E" w:rsidTr="001F5FBB">
        <w:trPr>
          <w:trHeight w:val="328"/>
        </w:trPr>
        <w:tc>
          <w:tcPr>
            <w:tcW w:w="468" w:type="dxa"/>
          </w:tcPr>
          <w:p w:rsidR="001F5FBB" w:rsidRPr="0061668E" w:rsidRDefault="001F5FBB" w:rsidP="001F5FBB">
            <w:r w:rsidRPr="0061668E">
              <w:t>4.</w:t>
            </w:r>
          </w:p>
        </w:tc>
        <w:tc>
          <w:tcPr>
            <w:tcW w:w="3076" w:type="dxa"/>
          </w:tcPr>
          <w:p w:rsidR="001F5FBB" w:rsidRPr="0061668E" w:rsidRDefault="001F5FBB" w:rsidP="001F5FBB">
            <w:r w:rsidRPr="0061668E">
              <w:t>Расходы на оплату  водо-, электро-</w:t>
            </w:r>
          </w:p>
          <w:p w:rsidR="001F5FBB" w:rsidRPr="0061668E" w:rsidRDefault="001F5FBB" w:rsidP="001F5FBB">
            <w:r w:rsidRPr="0061668E">
              <w:t>потребления, телефона</w:t>
            </w:r>
          </w:p>
        </w:tc>
        <w:tc>
          <w:tcPr>
            <w:tcW w:w="943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1041" w:type="dxa"/>
          </w:tcPr>
          <w:p w:rsidR="001F5FBB" w:rsidRPr="0061668E" w:rsidRDefault="001F5FBB" w:rsidP="001F5FBB"/>
        </w:tc>
        <w:tc>
          <w:tcPr>
            <w:tcW w:w="978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756" w:type="dxa"/>
            <w:vAlign w:val="bottom"/>
          </w:tcPr>
          <w:p w:rsidR="001F5FBB" w:rsidRPr="0061668E" w:rsidRDefault="001F5FBB" w:rsidP="001F5FBB"/>
        </w:tc>
      </w:tr>
      <w:tr w:rsidR="001F5FBB" w:rsidRPr="0061668E" w:rsidTr="001F5FBB">
        <w:trPr>
          <w:trHeight w:val="328"/>
        </w:trPr>
        <w:tc>
          <w:tcPr>
            <w:tcW w:w="468" w:type="dxa"/>
          </w:tcPr>
          <w:p w:rsidR="001F5FBB" w:rsidRPr="0061668E" w:rsidRDefault="001F5FBB" w:rsidP="001F5FBB">
            <w:r w:rsidRPr="0061668E">
              <w:t>5.</w:t>
            </w:r>
          </w:p>
        </w:tc>
        <w:tc>
          <w:tcPr>
            <w:tcW w:w="3076" w:type="dxa"/>
          </w:tcPr>
          <w:p w:rsidR="001F5FBB" w:rsidRPr="0061668E" w:rsidRDefault="001F5FBB" w:rsidP="001F5FBB">
            <w:r w:rsidRPr="0061668E">
              <w:t>Транспортные расходы</w:t>
            </w:r>
          </w:p>
        </w:tc>
        <w:tc>
          <w:tcPr>
            <w:tcW w:w="943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1041" w:type="dxa"/>
          </w:tcPr>
          <w:p w:rsidR="001F5FBB" w:rsidRPr="0061668E" w:rsidRDefault="001F5FBB" w:rsidP="001F5FBB"/>
        </w:tc>
        <w:tc>
          <w:tcPr>
            <w:tcW w:w="978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/>
        </w:tc>
      </w:tr>
      <w:tr w:rsidR="001F5FBB" w:rsidRPr="0061668E" w:rsidTr="001F5FBB">
        <w:trPr>
          <w:trHeight w:val="328"/>
        </w:trPr>
        <w:tc>
          <w:tcPr>
            <w:tcW w:w="468" w:type="dxa"/>
          </w:tcPr>
          <w:p w:rsidR="001F5FBB" w:rsidRPr="0061668E" w:rsidRDefault="001F5FBB" w:rsidP="001F5FBB">
            <w:r w:rsidRPr="0061668E">
              <w:t>6.</w:t>
            </w:r>
          </w:p>
        </w:tc>
        <w:tc>
          <w:tcPr>
            <w:tcW w:w="3076" w:type="dxa"/>
          </w:tcPr>
          <w:p w:rsidR="001F5FBB" w:rsidRPr="0061668E" w:rsidRDefault="001F5FBB" w:rsidP="001F5FBB">
            <w:r w:rsidRPr="0061668E">
              <w:t>Налоги и сборы</w:t>
            </w:r>
          </w:p>
        </w:tc>
        <w:tc>
          <w:tcPr>
            <w:tcW w:w="943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1041" w:type="dxa"/>
          </w:tcPr>
          <w:p w:rsidR="001F5FBB" w:rsidRPr="0061668E" w:rsidRDefault="001F5FBB" w:rsidP="001F5FBB"/>
        </w:tc>
        <w:tc>
          <w:tcPr>
            <w:tcW w:w="978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756" w:type="dxa"/>
            <w:vAlign w:val="bottom"/>
          </w:tcPr>
          <w:p w:rsidR="001F5FBB" w:rsidRPr="0061668E" w:rsidRDefault="001F5FBB" w:rsidP="001F5FBB"/>
        </w:tc>
      </w:tr>
      <w:tr w:rsidR="001F5FBB" w:rsidRPr="0061668E" w:rsidTr="001F5FBB">
        <w:trPr>
          <w:trHeight w:val="328"/>
        </w:trPr>
        <w:tc>
          <w:tcPr>
            <w:tcW w:w="468" w:type="dxa"/>
          </w:tcPr>
          <w:p w:rsidR="001F5FBB" w:rsidRPr="0061668E" w:rsidRDefault="001F5FBB" w:rsidP="001F5FBB">
            <w:r w:rsidRPr="0061668E">
              <w:t>7.</w:t>
            </w:r>
          </w:p>
        </w:tc>
        <w:tc>
          <w:tcPr>
            <w:tcW w:w="3076" w:type="dxa"/>
          </w:tcPr>
          <w:p w:rsidR="001F5FBB" w:rsidRPr="0061668E" w:rsidRDefault="001F5FBB" w:rsidP="001F5FBB">
            <w:r w:rsidRPr="0061668E">
              <w:t>Прочие расходы</w:t>
            </w:r>
          </w:p>
          <w:p w:rsidR="001F5FBB" w:rsidRPr="0061668E" w:rsidRDefault="001F5FBB" w:rsidP="001F5FBB">
            <w:r w:rsidRPr="0061668E">
              <w:t>(</w:t>
            </w:r>
            <w:r w:rsidRPr="0061668E">
              <w:rPr>
                <w:i/>
                <w:iCs/>
              </w:rPr>
              <w:t>расшифровать</w:t>
            </w:r>
            <w:r w:rsidRPr="0061668E">
              <w:t>)</w:t>
            </w:r>
          </w:p>
        </w:tc>
        <w:tc>
          <w:tcPr>
            <w:tcW w:w="943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1041" w:type="dxa"/>
          </w:tcPr>
          <w:p w:rsidR="001F5FBB" w:rsidRPr="0061668E" w:rsidRDefault="001F5FBB" w:rsidP="001F5FBB"/>
        </w:tc>
        <w:tc>
          <w:tcPr>
            <w:tcW w:w="978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/>
        </w:tc>
        <w:tc>
          <w:tcPr>
            <w:tcW w:w="756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756" w:type="dxa"/>
            <w:vAlign w:val="bottom"/>
          </w:tcPr>
          <w:p w:rsidR="001F5FBB" w:rsidRPr="0061668E" w:rsidRDefault="001F5FBB" w:rsidP="001F5FBB"/>
        </w:tc>
      </w:tr>
      <w:tr w:rsidR="001F5FBB" w:rsidRPr="0061668E" w:rsidTr="001F5FBB">
        <w:trPr>
          <w:trHeight w:val="328"/>
        </w:trPr>
        <w:tc>
          <w:tcPr>
            <w:tcW w:w="468" w:type="dxa"/>
          </w:tcPr>
          <w:p w:rsidR="001F5FBB" w:rsidRPr="0061668E" w:rsidRDefault="001F5FBB" w:rsidP="001F5FBB">
            <w:pPr>
              <w:rPr>
                <w:b/>
                <w:bCs/>
              </w:rPr>
            </w:pPr>
            <w:r w:rsidRPr="0061668E">
              <w:rPr>
                <w:b/>
                <w:bCs/>
              </w:rPr>
              <w:t>8.</w:t>
            </w:r>
          </w:p>
        </w:tc>
        <w:tc>
          <w:tcPr>
            <w:tcW w:w="3076" w:type="dxa"/>
          </w:tcPr>
          <w:p w:rsidR="001F5FBB" w:rsidRPr="0061668E" w:rsidRDefault="001F5FBB" w:rsidP="001F5FBB">
            <w:pPr>
              <w:rPr>
                <w:b/>
                <w:bCs/>
              </w:rPr>
            </w:pPr>
            <w:r w:rsidRPr="0061668E">
              <w:rPr>
                <w:b/>
                <w:bCs/>
              </w:rPr>
              <w:t>ИТОГО РАСХОДЫ</w:t>
            </w:r>
          </w:p>
        </w:tc>
        <w:tc>
          <w:tcPr>
            <w:tcW w:w="943" w:type="dxa"/>
          </w:tcPr>
          <w:p w:rsidR="001F5FBB" w:rsidRPr="0061668E" w:rsidRDefault="001F5FBB" w:rsidP="001F5FBB">
            <w:pPr>
              <w:rPr>
                <w:b/>
                <w:bCs/>
              </w:rPr>
            </w:pPr>
          </w:p>
        </w:tc>
        <w:tc>
          <w:tcPr>
            <w:tcW w:w="1041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1041" w:type="dxa"/>
          </w:tcPr>
          <w:p w:rsidR="001F5FBB" w:rsidRPr="0061668E" w:rsidRDefault="001F5FBB" w:rsidP="001F5FBB"/>
        </w:tc>
        <w:tc>
          <w:tcPr>
            <w:tcW w:w="978" w:type="dxa"/>
          </w:tcPr>
          <w:p w:rsidR="001F5FBB" w:rsidRPr="0061668E" w:rsidRDefault="001F5FBB" w:rsidP="001F5FBB"/>
        </w:tc>
        <w:tc>
          <w:tcPr>
            <w:tcW w:w="1041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756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  <w:tc>
          <w:tcPr>
            <w:tcW w:w="756" w:type="dxa"/>
            <w:vAlign w:val="bottom"/>
          </w:tcPr>
          <w:p w:rsidR="001F5FBB" w:rsidRPr="0061668E" w:rsidRDefault="001F5FBB" w:rsidP="001F5FBB">
            <w:r w:rsidRPr="0061668E">
              <w:t> </w:t>
            </w:r>
          </w:p>
        </w:tc>
      </w:tr>
    </w:tbl>
    <w:p w:rsidR="001F5FBB" w:rsidRPr="0061668E" w:rsidRDefault="001F5FBB" w:rsidP="001F5FBB">
      <w:pPr>
        <w:rPr>
          <w:b/>
          <w:bCs/>
        </w:rPr>
      </w:pPr>
    </w:p>
    <w:p w:rsidR="001F5FBB" w:rsidRPr="0061668E" w:rsidRDefault="001F5FBB" w:rsidP="001F5FBB">
      <w:pPr>
        <w:rPr>
          <w:b/>
          <w:bCs/>
        </w:rPr>
      </w:pPr>
      <w:r w:rsidRPr="0061668E">
        <w:rPr>
          <w:b/>
          <w:bCs/>
        </w:rPr>
        <w:t>2.7 План движения денежных средств  (руб.)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803"/>
        <w:gridCol w:w="900"/>
        <w:gridCol w:w="900"/>
        <w:gridCol w:w="900"/>
        <w:gridCol w:w="1080"/>
        <w:gridCol w:w="1080"/>
        <w:gridCol w:w="1080"/>
        <w:gridCol w:w="1015"/>
      </w:tblGrid>
      <w:tr w:rsidR="001F5FBB" w:rsidRPr="0061668E" w:rsidTr="00646359">
        <w:trPr>
          <w:cantSplit/>
          <w:jc w:val="center"/>
        </w:trPr>
        <w:tc>
          <w:tcPr>
            <w:tcW w:w="619" w:type="dxa"/>
            <w:vMerge w:val="restart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№ п/п</w:t>
            </w:r>
          </w:p>
        </w:tc>
        <w:tc>
          <w:tcPr>
            <w:tcW w:w="2803" w:type="dxa"/>
            <w:vMerge w:val="restart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Наименование показателей</w:t>
            </w:r>
          </w:p>
          <w:p w:rsidR="001F5FBB" w:rsidRPr="0061668E" w:rsidRDefault="001F5FBB" w:rsidP="001F5FBB">
            <w:pPr>
              <w:jc w:val="center"/>
            </w:pPr>
          </w:p>
        </w:tc>
        <w:tc>
          <w:tcPr>
            <w:tcW w:w="6955" w:type="dxa"/>
            <w:gridSpan w:val="7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Значение показателей</w:t>
            </w:r>
          </w:p>
        </w:tc>
      </w:tr>
      <w:tr w:rsidR="001F5FBB" w:rsidRPr="0061668E" w:rsidTr="00646359">
        <w:trPr>
          <w:cantSplit/>
          <w:jc w:val="center"/>
        </w:trPr>
        <w:tc>
          <w:tcPr>
            <w:tcW w:w="619" w:type="dxa"/>
            <w:vMerge/>
            <w:vAlign w:val="center"/>
          </w:tcPr>
          <w:p w:rsidR="001F5FBB" w:rsidRPr="0061668E" w:rsidRDefault="001F5FBB" w:rsidP="001F5FBB">
            <w:pPr>
              <w:jc w:val="center"/>
            </w:pPr>
          </w:p>
        </w:tc>
        <w:tc>
          <w:tcPr>
            <w:tcW w:w="2803" w:type="dxa"/>
            <w:vMerge/>
            <w:vAlign w:val="center"/>
          </w:tcPr>
          <w:p w:rsidR="001F5FBB" w:rsidRPr="0061668E" w:rsidRDefault="001F5FBB" w:rsidP="001F5FBB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1</w:t>
            </w:r>
          </w:p>
        </w:tc>
        <w:tc>
          <w:tcPr>
            <w:tcW w:w="900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2</w:t>
            </w:r>
          </w:p>
        </w:tc>
        <w:tc>
          <w:tcPr>
            <w:tcW w:w="900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3</w:t>
            </w:r>
          </w:p>
        </w:tc>
        <w:tc>
          <w:tcPr>
            <w:tcW w:w="1080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4</w:t>
            </w:r>
          </w:p>
        </w:tc>
        <w:tc>
          <w:tcPr>
            <w:tcW w:w="1080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20__</w:t>
            </w:r>
          </w:p>
        </w:tc>
        <w:tc>
          <w:tcPr>
            <w:tcW w:w="1080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20__</w:t>
            </w:r>
          </w:p>
        </w:tc>
        <w:tc>
          <w:tcPr>
            <w:tcW w:w="1015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ВСЕГО</w:t>
            </w:r>
          </w:p>
        </w:tc>
      </w:tr>
      <w:tr w:rsidR="001F5FBB" w:rsidRPr="0061668E" w:rsidTr="00646359">
        <w:trPr>
          <w:jc w:val="center"/>
        </w:trPr>
        <w:tc>
          <w:tcPr>
            <w:tcW w:w="619" w:type="dxa"/>
          </w:tcPr>
          <w:p w:rsidR="001F5FBB" w:rsidRPr="0061668E" w:rsidRDefault="001F5FBB" w:rsidP="001F5FBB">
            <w:pPr>
              <w:rPr>
                <w:b/>
                <w:bCs/>
                <w:i/>
                <w:iCs/>
              </w:rPr>
            </w:pPr>
            <w:r w:rsidRPr="0061668E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2803" w:type="dxa"/>
          </w:tcPr>
          <w:p w:rsidR="001F5FBB" w:rsidRPr="0061668E" w:rsidRDefault="001F5FBB" w:rsidP="001F5FBB">
            <w:pPr>
              <w:pStyle w:val="before"/>
              <w:spacing w:befor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66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Денежные средства на начало месяца (строка 4)</w:t>
            </w:r>
          </w:p>
        </w:tc>
        <w:tc>
          <w:tcPr>
            <w:tcW w:w="900" w:type="dxa"/>
          </w:tcPr>
          <w:p w:rsidR="001F5FBB" w:rsidRPr="0061668E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1F5FBB" w:rsidRPr="0061668E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1F5FBB" w:rsidRPr="0061668E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</w:tcPr>
          <w:p w:rsidR="001F5FBB" w:rsidRPr="0061668E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F5FBB" w:rsidRPr="0061668E" w:rsidTr="00646359">
        <w:trPr>
          <w:jc w:val="center"/>
        </w:trPr>
        <w:tc>
          <w:tcPr>
            <w:tcW w:w="619" w:type="dxa"/>
          </w:tcPr>
          <w:p w:rsidR="001F5FBB" w:rsidRPr="0061668E" w:rsidRDefault="001F5FBB" w:rsidP="001F5FBB">
            <w:pPr>
              <w:rPr>
                <w:b/>
                <w:i/>
                <w:iCs/>
              </w:rPr>
            </w:pPr>
            <w:r w:rsidRPr="0061668E">
              <w:rPr>
                <w:b/>
                <w:i/>
                <w:iCs/>
              </w:rPr>
              <w:t>2.</w:t>
            </w:r>
          </w:p>
        </w:tc>
        <w:tc>
          <w:tcPr>
            <w:tcW w:w="2803" w:type="dxa"/>
          </w:tcPr>
          <w:p w:rsidR="001F5FBB" w:rsidRPr="0061668E" w:rsidRDefault="001F5FBB" w:rsidP="001F5FBB">
            <w:pPr>
              <w:rPr>
                <w:b/>
                <w:i/>
                <w:iCs/>
              </w:rPr>
            </w:pPr>
            <w:r w:rsidRPr="0061668E">
              <w:rPr>
                <w:b/>
                <w:i/>
                <w:iCs/>
              </w:rPr>
              <w:t>Планируемые поступления денежных средств всего (таб. 2.3 строка 1)</w:t>
            </w:r>
          </w:p>
        </w:tc>
        <w:tc>
          <w:tcPr>
            <w:tcW w:w="90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15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</w:tr>
      <w:tr w:rsidR="001F5FBB" w:rsidRPr="0061668E" w:rsidTr="00646359">
        <w:trPr>
          <w:jc w:val="center"/>
        </w:trPr>
        <w:tc>
          <w:tcPr>
            <w:tcW w:w="619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pPr>
              <w:rPr>
                <w:b/>
                <w:i/>
                <w:iCs/>
              </w:rPr>
            </w:pPr>
            <w:r w:rsidRPr="0061668E">
              <w:rPr>
                <w:b/>
                <w:i/>
                <w:iCs/>
              </w:rPr>
              <w:t>3.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pPr>
              <w:rPr>
                <w:b/>
                <w:i/>
                <w:iCs/>
              </w:rPr>
            </w:pPr>
            <w:r w:rsidRPr="0061668E">
              <w:rPr>
                <w:b/>
                <w:i/>
                <w:iCs/>
              </w:rPr>
              <w:t>Планируемые расходы по проекту, всего (табл. 2.6 строка 8)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</w:tr>
      <w:tr w:rsidR="001F5FBB" w:rsidRPr="0061668E" w:rsidTr="00646359">
        <w:trPr>
          <w:jc w:val="center"/>
        </w:trPr>
        <w:tc>
          <w:tcPr>
            <w:tcW w:w="619" w:type="dxa"/>
          </w:tcPr>
          <w:p w:rsidR="001F5FBB" w:rsidRPr="0061668E" w:rsidRDefault="001F5FBB" w:rsidP="001F5FBB">
            <w:pPr>
              <w:rPr>
                <w:b/>
                <w:i/>
                <w:iCs/>
              </w:rPr>
            </w:pPr>
            <w:r w:rsidRPr="0061668E">
              <w:rPr>
                <w:b/>
                <w:i/>
                <w:iCs/>
              </w:rPr>
              <w:t>4.</w:t>
            </w:r>
          </w:p>
        </w:tc>
        <w:tc>
          <w:tcPr>
            <w:tcW w:w="2803" w:type="dxa"/>
          </w:tcPr>
          <w:p w:rsidR="001F5FBB" w:rsidRPr="0061668E" w:rsidRDefault="001F5FBB" w:rsidP="001F5FBB">
            <w:pPr>
              <w:rPr>
                <w:b/>
                <w:i/>
                <w:iCs/>
              </w:rPr>
            </w:pPr>
            <w:r w:rsidRPr="0061668E">
              <w:rPr>
                <w:b/>
                <w:i/>
                <w:iCs/>
              </w:rPr>
              <w:t>Денежные средства  на  конец  месяца (строка 1 +строка 2- строка 3)</w:t>
            </w:r>
          </w:p>
        </w:tc>
        <w:tc>
          <w:tcPr>
            <w:tcW w:w="90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15" w:type="dxa"/>
          </w:tcPr>
          <w:p w:rsidR="001F5FBB" w:rsidRPr="0061668E" w:rsidRDefault="001F5FBB" w:rsidP="001F5FBB">
            <w:pPr>
              <w:jc w:val="center"/>
              <w:rPr>
                <w:i/>
                <w:iCs/>
              </w:rPr>
            </w:pPr>
          </w:p>
        </w:tc>
      </w:tr>
    </w:tbl>
    <w:p w:rsidR="001F5FBB" w:rsidRPr="0061668E" w:rsidRDefault="001F5FBB" w:rsidP="001F5FBB">
      <w:pPr>
        <w:rPr>
          <w:b/>
        </w:rPr>
      </w:pPr>
    </w:p>
    <w:p w:rsidR="001F5FBB" w:rsidRPr="0061668E" w:rsidRDefault="001F5FBB" w:rsidP="001F5FBB">
      <w:pPr>
        <w:jc w:val="center"/>
        <w:rPr>
          <w:b/>
          <w:bCs/>
        </w:rPr>
      </w:pPr>
      <w:r w:rsidRPr="0061668E">
        <w:rPr>
          <w:b/>
          <w:bCs/>
        </w:rPr>
        <w:t>3. ЭФФЕКТИВНОСТЬ БИЗНЕС-ПРОЕКТА</w:t>
      </w:r>
    </w:p>
    <w:p w:rsidR="001F5FBB" w:rsidRPr="0061668E" w:rsidRDefault="001F5FBB" w:rsidP="001F5FBB">
      <w:pPr>
        <w:ind w:firstLine="720"/>
        <w:rPr>
          <w:bCs/>
        </w:rPr>
      </w:pPr>
    </w:p>
    <w:p w:rsidR="001F5FBB" w:rsidRPr="0061668E" w:rsidRDefault="001F5FBB" w:rsidP="001F5FBB">
      <w:pPr>
        <w:ind w:firstLine="720"/>
        <w:rPr>
          <w:bCs/>
        </w:rPr>
      </w:pPr>
      <w:r w:rsidRPr="0061668E">
        <w:rPr>
          <w:bCs/>
        </w:rPr>
        <w:t>3.1</w:t>
      </w:r>
      <w:r w:rsidRPr="0061668E">
        <w:rPr>
          <w:b/>
          <w:bCs/>
        </w:rPr>
        <w:t>. Чистая прибыль</w:t>
      </w:r>
      <w:r w:rsidRPr="0061668E">
        <w:rPr>
          <w:bCs/>
        </w:rPr>
        <w:t xml:space="preserve"> ___________________________________  (руб.)</w:t>
      </w:r>
    </w:p>
    <w:p w:rsidR="001F5FBB" w:rsidRPr="0061668E" w:rsidRDefault="001F5FBB" w:rsidP="001F5FBB">
      <w:pPr>
        <w:ind w:firstLine="720"/>
        <w:rPr>
          <w:bCs/>
        </w:rPr>
      </w:pPr>
    </w:p>
    <w:tbl>
      <w:tblPr>
        <w:tblW w:w="0" w:type="auto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08"/>
        <w:gridCol w:w="1159"/>
        <w:gridCol w:w="1160"/>
        <w:gridCol w:w="1159"/>
        <w:gridCol w:w="1160"/>
      </w:tblGrid>
      <w:tr w:rsidR="001F5FBB" w:rsidRPr="0061668E" w:rsidTr="00646359">
        <w:trPr>
          <w:cantSplit/>
          <w:trHeight w:val="55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1F5FBB" w:rsidRPr="0061668E" w:rsidRDefault="001F5FBB" w:rsidP="001F5FBB">
            <w:pPr>
              <w:rPr>
                <w:b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1F5FBB" w:rsidRPr="0061668E" w:rsidRDefault="00646359" w:rsidP="00646359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всего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  <w:r w:rsidRPr="0061668E">
              <w:t>20__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  <w:r w:rsidRPr="0061668E">
              <w:t>20__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  <w:r w:rsidRPr="0061668E">
              <w:t>22__</w:t>
            </w:r>
          </w:p>
        </w:tc>
      </w:tr>
      <w:tr w:rsidR="001F5FBB" w:rsidRPr="0061668E" w:rsidTr="00646359">
        <w:trPr>
          <w:cantSplit/>
          <w:jc w:val="center"/>
        </w:trPr>
        <w:tc>
          <w:tcPr>
            <w:tcW w:w="560" w:type="dxa"/>
          </w:tcPr>
          <w:p w:rsidR="001F5FBB" w:rsidRPr="0061668E" w:rsidRDefault="001F5FBB" w:rsidP="001F5FBB">
            <w:pPr>
              <w:rPr>
                <w:b/>
              </w:rPr>
            </w:pPr>
          </w:p>
        </w:tc>
        <w:tc>
          <w:tcPr>
            <w:tcW w:w="4708" w:type="dxa"/>
          </w:tcPr>
          <w:p w:rsidR="001F5FBB" w:rsidRPr="0061668E" w:rsidRDefault="001F5FBB" w:rsidP="001F5FBB">
            <w:pPr>
              <w:rPr>
                <w:b/>
              </w:rPr>
            </w:pPr>
            <w:r w:rsidRPr="0061668E">
              <w:rPr>
                <w:b/>
              </w:rPr>
              <w:t>Чистая прибыль (доходы - расходы)</w:t>
            </w:r>
          </w:p>
        </w:tc>
        <w:tc>
          <w:tcPr>
            <w:tcW w:w="1159" w:type="dxa"/>
            <w:vAlign w:val="center"/>
          </w:tcPr>
          <w:p w:rsidR="001F5FBB" w:rsidRPr="0061668E" w:rsidRDefault="001F5FBB" w:rsidP="001F5FBB"/>
        </w:tc>
        <w:tc>
          <w:tcPr>
            <w:tcW w:w="1160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 xml:space="preserve"> </w:t>
            </w:r>
          </w:p>
        </w:tc>
        <w:tc>
          <w:tcPr>
            <w:tcW w:w="1159" w:type="dxa"/>
          </w:tcPr>
          <w:p w:rsidR="001F5FBB" w:rsidRPr="0061668E" w:rsidRDefault="001F5FBB" w:rsidP="001F5FBB"/>
        </w:tc>
        <w:tc>
          <w:tcPr>
            <w:tcW w:w="1160" w:type="dxa"/>
          </w:tcPr>
          <w:p w:rsidR="001F5FBB" w:rsidRPr="0061668E" w:rsidRDefault="001F5FBB" w:rsidP="001F5FBB">
            <w:pPr>
              <w:rPr>
                <w:b/>
              </w:rPr>
            </w:pPr>
          </w:p>
        </w:tc>
      </w:tr>
    </w:tbl>
    <w:p w:rsidR="001F5FBB" w:rsidRPr="0061668E" w:rsidRDefault="001F5FBB" w:rsidP="001F5FBB">
      <w:pPr>
        <w:ind w:firstLine="720"/>
        <w:rPr>
          <w:bCs/>
        </w:rPr>
      </w:pPr>
    </w:p>
    <w:p w:rsidR="001F5FBB" w:rsidRPr="0061668E" w:rsidRDefault="001F5FBB" w:rsidP="001F5FBB">
      <w:pPr>
        <w:ind w:firstLine="720"/>
        <w:rPr>
          <w:bCs/>
        </w:rPr>
      </w:pPr>
      <w:r w:rsidRPr="0061668E">
        <w:rPr>
          <w:bCs/>
        </w:rPr>
        <w:t xml:space="preserve">3.2. </w:t>
      </w:r>
      <w:r w:rsidRPr="0061668E">
        <w:rPr>
          <w:b/>
          <w:bCs/>
        </w:rPr>
        <w:t>Рентабельность инвестиции (гранта, субсидии)</w:t>
      </w:r>
      <w:r w:rsidRPr="0061668E">
        <w:rPr>
          <w:bCs/>
        </w:rPr>
        <w:t xml:space="preserve"> __________________ (%) (отношение годовой суммы прибыли к сумме инвестиций (гранта)*100%)</w:t>
      </w:r>
    </w:p>
    <w:p w:rsidR="001F5FBB" w:rsidRPr="0061668E" w:rsidRDefault="001F5FBB" w:rsidP="001F5FBB">
      <w:pPr>
        <w:pStyle w:val="ab"/>
        <w:ind w:firstLine="720"/>
      </w:pPr>
    </w:p>
    <w:p w:rsidR="001F5FBB" w:rsidRPr="0061668E" w:rsidRDefault="001F5FBB" w:rsidP="00646359">
      <w:pPr>
        <w:pStyle w:val="ab"/>
        <w:ind w:firstLine="426"/>
      </w:pPr>
      <w:r w:rsidRPr="0061668E">
        <w:t xml:space="preserve">3.3. </w:t>
      </w:r>
      <w:r w:rsidRPr="0061668E">
        <w:rPr>
          <w:b/>
        </w:rPr>
        <w:t>Срок окупаемости настоящего проекта: составляет</w:t>
      </w:r>
      <w:r w:rsidRPr="0061668E">
        <w:t xml:space="preserve"> ____________________мес./лет.</w:t>
      </w:r>
    </w:p>
    <w:p w:rsidR="001F5FBB" w:rsidRPr="0061668E" w:rsidRDefault="001F5FBB" w:rsidP="001F5FBB">
      <w:pPr>
        <w:pStyle w:val="ab"/>
        <w:ind w:firstLine="720"/>
      </w:pPr>
      <w:r w:rsidRPr="0061668E">
        <w:t xml:space="preserve">(Под </w:t>
      </w:r>
      <w:r w:rsidRPr="0061668E">
        <w:rPr>
          <w:b/>
          <w:bCs/>
          <w:i/>
          <w:iCs/>
        </w:rPr>
        <w:t xml:space="preserve">сроком окупаемости проекта </w:t>
      </w:r>
      <w:r w:rsidRPr="0061668E">
        <w:t>понимается продолжительность периода, в течение которого чистая прибыль от реализации проекта превышает размер инвестиций (гранта, субсидии).</w:t>
      </w:r>
    </w:p>
    <w:p w:rsidR="001F5FBB" w:rsidRPr="0061668E" w:rsidRDefault="001F5FBB" w:rsidP="001F5FBB">
      <w:pPr>
        <w:ind w:firstLine="720"/>
        <w:rPr>
          <w:bCs/>
        </w:rPr>
      </w:pPr>
      <w:r w:rsidRPr="0061668E">
        <w:t xml:space="preserve">3.4. </w:t>
      </w:r>
      <w:r w:rsidRPr="0061668E">
        <w:rPr>
          <w:b/>
        </w:rPr>
        <w:t>П</w:t>
      </w:r>
      <w:r w:rsidRPr="0061668E">
        <w:rPr>
          <w:b/>
          <w:bCs/>
        </w:rPr>
        <w:t xml:space="preserve">ериод возврата субсидии в виде налоговых платежей в бюджет РС (Я) </w:t>
      </w:r>
      <w:r w:rsidRPr="0061668E">
        <w:t xml:space="preserve">(период, за который сумма налоговых платежей в бюджет РС(Я) превысила размер инвестиций субсидии </w:t>
      </w:r>
      <w:r w:rsidRPr="0061668E">
        <w:rPr>
          <w:bCs/>
        </w:rPr>
        <w:t>_______ мес./лет.</w:t>
      </w:r>
    </w:p>
    <w:p w:rsidR="001F5FBB" w:rsidRPr="0061668E" w:rsidRDefault="001F5FBB" w:rsidP="001F5FBB">
      <w:pPr>
        <w:ind w:firstLine="720"/>
      </w:pPr>
    </w:p>
    <w:p w:rsidR="001F5FBB" w:rsidRPr="0061668E" w:rsidRDefault="001F5FBB" w:rsidP="001F5FBB">
      <w:pPr>
        <w:ind w:firstLine="720"/>
        <w:rPr>
          <w:b/>
          <w:bCs/>
        </w:rPr>
      </w:pPr>
      <w:r w:rsidRPr="0061668E">
        <w:t xml:space="preserve">3.5. </w:t>
      </w:r>
      <w:r w:rsidRPr="0061668E">
        <w:rPr>
          <w:b/>
        </w:rPr>
        <w:t xml:space="preserve">Показатели </w:t>
      </w:r>
      <w:r w:rsidRPr="0061668E">
        <w:rPr>
          <w:b/>
          <w:bCs/>
        </w:rPr>
        <w:t>социально-экономической эффективности бизнес-проекта:</w:t>
      </w:r>
    </w:p>
    <w:p w:rsidR="001F5FBB" w:rsidRPr="0061668E" w:rsidRDefault="001F5FBB" w:rsidP="001F5FBB">
      <w:pPr>
        <w:ind w:firstLine="720"/>
      </w:pPr>
    </w:p>
    <w:tbl>
      <w:tblPr>
        <w:tblW w:w="0" w:type="auto"/>
        <w:jc w:val="center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106"/>
        <w:gridCol w:w="1123"/>
        <w:gridCol w:w="1123"/>
        <w:gridCol w:w="1123"/>
        <w:gridCol w:w="1124"/>
      </w:tblGrid>
      <w:tr w:rsidR="001F5FBB" w:rsidRPr="0061668E" w:rsidTr="00646359">
        <w:trPr>
          <w:trHeight w:val="550"/>
          <w:jc w:val="center"/>
        </w:trPr>
        <w:tc>
          <w:tcPr>
            <w:tcW w:w="520" w:type="dxa"/>
            <w:vAlign w:val="center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</w:p>
        </w:tc>
        <w:tc>
          <w:tcPr>
            <w:tcW w:w="5106" w:type="dxa"/>
            <w:vAlign w:val="center"/>
          </w:tcPr>
          <w:p w:rsidR="001F5FBB" w:rsidRPr="0061668E" w:rsidRDefault="00646359" w:rsidP="001F5FBB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123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всего</w:t>
            </w:r>
          </w:p>
        </w:tc>
        <w:tc>
          <w:tcPr>
            <w:tcW w:w="1123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20__</w:t>
            </w:r>
          </w:p>
        </w:tc>
        <w:tc>
          <w:tcPr>
            <w:tcW w:w="1123" w:type="dxa"/>
            <w:vAlign w:val="center"/>
          </w:tcPr>
          <w:p w:rsidR="001F5FBB" w:rsidRPr="0061668E" w:rsidRDefault="001F5FBB" w:rsidP="001F5FBB">
            <w:pPr>
              <w:jc w:val="center"/>
              <w:rPr>
                <w:b/>
              </w:rPr>
            </w:pPr>
            <w:r w:rsidRPr="0061668E">
              <w:t>20__</w:t>
            </w:r>
          </w:p>
        </w:tc>
        <w:tc>
          <w:tcPr>
            <w:tcW w:w="1124" w:type="dxa"/>
            <w:vAlign w:val="center"/>
          </w:tcPr>
          <w:p w:rsidR="001F5FBB" w:rsidRPr="0061668E" w:rsidRDefault="001F5FBB" w:rsidP="001F5FBB">
            <w:pPr>
              <w:jc w:val="center"/>
            </w:pPr>
            <w:r w:rsidRPr="0061668E">
              <w:t>20__</w:t>
            </w:r>
          </w:p>
        </w:tc>
      </w:tr>
      <w:tr w:rsidR="001F5FBB" w:rsidRPr="0061668E" w:rsidTr="00646359">
        <w:trPr>
          <w:jc w:val="center"/>
        </w:trPr>
        <w:tc>
          <w:tcPr>
            <w:tcW w:w="520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</w:p>
        </w:tc>
        <w:tc>
          <w:tcPr>
            <w:tcW w:w="5106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  <w:r w:rsidRPr="0061668E">
              <w:rPr>
                <w:bCs/>
              </w:rPr>
              <w:t>повышен</w:t>
            </w:r>
            <w:r w:rsidR="00646359">
              <w:rPr>
                <w:bCs/>
              </w:rPr>
              <w:t xml:space="preserve">ие уровня занятости населения </w:t>
            </w:r>
            <w:r w:rsidRPr="0061668E">
              <w:rPr>
                <w:bCs/>
              </w:rPr>
              <w:t xml:space="preserve"> (чел.)</w:t>
            </w:r>
          </w:p>
        </w:tc>
        <w:tc>
          <w:tcPr>
            <w:tcW w:w="1123" w:type="dxa"/>
            <w:vAlign w:val="center"/>
          </w:tcPr>
          <w:p w:rsidR="001F5FBB" w:rsidRPr="0061668E" w:rsidRDefault="001F5FBB" w:rsidP="00646359">
            <w:pPr>
              <w:spacing w:after="240"/>
            </w:pPr>
          </w:p>
        </w:tc>
        <w:tc>
          <w:tcPr>
            <w:tcW w:w="1123" w:type="dxa"/>
          </w:tcPr>
          <w:p w:rsidR="001F5FBB" w:rsidRPr="0061668E" w:rsidRDefault="001F5FBB" w:rsidP="00646359">
            <w:pPr>
              <w:spacing w:after="240"/>
            </w:pPr>
          </w:p>
        </w:tc>
        <w:tc>
          <w:tcPr>
            <w:tcW w:w="1123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</w:p>
        </w:tc>
        <w:tc>
          <w:tcPr>
            <w:tcW w:w="1124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</w:p>
        </w:tc>
      </w:tr>
      <w:tr w:rsidR="001F5FBB" w:rsidRPr="0061668E" w:rsidTr="00646359">
        <w:trPr>
          <w:jc w:val="center"/>
        </w:trPr>
        <w:tc>
          <w:tcPr>
            <w:tcW w:w="520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</w:p>
        </w:tc>
        <w:tc>
          <w:tcPr>
            <w:tcW w:w="5106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  <w:r w:rsidRPr="0061668E">
              <w:rPr>
                <w:bCs/>
              </w:rPr>
              <w:t>выручка от реализации (руб).</w:t>
            </w:r>
          </w:p>
        </w:tc>
        <w:tc>
          <w:tcPr>
            <w:tcW w:w="1123" w:type="dxa"/>
            <w:vAlign w:val="center"/>
          </w:tcPr>
          <w:p w:rsidR="001F5FBB" w:rsidRPr="0061668E" w:rsidRDefault="001F5FBB" w:rsidP="00646359">
            <w:pPr>
              <w:spacing w:after="240"/>
            </w:pPr>
          </w:p>
        </w:tc>
        <w:tc>
          <w:tcPr>
            <w:tcW w:w="1123" w:type="dxa"/>
          </w:tcPr>
          <w:p w:rsidR="001F5FBB" w:rsidRPr="0061668E" w:rsidRDefault="001F5FBB" w:rsidP="00646359">
            <w:pPr>
              <w:spacing w:after="240"/>
            </w:pPr>
          </w:p>
        </w:tc>
        <w:tc>
          <w:tcPr>
            <w:tcW w:w="1123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</w:p>
        </w:tc>
        <w:tc>
          <w:tcPr>
            <w:tcW w:w="1124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</w:p>
        </w:tc>
      </w:tr>
      <w:tr w:rsidR="001F5FBB" w:rsidRPr="0061668E" w:rsidTr="00646359">
        <w:trPr>
          <w:jc w:val="center"/>
        </w:trPr>
        <w:tc>
          <w:tcPr>
            <w:tcW w:w="520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</w:p>
        </w:tc>
        <w:tc>
          <w:tcPr>
            <w:tcW w:w="5106" w:type="dxa"/>
          </w:tcPr>
          <w:p w:rsidR="001F5FBB" w:rsidRPr="0061668E" w:rsidRDefault="001F5FBB" w:rsidP="00646359">
            <w:pPr>
              <w:spacing w:after="240"/>
              <w:rPr>
                <w:bCs/>
              </w:rPr>
            </w:pPr>
            <w:r w:rsidRPr="0061668E">
              <w:rPr>
                <w:bCs/>
              </w:rPr>
              <w:t>Сумма уплаченных налоговых платежей (руб.)</w:t>
            </w:r>
          </w:p>
        </w:tc>
        <w:tc>
          <w:tcPr>
            <w:tcW w:w="1123" w:type="dxa"/>
            <w:vAlign w:val="center"/>
          </w:tcPr>
          <w:p w:rsidR="001F5FBB" w:rsidRPr="0061668E" w:rsidRDefault="001F5FBB" w:rsidP="00646359">
            <w:pPr>
              <w:spacing w:after="240"/>
            </w:pPr>
          </w:p>
        </w:tc>
        <w:tc>
          <w:tcPr>
            <w:tcW w:w="1123" w:type="dxa"/>
          </w:tcPr>
          <w:p w:rsidR="001F5FBB" w:rsidRPr="0061668E" w:rsidRDefault="001F5FBB" w:rsidP="00646359">
            <w:pPr>
              <w:spacing w:after="240"/>
            </w:pPr>
          </w:p>
        </w:tc>
        <w:tc>
          <w:tcPr>
            <w:tcW w:w="1123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</w:p>
        </w:tc>
        <w:tc>
          <w:tcPr>
            <w:tcW w:w="1124" w:type="dxa"/>
          </w:tcPr>
          <w:p w:rsidR="001F5FBB" w:rsidRPr="0061668E" w:rsidRDefault="001F5FBB" w:rsidP="00646359">
            <w:pPr>
              <w:spacing w:after="240"/>
              <w:rPr>
                <w:b/>
              </w:rPr>
            </w:pPr>
          </w:p>
        </w:tc>
      </w:tr>
    </w:tbl>
    <w:p w:rsidR="001F5FBB" w:rsidRPr="0061668E" w:rsidRDefault="001F5FBB" w:rsidP="00646359">
      <w:pPr>
        <w:spacing w:after="240"/>
        <w:ind w:firstLine="720"/>
      </w:pPr>
    </w:p>
    <w:p w:rsidR="001F5FBB" w:rsidRPr="0061668E" w:rsidRDefault="001F5FBB" w:rsidP="001F5FBB">
      <w:pPr>
        <w:ind w:firstLine="720"/>
      </w:pPr>
      <w:r w:rsidRPr="0061668E">
        <w:t xml:space="preserve">СМП       __________________________  _________________   </w:t>
      </w:r>
    </w:p>
    <w:p w:rsidR="001F5FBB" w:rsidRPr="00800CC1" w:rsidRDefault="001F5FBB" w:rsidP="001F5FBB">
      <w:pPr>
        <w:ind w:firstLine="720"/>
        <w:rPr>
          <w:sz w:val="20"/>
          <w:szCs w:val="20"/>
        </w:rPr>
      </w:pPr>
      <w:r w:rsidRPr="00800CC1">
        <w:rPr>
          <w:sz w:val="20"/>
          <w:szCs w:val="20"/>
        </w:rPr>
        <w:t xml:space="preserve">                                       (подпись)     </w:t>
      </w:r>
      <w:r w:rsidR="00800CC1">
        <w:rPr>
          <w:sz w:val="20"/>
          <w:szCs w:val="20"/>
        </w:rPr>
        <w:t xml:space="preserve">                   </w:t>
      </w:r>
      <w:r w:rsidRPr="00800CC1">
        <w:rPr>
          <w:sz w:val="20"/>
          <w:szCs w:val="20"/>
        </w:rPr>
        <w:t xml:space="preserve">   (расшифровка подписи)  </w:t>
      </w:r>
    </w:p>
    <w:p w:rsidR="001F5FBB" w:rsidRPr="0061668E" w:rsidRDefault="001F5FBB" w:rsidP="001F5FBB">
      <w:pPr>
        <w:ind w:firstLine="720"/>
      </w:pPr>
      <w:r w:rsidRPr="0061668E">
        <w:t>«____» ____________20_________ г.</w:t>
      </w:r>
    </w:p>
    <w:p w:rsidR="001F5FBB" w:rsidRPr="00646359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lastRenderedPageBreak/>
        <w:t>Приложение № 3</w:t>
      </w:r>
    </w:p>
    <w:p w:rsidR="001F5FBB" w:rsidRPr="00646359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t>к Положению об условиях и порядке</w:t>
      </w:r>
    </w:p>
    <w:p w:rsidR="001F5FBB" w:rsidRPr="00646359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t>предоставления субсидий субъектам</w:t>
      </w:r>
    </w:p>
    <w:p w:rsidR="001F5FBB" w:rsidRPr="00646359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t>малого и среднего предпринимательства,</w:t>
      </w:r>
    </w:p>
    <w:p w:rsidR="001F5FBB" w:rsidRPr="00646359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t>занятым в сфере производства продукции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1CE5" w:rsidRPr="0061668E" w:rsidRDefault="00A41CE5" w:rsidP="00A41CE5">
      <w:pPr>
        <w:rPr>
          <w:b/>
          <w:bCs/>
          <w:i/>
        </w:rPr>
      </w:pPr>
      <w:bookmarkStart w:id="20" w:name="P31809"/>
      <w:r w:rsidRPr="0061668E">
        <w:rPr>
          <w:b/>
          <w:bCs/>
          <w:i/>
          <w:u w:val="single"/>
        </w:rPr>
        <w:t>Образец (рекомендуемая форма)</w:t>
      </w:r>
    </w:p>
    <w:p w:rsidR="00A41CE5" w:rsidRPr="0061668E" w:rsidRDefault="00A41CE5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ДОГОВОР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646359">
        <w:rPr>
          <w:rFonts w:ascii="Times New Roman" w:hAnsi="Times New Roman" w:cs="Times New Roman"/>
          <w:sz w:val="24"/>
          <w:szCs w:val="24"/>
        </w:rPr>
        <w:t>№</w:t>
      </w:r>
      <w:r w:rsidRPr="0061668E">
        <w:rPr>
          <w:rFonts w:ascii="Times New Roman" w:hAnsi="Times New Roman" w:cs="Times New Roman"/>
          <w:sz w:val="24"/>
          <w:szCs w:val="24"/>
        </w:rPr>
        <w:t xml:space="preserve"> ___</w:t>
      </w:r>
    </w:p>
    <w:bookmarkEnd w:id="20"/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</w:t>
      </w:r>
      <w:r w:rsidR="000844D6" w:rsidRPr="00616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1668E">
        <w:rPr>
          <w:rFonts w:ascii="Times New Roman" w:hAnsi="Times New Roman" w:cs="Times New Roman"/>
          <w:sz w:val="24"/>
          <w:szCs w:val="24"/>
        </w:rPr>
        <w:t xml:space="preserve">      "__" ________ 20__ г.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«Верхнеколымский улус (район)», в лице главы </w:t>
      </w:r>
      <w:r w:rsidR="000909E2" w:rsidRPr="0061668E">
        <w:rPr>
          <w:rFonts w:ascii="Times New Roman" w:hAnsi="Times New Roman" w:cs="Times New Roman"/>
          <w:sz w:val="24"/>
          <w:szCs w:val="24"/>
        </w:rPr>
        <w:t>администрации муниципального района «Верхнеколымский улус (район)»</w:t>
      </w:r>
      <w:r w:rsidRPr="0061668E">
        <w:rPr>
          <w:rFonts w:ascii="Times New Roman" w:hAnsi="Times New Roman" w:cs="Times New Roman"/>
          <w:sz w:val="24"/>
          <w:szCs w:val="24"/>
        </w:rPr>
        <w:t xml:space="preserve">  _________________, действующего на основании Устава муниципального района «Верхнеколымский улус (район)» (далее - Администрация), с одной стороны, и субъект малого и среднего предпринимательства ________________ (далее - Получатель), с другой стороны, заключили настоящий договор о нижеследующем: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E061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1757"/>
      <w:bookmarkEnd w:id="21"/>
      <w:r w:rsidRPr="0061668E">
        <w:rPr>
          <w:rFonts w:ascii="Times New Roman" w:hAnsi="Times New Roman" w:cs="Times New Roman"/>
          <w:sz w:val="24"/>
          <w:szCs w:val="24"/>
        </w:rPr>
        <w:t>1.1. В целях реализации мероприятия муниципальной программы «Развитие предпринимательства в муниципальном районе «Верхн</w:t>
      </w:r>
      <w:r w:rsidR="00712D28">
        <w:rPr>
          <w:rFonts w:ascii="Times New Roman" w:hAnsi="Times New Roman" w:cs="Times New Roman"/>
          <w:sz w:val="24"/>
          <w:szCs w:val="24"/>
        </w:rPr>
        <w:t>еколымский улус (район)» на 2021-2025</w:t>
      </w:r>
      <w:r w:rsidRPr="0061668E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муниципального района «Верхнеколымский улус (район)» от </w:t>
      </w:r>
      <w:r w:rsidR="00712D28">
        <w:rPr>
          <w:rFonts w:ascii="Times New Roman" w:hAnsi="Times New Roman" w:cs="Times New Roman"/>
          <w:sz w:val="24"/>
          <w:szCs w:val="24"/>
        </w:rPr>
        <w:t>__________________________,Администрация</w:t>
      </w:r>
      <w:r w:rsidRPr="0061668E">
        <w:rPr>
          <w:rFonts w:ascii="Times New Roman" w:hAnsi="Times New Roman" w:cs="Times New Roman"/>
          <w:sz w:val="24"/>
          <w:szCs w:val="24"/>
        </w:rPr>
        <w:t xml:space="preserve"> предоставляет Получателю субсидию в размере _______(_____________) рублей ___ копеек для предпринимательской деятельности.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1.2. Финансирование по настоящему договору осуществляется в соответствии с Бюджетным </w:t>
      </w:r>
      <w:hyperlink r:id="rId39" w:history="1">
        <w:r w:rsidRPr="0061668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Российской Федерации, в соответствии с Положением об условиях и порядке предоставления субсидий субъектам малого и среднего предпринимательства, занятым в сфере производства продукции.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1.3. Основанием для финансирования являются:</w:t>
      </w:r>
    </w:p>
    <w:p w:rsidR="001F5FBB" w:rsidRPr="0061668E" w:rsidRDefault="000844D6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- </w:t>
      </w:r>
      <w:r w:rsidR="001F5FBB" w:rsidRPr="0061668E">
        <w:rPr>
          <w:rFonts w:ascii="Times New Roman" w:hAnsi="Times New Roman" w:cs="Times New Roman"/>
          <w:sz w:val="24"/>
          <w:szCs w:val="24"/>
        </w:rPr>
        <w:t>протокол Комиссии по проведению конкурсного отбора по мероприятиям поддержки субъектов малого и среднего предпринимательства от __________ 20__ года N ___;</w:t>
      </w:r>
    </w:p>
    <w:p w:rsidR="001F5FBB" w:rsidRPr="0061668E" w:rsidRDefault="000844D6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- </w:t>
      </w:r>
      <w:r w:rsidR="001F5FBB" w:rsidRPr="0061668E">
        <w:rPr>
          <w:rFonts w:ascii="Times New Roman" w:hAnsi="Times New Roman" w:cs="Times New Roman"/>
          <w:sz w:val="24"/>
          <w:szCs w:val="24"/>
        </w:rPr>
        <w:t>распоряжение Администрации о предоставлении субсидии от __________ 20__ года N ___.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1.4. Субсидия предоставляется по мероприятию: " Субсидирование части затрат на поддержку местных товаропроизводителей " в соответствии с условиями и целевым назначением предоставления субсидии согласно пункту ____  Положения об условиях и порядке предоставления субсидий субъектам малого и среднего предпринимательства, занятым в сфере производства продукции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E061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2.1. Получатель обязуется: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2.1.1. Реализовать проект на территории муниципального района «Верхнеколымский улус (район)» согласно документам, представленным для участия в конкурсном отборе.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2.1.2. Исполнять выполнение показателей социально-экономической эффективности, предусмотренных в соответствии с видом предпринимательской деятельности </w:t>
      </w:r>
      <w:hyperlink r:id="rId40" w:history="1">
        <w:r w:rsidRPr="0061668E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2.1.3. В случае предоставления Администрации недостоверных либо сфальсифицированных документов для получения субсидии Получатель субсидии обязуется незамедлительно возвратить сумму субсидии, указанную в </w:t>
      </w:r>
      <w:hyperlink w:anchor="P31757" w:history="1">
        <w:r w:rsidRPr="0061668E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В случае указанных нарушений условий и порядка предоставления субсидий со стороны Получателя Администрация направляет в адрес Получателя претензионное письмо с предложением о добровольном возврате суммы субсидии по настоящему договору.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В случае, если Получатель не возвратит сумму субсидии в течение 30 календарных дней со </w:t>
      </w:r>
      <w:r w:rsidRPr="0061668E">
        <w:rPr>
          <w:rFonts w:ascii="Times New Roman" w:hAnsi="Times New Roman" w:cs="Times New Roman"/>
          <w:sz w:val="24"/>
          <w:szCs w:val="24"/>
        </w:rPr>
        <w:lastRenderedPageBreak/>
        <w:t>дня получения претензионного письма, Администрация инициирует принудительное взыскание суммы субсидии с Получателя через суд.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2.1.4. Предоставлять Администрации сведения и документы, подтверждающие выполнение достигнутых плановых показателей по итогам отчетного периода реализации проекта в течение 3 лет с года получения поддержки: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а) количество рабочих мест: по итогам первого отчетного года - _____ ед., по итогам второго отчетного года - _____ ед., по итогам третьего отчетного года - _____ ед.;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б) налоговые отчисления: по итогам первого отчетного года _____ рублей, по итогам второго отчетного года _____ рублей, по итогам третьего отчетного года _____ рублей;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в) выручка от реализации: по итогам первого отчетного года _____ рублей, по итогам второго отчетного года _____ рублей, по итогам третьего отчетного года _____ рублей.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2.1.5. В случае установления факта нарушения Получателем условий и порядка, установленных при предоставлении субсидии, Получатель обязуется возвратить сумму субсидии, указанную в </w:t>
      </w:r>
      <w:hyperlink w:anchor="P31757" w:history="1">
        <w:r w:rsidRPr="0061668E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В случае нарушения Условий и Порядка предоставления субсидии со стороны Получателя Администрация направляет в адрес Получателя претензионное письмо с предложением о добровольном возврате суммы субсидии по настоящему договору.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В случае, если Получатель не возвратит сумму субсидии в течение 30 календарных дней со дня получения претензионного письма, Администрация инициирует принудительное взыскание суммы субсидии с Получателя через суд.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2.1.6. Незамедлительно информировать Администрацию об обнаруженной Получателем субсидии невозможности реализовать проект в целом либо нецелесообразности его осуществления по иным причинам и в течение 10 (десяти) банковских дней осуществить возврат Администрации суммы субсидии.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2.1.7. Предоставлять Администрации финансовые и иные документы, касающиеся реализации проекта, обеспечить Администрации возможность для проверки фактической реализации проекта.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2.1.8. 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2.1.9. В случае нарушения условий предоставления муниципальной поддержки получатель не имеет права претендовать на муниципальную поддержку в течение 3 (трех) лет с момента совершения нарушения.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2.1.10. Не допускать на период действия настоящего договора включение в перечень ВЭД видов деятельности, при осуществлении которых меры муниципальной поддержки не могут быть оказаны в соответствии с Федеральным </w:t>
      </w:r>
      <w:hyperlink r:id="rId41" w:history="1">
        <w:r w:rsidRPr="006166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="00330D97" w:rsidRPr="0061668E">
        <w:rPr>
          <w:rFonts w:ascii="Times New Roman" w:hAnsi="Times New Roman" w:cs="Times New Roman"/>
          <w:sz w:val="24"/>
          <w:szCs w:val="24"/>
        </w:rPr>
        <w:t>от 24 июля 2007 года №</w:t>
      </w:r>
      <w:r w:rsidRPr="0061668E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2.1.11. Получатель субсидии дает согласие на осуществление администрацией муниципального района «Верхнеколымский улус (район)» и органом муниципального финансового контроля обязательной проверки соблюдения условий, целей и порядка предоставления субсидий/грантов их получателями и соблюдение запрета приобретения за счет средств субсидии на финансовое обеспечение затрат в связи с производством (реализацией) товаров, выполнением работ, оказанием услуг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2.2. Обязанности Администрации: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2.2.1. Администрация обязуется выплатить Получателю субсидию (грант) в размере, указанном в </w:t>
      </w:r>
      <w:hyperlink w:anchor="P31757" w:history="1">
        <w:r w:rsidRPr="0061668E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1668E">
        <w:rPr>
          <w:rFonts w:ascii="Times New Roman" w:hAnsi="Times New Roman" w:cs="Times New Roman"/>
          <w:sz w:val="24"/>
          <w:szCs w:val="24"/>
        </w:rPr>
        <w:t>, в течение 10 (десяти) рабочих дней после подписания настоящего договора.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2.3. Администрация имеет право: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lastRenderedPageBreak/>
        <w:t>2.3.1.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2.3.2. Осуществлять выборочную проверку достоверности сведений, предоставляемых претендентом на получение субсидии.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2.3.3. Запрашивать у Получателя субсидии финансовые и иные документы, касающиеся реализации проекта, в целях мониторинга эффективности оказания муниципальной поддержки.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2.3.4.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2.3.5. Проводить проверку документов, представленных Получателем субсидии, а также проверку фактической реализации проекта.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2.3.6. Письменно извещать Получателя о прекращении или ограничении выплат субсидии в связи с отсутствием (ограничением) финансирования главным распорядителем бюджетных средств или нарушением Получателем условий договора.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2.3.7. Совместно с органом муниципального финансового контроля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договора о предоставлении субсидии.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E061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3. Порядок предоставления субсидии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3.1. Перечисление субсидий осуществляется Администрацией единовременно на банковский счет получателя.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E061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 Отчетность и контроль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4.1. Итоговый </w:t>
      </w:r>
      <w:hyperlink w:anchor="P31861" w:history="1">
        <w:r w:rsidRPr="0061668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об использовании субсидии (далее - Итоговый отчет) представляется Получателем субсидии в Администрацию до 1 марта месяца, следующего за отчетным периодом, или по достижении конкретной задачи в течение 3-х лет, на решение которой направлен проект, и всех показателей ре</w:t>
      </w:r>
      <w:r w:rsidR="003C4D74" w:rsidRPr="0061668E">
        <w:rPr>
          <w:rFonts w:ascii="Times New Roman" w:hAnsi="Times New Roman" w:cs="Times New Roman"/>
          <w:sz w:val="24"/>
          <w:szCs w:val="24"/>
        </w:rPr>
        <w:t>ализации проекта (приложение</w:t>
      </w:r>
      <w:r w:rsidRPr="0061668E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4.2. К Итоговому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</w:t>
      </w:r>
      <w:r w:rsidR="003C4D74" w:rsidRPr="0061668E">
        <w:rPr>
          <w:rFonts w:ascii="Times New Roman" w:hAnsi="Times New Roman" w:cs="Times New Roman"/>
          <w:sz w:val="24"/>
          <w:szCs w:val="24"/>
        </w:rPr>
        <w:t>ожения), согласно приложению</w:t>
      </w:r>
      <w:r w:rsidRPr="0061668E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4.3. Учреждение вправе истребовать иные документы, подтверждающие данные итогового отчета и имеющие отношение к проекту.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4.4. Контроль за использованием финансовых средств и имущества осуществляется Администрацией на основе отчетов, указанных в </w:t>
      </w:r>
      <w:hyperlink w:anchor="P31809" w:history="1">
        <w:r w:rsidRPr="0061668E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настоящего Договора, первичных учетных документов и проверки фактической реализации проекта.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4.5. В случае,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Получателем субсидии обязательств по настоящему договору, Администрация вправе осуществить выездную проверку по месту фактической реализации проекта.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4.6. Ежегодно в течение 3 (трех) лет Получатель предоставляет по требованию Администрации сведения о ведении предпринимательской деятельности в целях мониторинга эффективности оказания государственной поддержки.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4.7. В соответствии с условиями </w:t>
      </w:r>
      <w:hyperlink r:id="rId42" w:history="1">
        <w:r w:rsidRPr="0061668E">
          <w:rPr>
            <w:rFonts w:ascii="Times New Roman" w:hAnsi="Times New Roman" w:cs="Times New Roman"/>
            <w:sz w:val="24"/>
            <w:szCs w:val="24"/>
          </w:rPr>
          <w:t>статьи 78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получатель дает согласие на осуществление Администрацией и органом муниципального финансового контроля проверок соблюдения условий, целей и порядка предоставления субсидии.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E061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5.1. Настоящий договор действует с момента его подписания до выполнения сторонами своих обязательств.</w:t>
      </w:r>
    </w:p>
    <w:p w:rsid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359" w:rsidRPr="0061668E" w:rsidRDefault="00646359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E061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lastRenderedPageBreak/>
        <w:t>6. Порядок разрешения споров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6.2. В случае выявления нарушения Получателем субсидии условий предоставления субсидии, установленных Условиями и Порядком, предусмотренными Положением об условиях и порядке предоставления субсидий субъектам малого и среднего предпринимательства, занятым в сфере производства продукции, Получатель обязан в бесспорном порядке по письменному требованию Администрации возвратить полученную субсидию в полном объеме в бюджет муниципального района «Верхнеколымский улус (район)» в течение 30 дней с момента получения соответствующего требования. В случае невозврата субсидии Администрация принимает меры по взысканию подлежащей возврату субсидии в судебном порядке.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E061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7.1. Отношения, не регулируемые настоящим договором, регулируются в соответствии с действующим законодательством Российской Федерации.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7.4. Подписанием настоящего договора Получатель субсидии выражает свое согласие на обработку Администрацией его персональных данных, содержащихся в настоящем договоре и в любых иных документах, предоставленных им Администрации, в целях исполнения настоящего договора, в соответствии с Федеральным </w:t>
      </w:r>
      <w:hyperlink r:id="rId43" w:history="1">
        <w:r w:rsidRPr="006166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от 27 июля 2006 </w:t>
      </w:r>
      <w:r w:rsidR="00330D97" w:rsidRPr="0061668E">
        <w:rPr>
          <w:rFonts w:ascii="Times New Roman" w:hAnsi="Times New Roman" w:cs="Times New Roman"/>
          <w:sz w:val="24"/>
          <w:szCs w:val="24"/>
        </w:rPr>
        <w:t>года №</w:t>
      </w:r>
      <w:r w:rsidRPr="0061668E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 В рамках вышеуказанного Федерального закона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Получателя субсидии. Администрация может использовать при обработке персональных данных автоматизированный, механический, ручной и иной способ по своему усмотрению.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0"/>
        <w:gridCol w:w="5150"/>
      </w:tblGrid>
      <w:tr w:rsidR="001F5FBB" w:rsidRPr="0061668E" w:rsidTr="000844D6">
        <w:tc>
          <w:tcPr>
            <w:tcW w:w="5069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5245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МР «Верхнеколымский улус (район)»</w:t>
            </w:r>
          </w:p>
        </w:tc>
        <w:tc>
          <w:tcPr>
            <w:tcW w:w="5245" w:type="dxa"/>
          </w:tcPr>
          <w:p w:rsidR="001F5FBB" w:rsidRPr="0061668E" w:rsidRDefault="00712D28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п.Зырянка, ул.Водников,7</w:t>
            </w:r>
          </w:p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678770, ОКПО 15264199</w:t>
            </w:r>
          </w:p>
        </w:tc>
        <w:tc>
          <w:tcPr>
            <w:tcW w:w="5245" w:type="dxa"/>
          </w:tcPr>
          <w:p w:rsidR="001F5FBB" w:rsidRPr="0061668E" w:rsidRDefault="00712D28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F5FBB" w:rsidRPr="0061668E" w:rsidRDefault="00712D28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ОГРН 1031400354919</w:t>
            </w:r>
          </w:p>
        </w:tc>
        <w:tc>
          <w:tcPr>
            <w:tcW w:w="5245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ИНН/КПП 1408002616/140801001</w:t>
            </w:r>
          </w:p>
        </w:tc>
        <w:tc>
          <w:tcPr>
            <w:tcW w:w="5245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712D2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F5FBB" w:rsidRPr="0061668E" w:rsidRDefault="00712D28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5FBB" w:rsidRPr="0061668E" w:rsidRDefault="00712D28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________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090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909E2" w:rsidRPr="0061668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«Верхнеколымский улус (район)»</w:t>
            </w:r>
          </w:p>
        </w:tc>
        <w:tc>
          <w:tcPr>
            <w:tcW w:w="5245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_________________________/</w:t>
            </w:r>
            <w:r w:rsidR="00712D2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</w:tc>
        <w:tc>
          <w:tcPr>
            <w:tcW w:w="5245" w:type="dxa"/>
          </w:tcPr>
          <w:p w:rsidR="001F5FBB" w:rsidRPr="0061668E" w:rsidRDefault="00712D28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________________/____________/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5" w:type="dxa"/>
          </w:tcPr>
          <w:p w:rsidR="001F5FBB" w:rsidRPr="0061668E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1F5FBB" w:rsidRPr="0061668E" w:rsidTr="000844D6">
        <w:tc>
          <w:tcPr>
            <w:tcW w:w="5069" w:type="dxa"/>
          </w:tcPr>
          <w:p w:rsidR="001F5FBB" w:rsidRPr="0061668E" w:rsidRDefault="00712D28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_________20_____ г.</w:t>
            </w:r>
          </w:p>
        </w:tc>
        <w:tc>
          <w:tcPr>
            <w:tcW w:w="5245" w:type="dxa"/>
          </w:tcPr>
          <w:p w:rsidR="001F5FBB" w:rsidRPr="0061668E" w:rsidRDefault="00712D28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_____________20_______г.</w:t>
            </w:r>
          </w:p>
        </w:tc>
      </w:tr>
    </w:tbl>
    <w:p w:rsidR="001F5FBB" w:rsidRPr="0061668E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46359" w:rsidRPr="0061668E" w:rsidRDefault="00646359" w:rsidP="001F5FB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E061F7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5FBB" w:rsidRPr="00646359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t>Приложение</w:t>
      </w:r>
    </w:p>
    <w:p w:rsidR="001F5FBB" w:rsidRPr="00646359" w:rsidRDefault="001F5FBB" w:rsidP="001F5FBB">
      <w:pPr>
        <w:pStyle w:val="ConsPlusNormal"/>
        <w:jc w:val="right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t>к типовой форме договора</w:t>
      </w:r>
    </w:p>
    <w:p w:rsidR="001F5FBB" w:rsidRPr="00646359" w:rsidRDefault="001F5FBB" w:rsidP="001F5FBB">
      <w:pPr>
        <w:pStyle w:val="ConsPlusNormal"/>
        <w:jc w:val="right"/>
        <w:rPr>
          <w:rFonts w:ascii="Times New Roman" w:hAnsi="Times New Roman" w:cs="Times New Roman"/>
        </w:rPr>
      </w:pPr>
      <w:r w:rsidRPr="00646359">
        <w:rPr>
          <w:rFonts w:ascii="Times New Roman" w:hAnsi="Times New Roman" w:cs="Times New Roman"/>
        </w:rPr>
        <w:t>о предоставлении субсидии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1CE5" w:rsidRPr="0061668E" w:rsidRDefault="00A41CE5" w:rsidP="00A41CE5">
      <w:pPr>
        <w:rPr>
          <w:b/>
          <w:bCs/>
          <w:i/>
        </w:rPr>
      </w:pPr>
      <w:bookmarkStart w:id="22" w:name="P31861"/>
      <w:bookmarkEnd w:id="22"/>
      <w:r w:rsidRPr="0061668E">
        <w:rPr>
          <w:b/>
          <w:bCs/>
          <w:i/>
          <w:u w:val="single"/>
        </w:rPr>
        <w:t>Образец (рекомендуемая форма)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46359" w:rsidRDefault="001F5FBB" w:rsidP="001F5F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5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F5FBB" w:rsidRPr="00646359" w:rsidRDefault="001F5FBB" w:rsidP="001F5F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59">
        <w:rPr>
          <w:rFonts w:ascii="Times New Roman" w:hAnsi="Times New Roman" w:cs="Times New Roman"/>
          <w:b/>
          <w:sz w:val="24"/>
          <w:szCs w:val="24"/>
        </w:rPr>
        <w:t>о реализации проекта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(отчет предоставляется до 1 марта в течение трех лет)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(сведения предоставляются по ОКВЭД, согласно которому</w:t>
      </w:r>
    </w:p>
    <w:p w:rsidR="001F5FBB" w:rsidRPr="0061668E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была предоставлена субсидия)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 Общая информация о субъекте малого или среднего предпринимательства – получателе поддержки</w:t>
      </w:r>
    </w:p>
    <w:tbl>
      <w:tblPr>
        <w:tblpPr w:leftFromText="180" w:rightFromText="180" w:vertAnchor="text" w:horzAnchor="margin" w:tblpY="16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228"/>
        <w:gridCol w:w="4870"/>
      </w:tblGrid>
      <w:tr w:rsidR="001F5FBB" w:rsidRPr="0061668E" w:rsidTr="000844D6">
        <w:tc>
          <w:tcPr>
            <w:tcW w:w="5228" w:type="dxa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 среднего предпринимательства)</w:t>
            </w:r>
          </w:p>
        </w:tc>
        <w:tc>
          <w:tcPr>
            <w:tcW w:w="4870" w:type="dxa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(дата регистрации СМСП число/месяц/год)</w:t>
            </w:r>
          </w:p>
        </w:tc>
      </w:tr>
      <w:tr w:rsidR="001F5FBB" w:rsidRPr="0061668E" w:rsidTr="000844D6">
        <w:tc>
          <w:tcPr>
            <w:tcW w:w="5228" w:type="dxa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(ИНН получателя поддержки)</w:t>
            </w:r>
          </w:p>
        </w:tc>
        <w:tc>
          <w:tcPr>
            <w:tcW w:w="4870" w:type="dxa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(система налогообложения получателя поддержки)</w:t>
            </w:r>
          </w:p>
        </w:tc>
      </w:tr>
      <w:tr w:rsidR="001F5FBB" w:rsidRPr="0061668E" w:rsidTr="000844D6">
        <w:tc>
          <w:tcPr>
            <w:tcW w:w="10098" w:type="dxa"/>
            <w:gridSpan w:val="2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(фактический адрес ведения экономической деятельности)</w:t>
            </w:r>
          </w:p>
        </w:tc>
      </w:tr>
    </w:tbl>
    <w:p w:rsidR="001F5FBB" w:rsidRPr="0061668E" w:rsidRDefault="001F5FBB" w:rsidP="001F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2. Вид оказываемой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54"/>
        <w:gridCol w:w="3277"/>
        <w:gridCol w:w="2268"/>
        <w:gridCol w:w="2268"/>
      </w:tblGrid>
      <w:tr w:rsidR="001F5FBB" w:rsidRPr="0061668E" w:rsidTr="001F5FBB">
        <w:tc>
          <w:tcPr>
            <w:tcW w:w="754" w:type="dxa"/>
            <w:vAlign w:val="center"/>
          </w:tcPr>
          <w:p w:rsidR="001F5FBB" w:rsidRPr="0061668E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77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Мероприятие, по которому была получена государственная поддержка</w:t>
            </w:r>
          </w:p>
        </w:tc>
        <w:tc>
          <w:tcPr>
            <w:tcW w:w="2268" w:type="dxa"/>
            <w:vAlign w:val="center"/>
          </w:tcPr>
          <w:p w:rsidR="001F5FBB" w:rsidRPr="0061668E" w:rsidRDefault="000844D6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 xml:space="preserve">Дата оказания 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поддержки (число/месяц/год)</w:t>
            </w:r>
          </w:p>
        </w:tc>
        <w:tc>
          <w:tcPr>
            <w:tcW w:w="2268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Сумма субсидии (руб.)</w:t>
            </w:r>
          </w:p>
        </w:tc>
      </w:tr>
      <w:tr w:rsidR="001F5FBB" w:rsidRPr="0061668E" w:rsidTr="001F5FBB">
        <w:tc>
          <w:tcPr>
            <w:tcW w:w="754" w:type="dxa"/>
            <w:vAlign w:val="center"/>
          </w:tcPr>
          <w:p w:rsidR="001F5FBB" w:rsidRPr="0061668E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BB" w:rsidRPr="0061668E" w:rsidTr="001F5FBB">
        <w:tc>
          <w:tcPr>
            <w:tcW w:w="754" w:type="dxa"/>
            <w:vAlign w:val="center"/>
          </w:tcPr>
          <w:p w:rsidR="001F5FBB" w:rsidRPr="0061668E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BB" w:rsidRPr="0061668E" w:rsidTr="001F5FBB">
        <w:tc>
          <w:tcPr>
            <w:tcW w:w="754" w:type="dxa"/>
            <w:vAlign w:val="center"/>
          </w:tcPr>
          <w:p w:rsidR="001F5FBB" w:rsidRPr="0061668E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FBB" w:rsidRPr="0061668E" w:rsidRDefault="001F5FBB" w:rsidP="001F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3. Информация об итогах реализации проекта субъекта малого и среднего предпринимательства - получателя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84"/>
        <w:gridCol w:w="2268"/>
        <w:gridCol w:w="854"/>
        <w:gridCol w:w="1644"/>
        <w:gridCol w:w="1814"/>
        <w:gridCol w:w="1644"/>
        <w:gridCol w:w="1531"/>
      </w:tblGrid>
      <w:tr w:rsidR="001F5FBB" w:rsidRPr="0061668E" w:rsidTr="000844D6">
        <w:trPr>
          <w:trHeight w:val="1791"/>
        </w:trPr>
        <w:tc>
          <w:tcPr>
            <w:tcW w:w="484" w:type="dxa"/>
            <w:vAlign w:val="center"/>
          </w:tcPr>
          <w:p w:rsidR="001F5FBB" w:rsidRPr="0061668E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4" w:type="dxa"/>
            <w:vAlign w:val="center"/>
          </w:tcPr>
          <w:p w:rsidR="001F5FBB" w:rsidRPr="0061668E" w:rsidRDefault="000844D6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1644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на 1 января года, предшествующего году оказания финансовой поддержки</w:t>
            </w:r>
          </w:p>
        </w:tc>
        <w:tc>
          <w:tcPr>
            <w:tcW w:w="1814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по итогам на 1 января года, в котором оказана финансовая поддержка</w:t>
            </w:r>
          </w:p>
        </w:tc>
        <w:tc>
          <w:tcPr>
            <w:tcW w:w="1644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 по итогам на 1 января года, в котором оказана финансовая поддержка</w:t>
            </w:r>
          </w:p>
        </w:tc>
        <w:tc>
          <w:tcPr>
            <w:tcW w:w="1531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1F5FBB" w:rsidRPr="0061668E" w:rsidTr="000844D6">
        <w:tc>
          <w:tcPr>
            <w:tcW w:w="484" w:type="dxa"/>
            <w:vAlign w:val="center"/>
          </w:tcPr>
          <w:p w:rsidR="001F5FBB" w:rsidRPr="0061668E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</w:t>
            </w:r>
          </w:p>
        </w:tc>
        <w:tc>
          <w:tcPr>
            <w:tcW w:w="854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4" w:type="dxa"/>
            <w:vAlign w:val="center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BB" w:rsidRPr="0061668E" w:rsidTr="000844D6">
        <w:tc>
          <w:tcPr>
            <w:tcW w:w="484" w:type="dxa"/>
            <w:vAlign w:val="center"/>
          </w:tcPr>
          <w:p w:rsidR="001F5FBB" w:rsidRPr="0061668E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5FBB" w:rsidRPr="0061668E" w:rsidRDefault="000844D6" w:rsidP="00084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F5FBB" w:rsidRPr="0061668E">
              <w:rPr>
                <w:rFonts w:ascii="Times New Roman" w:hAnsi="Times New Roman" w:cs="Times New Roman"/>
                <w:sz w:val="24"/>
                <w:szCs w:val="24"/>
              </w:rPr>
              <w:t>налоговых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854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4" w:type="dxa"/>
            <w:vAlign w:val="center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BB" w:rsidRPr="0061668E" w:rsidTr="000844D6">
        <w:tc>
          <w:tcPr>
            <w:tcW w:w="484" w:type="dxa"/>
            <w:vAlign w:val="center"/>
          </w:tcPr>
          <w:p w:rsidR="001F5FBB" w:rsidRPr="0061668E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854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4" w:type="dxa"/>
            <w:vAlign w:val="center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BB" w:rsidRPr="0061668E" w:rsidTr="000844D6">
        <w:tc>
          <w:tcPr>
            <w:tcW w:w="484" w:type="dxa"/>
            <w:vAlign w:val="center"/>
          </w:tcPr>
          <w:p w:rsidR="001F5FBB" w:rsidRPr="0061668E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4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4" w:type="dxa"/>
            <w:vAlign w:val="center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BB" w:rsidRPr="0061668E" w:rsidTr="000844D6">
        <w:tc>
          <w:tcPr>
            <w:tcW w:w="484" w:type="dxa"/>
            <w:vAlign w:val="center"/>
          </w:tcPr>
          <w:p w:rsidR="001F5FBB" w:rsidRPr="0061668E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4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4" w:type="dxa"/>
            <w:vAlign w:val="center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F5FBB" w:rsidRPr="0061668E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F5FBB" w:rsidRPr="0061668E" w:rsidRDefault="001F5FBB" w:rsidP="001F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Заявитель  несет  полную  ответственность за достоверность  предоставленных</w:t>
      </w:r>
      <w:r w:rsidR="000844D6" w:rsidRPr="0061668E">
        <w:rPr>
          <w:rFonts w:ascii="Times New Roman" w:hAnsi="Times New Roman" w:cs="Times New Roman"/>
          <w:sz w:val="24"/>
          <w:szCs w:val="24"/>
        </w:rPr>
        <w:t xml:space="preserve"> </w:t>
      </w:r>
      <w:r w:rsidRPr="0061668E">
        <w:rPr>
          <w:rFonts w:ascii="Times New Roman" w:hAnsi="Times New Roman" w:cs="Times New Roman"/>
          <w:sz w:val="24"/>
          <w:szCs w:val="24"/>
        </w:rPr>
        <w:t>сведений.</w:t>
      </w: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подтверждаю:</w:t>
      </w: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___________________________    ________________    ________________________</w:t>
      </w:r>
    </w:p>
    <w:p w:rsidR="00800CC1" w:rsidRDefault="001F5FBB" w:rsidP="001F5FBB">
      <w:pPr>
        <w:pStyle w:val="ConsPlusNonformat"/>
        <w:jc w:val="both"/>
        <w:rPr>
          <w:rFonts w:ascii="Times New Roman" w:hAnsi="Times New Roman" w:cs="Times New Roman"/>
        </w:rPr>
      </w:pPr>
      <w:r w:rsidRPr="00800CC1">
        <w:rPr>
          <w:rFonts w:ascii="Times New Roman" w:hAnsi="Times New Roman" w:cs="Times New Roman"/>
        </w:rPr>
        <w:t xml:space="preserve">(руководитель организации)       </w:t>
      </w:r>
      <w:r w:rsidR="00800CC1">
        <w:rPr>
          <w:rFonts w:ascii="Times New Roman" w:hAnsi="Times New Roman" w:cs="Times New Roman"/>
        </w:rPr>
        <w:t xml:space="preserve">                           </w:t>
      </w:r>
      <w:r w:rsidRPr="00800CC1">
        <w:rPr>
          <w:rFonts w:ascii="Times New Roman" w:hAnsi="Times New Roman" w:cs="Times New Roman"/>
        </w:rPr>
        <w:t xml:space="preserve"> (подпись)    </w:t>
      </w:r>
      <w:r w:rsidR="00800CC1">
        <w:rPr>
          <w:rFonts w:ascii="Times New Roman" w:hAnsi="Times New Roman" w:cs="Times New Roman"/>
        </w:rPr>
        <w:t xml:space="preserve">                 </w:t>
      </w:r>
      <w:r w:rsidR="00800CC1" w:rsidRPr="00800CC1">
        <w:rPr>
          <w:rFonts w:ascii="Times New Roman" w:hAnsi="Times New Roman" w:cs="Times New Roman"/>
        </w:rPr>
        <w:t>(расшифровка подписи)</w:t>
      </w:r>
    </w:p>
    <w:p w:rsidR="001F5FBB" w:rsidRPr="00800CC1" w:rsidRDefault="001F5FBB" w:rsidP="001F5FBB">
      <w:pPr>
        <w:pStyle w:val="ConsPlusNonformat"/>
        <w:jc w:val="both"/>
        <w:rPr>
          <w:rFonts w:ascii="Times New Roman" w:hAnsi="Times New Roman" w:cs="Times New Roman"/>
        </w:rPr>
      </w:pPr>
      <w:r w:rsidRPr="00800CC1">
        <w:rPr>
          <w:rFonts w:ascii="Times New Roman" w:hAnsi="Times New Roman" w:cs="Times New Roman"/>
        </w:rPr>
        <w:t xml:space="preserve">МП   </w:t>
      </w:r>
      <w:r w:rsidR="00800CC1">
        <w:rPr>
          <w:rFonts w:ascii="Times New Roman" w:hAnsi="Times New Roman" w:cs="Times New Roman"/>
        </w:rPr>
        <w:t xml:space="preserve">                                </w:t>
      </w:r>
    </w:p>
    <w:p w:rsidR="001F5FBB" w:rsidRPr="0061668E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К отчету прилагаются следующие, надлежащим образом заверенные, копии подтверждающих документов: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 Налоговая отчетность, заверенная уполномоченным органом (налог на имущество организаций, страховые взносы, транспортный налог, земельный налог,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бизнес-проекта, а также: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1.1. При применении общей системы налогообложения: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налоговая декларация по налогу на прибыль организаций (для юридических лиц);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налоговая декларация </w:t>
      </w:r>
      <w:hyperlink r:id="rId44" w:history="1">
        <w:r w:rsidRPr="0061668E">
          <w:rPr>
            <w:rFonts w:ascii="Times New Roman" w:hAnsi="Times New Roman" w:cs="Times New Roman"/>
            <w:color w:val="0000FF"/>
            <w:sz w:val="24"/>
            <w:szCs w:val="24"/>
          </w:rPr>
          <w:t>3-НДФЛ</w:t>
        </w:r>
      </w:hyperlink>
      <w:r w:rsidRPr="0061668E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налоговая декларация по налогу на добавленную стоимость.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1.2. При применении упрощенной системы налогообложения: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 (УСН).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1.3. При применении единого сельскохозяйственного налога: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налоговая декларация по единому сельскохозяйственному налогу (ЕСХН).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1.4. При применении единого налога на вмененный доход: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налоговая декларация по налогу на вмененный доход для отдельных видов деятельности;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(для юридических лиц).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1.5. При применении патентной системы налогообложения:</w:t>
      </w:r>
    </w:p>
    <w:p w:rsidR="001F5FBB" w:rsidRPr="0061668E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патент.</w:t>
      </w: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Контактные данные получателя субсидии: (Ф.И.О., должность, тел, e-mail)</w:t>
      </w: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Получатель субсидии                    _____________/_____________________/</w:t>
      </w: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          МП                                              </w:t>
      </w:r>
      <w:r w:rsidRPr="00800CC1">
        <w:rPr>
          <w:rFonts w:ascii="Times New Roman" w:hAnsi="Times New Roman" w:cs="Times New Roman"/>
        </w:rPr>
        <w:t>(подпись)   (расшифровка подписи</w:t>
      </w:r>
      <w:r w:rsidRPr="0061668E">
        <w:rPr>
          <w:rFonts w:ascii="Times New Roman" w:hAnsi="Times New Roman" w:cs="Times New Roman"/>
          <w:sz w:val="24"/>
          <w:szCs w:val="24"/>
        </w:rPr>
        <w:t>)</w:t>
      </w: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Итоговый  отчет  предоставил:  (Ф.И.О.,  должность,  доверенность  N, тел.,</w:t>
      </w:r>
    </w:p>
    <w:p w:rsidR="001F5FBB" w:rsidRPr="0061668E" w:rsidRDefault="001F5FBB" w:rsidP="001F5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68E">
        <w:rPr>
          <w:rFonts w:ascii="Times New Roman" w:hAnsi="Times New Roman" w:cs="Times New Roman"/>
          <w:sz w:val="24"/>
          <w:szCs w:val="24"/>
        </w:rPr>
        <w:t>e-mail):________________</w:t>
      </w:r>
      <w:r w:rsidR="00712D2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61668E">
        <w:rPr>
          <w:rFonts w:ascii="Times New Roman" w:hAnsi="Times New Roman" w:cs="Times New Roman"/>
          <w:sz w:val="24"/>
          <w:szCs w:val="24"/>
        </w:rPr>
        <w:t xml:space="preserve">                                     _____________/_____________________/</w:t>
      </w:r>
    </w:p>
    <w:p w:rsidR="001F5FBB" w:rsidRPr="00800CC1" w:rsidRDefault="001F5FBB" w:rsidP="00800CC1">
      <w:pPr>
        <w:pStyle w:val="ConsPlusNonformat"/>
        <w:rPr>
          <w:rFonts w:ascii="Times New Roman" w:hAnsi="Times New Roman" w:cs="Times New Roman"/>
        </w:rPr>
      </w:pPr>
      <w:r w:rsidRPr="006166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0CC1">
        <w:rPr>
          <w:rFonts w:ascii="Times New Roman" w:hAnsi="Times New Roman" w:cs="Times New Roman"/>
        </w:rPr>
        <w:t>(подпись)   (расшифровка подписи)</w:t>
      </w:r>
    </w:p>
    <w:sectPr w:rsidR="001F5FBB" w:rsidRPr="00800CC1" w:rsidSect="00817DA5">
      <w:footerReference w:type="even" r:id="rId45"/>
      <w:footerReference w:type="default" r:id="rId46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24" w:rsidRDefault="002F1024">
      <w:r>
        <w:separator/>
      </w:r>
    </w:p>
  </w:endnote>
  <w:endnote w:type="continuationSeparator" w:id="1">
    <w:p w:rsidR="002F1024" w:rsidRDefault="002F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FF" w:rsidRDefault="00506040" w:rsidP="009B79B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2BF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2BFF" w:rsidRDefault="00CB2BFF" w:rsidP="008E7BE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FF" w:rsidRDefault="00506040" w:rsidP="009B79B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2BF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3993">
      <w:rPr>
        <w:rStyle w:val="ad"/>
        <w:noProof/>
      </w:rPr>
      <w:t>28</w:t>
    </w:r>
    <w:r>
      <w:rPr>
        <w:rStyle w:val="ad"/>
      </w:rPr>
      <w:fldChar w:fldCharType="end"/>
    </w:r>
  </w:p>
  <w:p w:rsidR="00CB2BFF" w:rsidRDefault="00CB2BFF" w:rsidP="008E7BE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24" w:rsidRDefault="002F1024">
      <w:r>
        <w:separator/>
      </w:r>
    </w:p>
  </w:footnote>
  <w:footnote w:type="continuationSeparator" w:id="1">
    <w:p w:rsidR="002F1024" w:rsidRDefault="002F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CBB"/>
    <w:multiLevelType w:val="hybridMultilevel"/>
    <w:tmpl w:val="DDCA396A"/>
    <w:lvl w:ilvl="0" w:tplc="27427E9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3822E650">
      <w:numFmt w:val="none"/>
      <w:lvlText w:val=""/>
      <w:lvlJc w:val="left"/>
      <w:pPr>
        <w:tabs>
          <w:tab w:val="num" w:pos="360"/>
        </w:tabs>
      </w:pPr>
    </w:lvl>
    <w:lvl w:ilvl="2" w:tplc="4EA6943E">
      <w:numFmt w:val="none"/>
      <w:lvlText w:val=""/>
      <w:lvlJc w:val="left"/>
      <w:pPr>
        <w:tabs>
          <w:tab w:val="num" w:pos="360"/>
        </w:tabs>
      </w:pPr>
    </w:lvl>
    <w:lvl w:ilvl="3" w:tplc="B33A4FF4">
      <w:numFmt w:val="none"/>
      <w:lvlText w:val=""/>
      <w:lvlJc w:val="left"/>
      <w:pPr>
        <w:tabs>
          <w:tab w:val="num" w:pos="360"/>
        </w:tabs>
      </w:pPr>
    </w:lvl>
    <w:lvl w:ilvl="4" w:tplc="CFDA56EA">
      <w:numFmt w:val="none"/>
      <w:lvlText w:val=""/>
      <w:lvlJc w:val="left"/>
      <w:pPr>
        <w:tabs>
          <w:tab w:val="num" w:pos="360"/>
        </w:tabs>
      </w:pPr>
    </w:lvl>
    <w:lvl w:ilvl="5" w:tplc="B0BE1782">
      <w:numFmt w:val="none"/>
      <w:lvlText w:val=""/>
      <w:lvlJc w:val="left"/>
      <w:pPr>
        <w:tabs>
          <w:tab w:val="num" w:pos="360"/>
        </w:tabs>
      </w:pPr>
    </w:lvl>
    <w:lvl w:ilvl="6" w:tplc="26DE67BE">
      <w:numFmt w:val="none"/>
      <w:lvlText w:val=""/>
      <w:lvlJc w:val="left"/>
      <w:pPr>
        <w:tabs>
          <w:tab w:val="num" w:pos="360"/>
        </w:tabs>
      </w:pPr>
    </w:lvl>
    <w:lvl w:ilvl="7" w:tplc="46F8FABC">
      <w:numFmt w:val="none"/>
      <w:lvlText w:val=""/>
      <w:lvlJc w:val="left"/>
      <w:pPr>
        <w:tabs>
          <w:tab w:val="num" w:pos="360"/>
        </w:tabs>
      </w:pPr>
    </w:lvl>
    <w:lvl w:ilvl="8" w:tplc="82DC9D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E5008"/>
    <w:multiLevelType w:val="multilevel"/>
    <w:tmpl w:val="EAB00F8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25"/>
        </w:tabs>
        <w:ind w:left="442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05"/>
        </w:tabs>
        <w:ind w:left="550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85"/>
        </w:tabs>
        <w:ind w:left="65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F41579C"/>
    <w:multiLevelType w:val="hybridMultilevel"/>
    <w:tmpl w:val="65423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5857AA"/>
    <w:multiLevelType w:val="hybridMultilevel"/>
    <w:tmpl w:val="6C3CA4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FCC3E23"/>
    <w:multiLevelType w:val="hybridMultilevel"/>
    <w:tmpl w:val="4E1AC382"/>
    <w:lvl w:ilvl="0" w:tplc="EC46B92C">
      <w:start w:val="6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17584683"/>
    <w:multiLevelType w:val="hybridMultilevel"/>
    <w:tmpl w:val="8658483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17600527"/>
    <w:multiLevelType w:val="hybridMultilevel"/>
    <w:tmpl w:val="1A162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C60FD"/>
    <w:multiLevelType w:val="multilevel"/>
    <w:tmpl w:val="F0DE153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1B8A3DC0"/>
    <w:multiLevelType w:val="multilevel"/>
    <w:tmpl w:val="DBB431C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F13486E"/>
    <w:multiLevelType w:val="multilevel"/>
    <w:tmpl w:val="E1E0D2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2344CA"/>
    <w:multiLevelType w:val="hybridMultilevel"/>
    <w:tmpl w:val="9C90A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B3853"/>
    <w:multiLevelType w:val="hybridMultilevel"/>
    <w:tmpl w:val="F3F6BC74"/>
    <w:lvl w:ilvl="0" w:tplc="208846F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D4B6B"/>
    <w:multiLevelType w:val="multilevel"/>
    <w:tmpl w:val="4B3CAD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B3D6F7E"/>
    <w:multiLevelType w:val="hybridMultilevel"/>
    <w:tmpl w:val="0A328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5D461E"/>
    <w:multiLevelType w:val="hybridMultilevel"/>
    <w:tmpl w:val="474CA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179EB"/>
    <w:multiLevelType w:val="multilevel"/>
    <w:tmpl w:val="5786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7D05C1"/>
    <w:multiLevelType w:val="hybridMultilevel"/>
    <w:tmpl w:val="64AC74AE"/>
    <w:lvl w:ilvl="0" w:tplc="FDBEE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2193537"/>
    <w:multiLevelType w:val="multilevel"/>
    <w:tmpl w:val="5F62D0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46960C3"/>
    <w:multiLevelType w:val="hybridMultilevel"/>
    <w:tmpl w:val="E22425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E41E17"/>
    <w:multiLevelType w:val="hybridMultilevel"/>
    <w:tmpl w:val="21DC38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B9169E"/>
    <w:multiLevelType w:val="hybridMultilevel"/>
    <w:tmpl w:val="6CFC62F0"/>
    <w:lvl w:ilvl="0" w:tplc="9E3E3D4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A32B6D"/>
    <w:multiLevelType w:val="multilevel"/>
    <w:tmpl w:val="DD9AF36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2">
    <w:nsid w:val="436E277C"/>
    <w:multiLevelType w:val="multilevel"/>
    <w:tmpl w:val="5AB0A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41D5672"/>
    <w:multiLevelType w:val="multilevel"/>
    <w:tmpl w:val="5AB0A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4604A32"/>
    <w:multiLevelType w:val="multilevel"/>
    <w:tmpl w:val="5F62D0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4B3534E"/>
    <w:multiLevelType w:val="multilevel"/>
    <w:tmpl w:val="5AB0A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519074E"/>
    <w:multiLevelType w:val="hybridMultilevel"/>
    <w:tmpl w:val="4F76CC0A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7">
    <w:nsid w:val="461B329B"/>
    <w:multiLevelType w:val="multilevel"/>
    <w:tmpl w:val="5240EF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70A1F14"/>
    <w:multiLevelType w:val="hybridMultilevel"/>
    <w:tmpl w:val="1788217C"/>
    <w:lvl w:ilvl="0" w:tplc="41C228F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99476E3"/>
    <w:multiLevelType w:val="hybridMultilevel"/>
    <w:tmpl w:val="5574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2172C"/>
    <w:multiLevelType w:val="multilevel"/>
    <w:tmpl w:val="601CAD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>
    <w:nsid w:val="4F0366C9"/>
    <w:multiLevelType w:val="multilevel"/>
    <w:tmpl w:val="5AB0A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0FA5C9A"/>
    <w:multiLevelType w:val="multilevel"/>
    <w:tmpl w:val="AC8CE5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27342AD"/>
    <w:multiLevelType w:val="hybridMultilevel"/>
    <w:tmpl w:val="3E4EB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8754FF2"/>
    <w:multiLevelType w:val="multilevel"/>
    <w:tmpl w:val="5B46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5">
    <w:nsid w:val="5F7F5FA1"/>
    <w:multiLevelType w:val="hybridMultilevel"/>
    <w:tmpl w:val="2F82026C"/>
    <w:lvl w:ilvl="0" w:tplc="3F0031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020918">
      <w:numFmt w:val="none"/>
      <w:lvlText w:val=""/>
      <w:lvlJc w:val="left"/>
      <w:pPr>
        <w:tabs>
          <w:tab w:val="num" w:pos="360"/>
        </w:tabs>
      </w:pPr>
    </w:lvl>
    <w:lvl w:ilvl="2" w:tplc="1826CB94">
      <w:numFmt w:val="none"/>
      <w:lvlText w:val=""/>
      <w:lvlJc w:val="left"/>
      <w:pPr>
        <w:tabs>
          <w:tab w:val="num" w:pos="360"/>
        </w:tabs>
      </w:pPr>
    </w:lvl>
    <w:lvl w:ilvl="3" w:tplc="73B8EE50">
      <w:numFmt w:val="none"/>
      <w:lvlText w:val=""/>
      <w:lvlJc w:val="left"/>
      <w:pPr>
        <w:tabs>
          <w:tab w:val="num" w:pos="360"/>
        </w:tabs>
      </w:pPr>
    </w:lvl>
    <w:lvl w:ilvl="4" w:tplc="1F44B5F8">
      <w:numFmt w:val="none"/>
      <w:lvlText w:val=""/>
      <w:lvlJc w:val="left"/>
      <w:pPr>
        <w:tabs>
          <w:tab w:val="num" w:pos="360"/>
        </w:tabs>
      </w:pPr>
    </w:lvl>
    <w:lvl w:ilvl="5" w:tplc="9B70BFF4">
      <w:numFmt w:val="none"/>
      <w:lvlText w:val=""/>
      <w:lvlJc w:val="left"/>
      <w:pPr>
        <w:tabs>
          <w:tab w:val="num" w:pos="360"/>
        </w:tabs>
      </w:pPr>
    </w:lvl>
    <w:lvl w:ilvl="6" w:tplc="7810645A">
      <w:numFmt w:val="none"/>
      <w:lvlText w:val=""/>
      <w:lvlJc w:val="left"/>
      <w:pPr>
        <w:tabs>
          <w:tab w:val="num" w:pos="360"/>
        </w:tabs>
      </w:pPr>
    </w:lvl>
    <w:lvl w:ilvl="7" w:tplc="43CC4AE8">
      <w:numFmt w:val="none"/>
      <w:lvlText w:val=""/>
      <w:lvlJc w:val="left"/>
      <w:pPr>
        <w:tabs>
          <w:tab w:val="num" w:pos="360"/>
        </w:tabs>
      </w:pPr>
    </w:lvl>
    <w:lvl w:ilvl="8" w:tplc="372CE24C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09F0698"/>
    <w:multiLevelType w:val="hybridMultilevel"/>
    <w:tmpl w:val="3B3A9C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A84331"/>
    <w:multiLevelType w:val="hybridMultilevel"/>
    <w:tmpl w:val="3DB82E3C"/>
    <w:lvl w:ilvl="0" w:tplc="FD7C3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EAFD2">
      <w:numFmt w:val="none"/>
      <w:lvlText w:val=""/>
      <w:lvlJc w:val="left"/>
      <w:pPr>
        <w:tabs>
          <w:tab w:val="num" w:pos="360"/>
        </w:tabs>
      </w:pPr>
    </w:lvl>
    <w:lvl w:ilvl="2" w:tplc="AAD68256">
      <w:numFmt w:val="none"/>
      <w:lvlText w:val=""/>
      <w:lvlJc w:val="left"/>
      <w:pPr>
        <w:tabs>
          <w:tab w:val="num" w:pos="360"/>
        </w:tabs>
      </w:pPr>
    </w:lvl>
    <w:lvl w:ilvl="3" w:tplc="97E25C28">
      <w:numFmt w:val="none"/>
      <w:lvlText w:val=""/>
      <w:lvlJc w:val="left"/>
      <w:pPr>
        <w:tabs>
          <w:tab w:val="num" w:pos="360"/>
        </w:tabs>
      </w:pPr>
    </w:lvl>
    <w:lvl w:ilvl="4" w:tplc="C75EEE60">
      <w:numFmt w:val="none"/>
      <w:lvlText w:val=""/>
      <w:lvlJc w:val="left"/>
      <w:pPr>
        <w:tabs>
          <w:tab w:val="num" w:pos="360"/>
        </w:tabs>
      </w:pPr>
    </w:lvl>
    <w:lvl w:ilvl="5" w:tplc="7BC47D22">
      <w:numFmt w:val="none"/>
      <w:lvlText w:val=""/>
      <w:lvlJc w:val="left"/>
      <w:pPr>
        <w:tabs>
          <w:tab w:val="num" w:pos="360"/>
        </w:tabs>
      </w:pPr>
    </w:lvl>
    <w:lvl w:ilvl="6" w:tplc="F8A6B522">
      <w:numFmt w:val="none"/>
      <w:lvlText w:val=""/>
      <w:lvlJc w:val="left"/>
      <w:pPr>
        <w:tabs>
          <w:tab w:val="num" w:pos="360"/>
        </w:tabs>
      </w:pPr>
    </w:lvl>
    <w:lvl w:ilvl="7" w:tplc="715A02AA">
      <w:numFmt w:val="none"/>
      <w:lvlText w:val=""/>
      <w:lvlJc w:val="left"/>
      <w:pPr>
        <w:tabs>
          <w:tab w:val="num" w:pos="360"/>
        </w:tabs>
      </w:pPr>
    </w:lvl>
    <w:lvl w:ilvl="8" w:tplc="896802B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5792F62"/>
    <w:multiLevelType w:val="hybridMultilevel"/>
    <w:tmpl w:val="FC62B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311710"/>
    <w:multiLevelType w:val="multilevel"/>
    <w:tmpl w:val="1060B3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0">
    <w:nsid w:val="6AFE55DA"/>
    <w:multiLevelType w:val="multilevel"/>
    <w:tmpl w:val="5AB0A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6BBF58C2"/>
    <w:multiLevelType w:val="multilevel"/>
    <w:tmpl w:val="96BAEC0C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BF67D9A"/>
    <w:multiLevelType w:val="multilevel"/>
    <w:tmpl w:val="EA0C7C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D79101B"/>
    <w:multiLevelType w:val="multilevel"/>
    <w:tmpl w:val="19FE8C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2EC2A6B"/>
    <w:multiLevelType w:val="multilevel"/>
    <w:tmpl w:val="5AB0A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3FD7C7E"/>
    <w:multiLevelType w:val="multilevel"/>
    <w:tmpl w:val="5F62D0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A044F1E"/>
    <w:multiLevelType w:val="hybridMultilevel"/>
    <w:tmpl w:val="E3468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474648"/>
    <w:multiLevelType w:val="multilevel"/>
    <w:tmpl w:val="DD9AF36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8">
    <w:nsid w:val="7C3B240A"/>
    <w:multiLevelType w:val="hybridMultilevel"/>
    <w:tmpl w:val="C064432C"/>
    <w:lvl w:ilvl="0" w:tplc="62A2725E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/>
      </w:rPr>
    </w:lvl>
    <w:lvl w:ilvl="1" w:tplc="22D4627A">
      <w:numFmt w:val="none"/>
      <w:lvlText w:val=""/>
      <w:lvlJc w:val="left"/>
      <w:pPr>
        <w:tabs>
          <w:tab w:val="num" w:pos="360"/>
        </w:tabs>
      </w:pPr>
    </w:lvl>
    <w:lvl w:ilvl="2" w:tplc="395C04AE">
      <w:numFmt w:val="none"/>
      <w:lvlText w:val=""/>
      <w:lvlJc w:val="left"/>
      <w:pPr>
        <w:tabs>
          <w:tab w:val="num" w:pos="360"/>
        </w:tabs>
      </w:pPr>
    </w:lvl>
    <w:lvl w:ilvl="3" w:tplc="F7DECC00">
      <w:numFmt w:val="none"/>
      <w:lvlText w:val=""/>
      <w:lvlJc w:val="left"/>
      <w:pPr>
        <w:tabs>
          <w:tab w:val="num" w:pos="360"/>
        </w:tabs>
      </w:pPr>
    </w:lvl>
    <w:lvl w:ilvl="4" w:tplc="BD58616E">
      <w:numFmt w:val="none"/>
      <w:lvlText w:val=""/>
      <w:lvlJc w:val="left"/>
      <w:pPr>
        <w:tabs>
          <w:tab w:val="num" w:pos="360"/>
        </w:tabs>
      </w:pPr>
    </w:lvl>
    <w:lvl w:ilvl="5" w:tplc="2A52D22A">
      <w:numFmt w:val="none"/>
      <w:lvlText w:val=""/>
      <w:lvlJc w:val="left"/>
      <w:pPr>
        <w:tabs>
          <w:tab w:val="num" w:pos="360"/>
        </w:tabs>
      </w:pPr>
    </w:lvl>
    <w:lvl w:ilvl="6" w:tplc="1D9E9D88">
      <w:numFmt w:val="none"/>
      <w:lvlText w:val=""/>
      <w:lvlJc w:val="left"/>
      <w:pPr>
        <w:tabs>
          <w:tab w:val="num" w:pos="360"/>
        </w:tabs>
      </w:pPr>
    </w:lvl>
    <w:lvl w:ilvl="7" w:tplc="DA6E7114">
      <w:numFmt w:val="none"/>
      <w:lvlText w:val=""/>
      <w:lvlJc w:val="left"/>
      <w:pPr>
        <w:tabs>
          <w:tab w:val="num" w:pos="360"/>
        </w:tabs>
      </w:pPr>
    </w:lvl>
    <w:lvl w:ilvl="8" w:tplc="88468ACA">
      <w:numFmt w:val="none"/>
      <w:lvlText w:val=""/>
      <w:lvlJc w:val="left"/>
      <w:pPr>
        <w:tabs>
          <w:tab w:val="num" w:pos="360"/>
        </w:tabs>
      </w:pPr>
    </w:lvl>
  </w:abstractNum>
  <w:abstractNum w:abstractNumId="49">
    <w:nsid w:val="7E4F5FBB"/>
    <w:multiLevelType w:val="multilevel"/>
    <w:tmpl w:val="8C02AD1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43"/>
  </w:num>
  <w:num w:numId="4">
    <w:abstractNumId w:val="46"/>
  </w:num>
  <w:num w:numId="5">
    <w:abstractNumId w:val="45"/>
  </w:num>
  <w:num w:numId="6">
    <w:abstractNumId w:val="5"/>
  </w:num>
  <w:num w:numId="7">
    <w:abstractNumId w:val="10"/>
  </w:num>
  <w:num w:numId="8">
    <w:abstractNumId w:val="17"/>
  </w:num>
  <w:num w:numId="9">
    <w:abstractNumId w:val="24"/>
  </w:num>
  <w:num w:numId="10">
    <w:abstractNumId w:val="26"/>
  </w:num>
  <w:num w:numId="11">
    <w:abstractNumId w:val="14"/>
  </w:num>
  <w:num w:numId="12">
    <w:abstractNumId w:val="38"/>
  </w:num>
  <w:num w:numId="13">
    <w:abstractNumId w:val="48"/>
  </w:num>
  <w:num w:numId="14">
    <w:abstractNumId w:val="34"/>
  </w:num>
  <w:num w:numId="15">
    <w:abstractNumId w:val="16"/>
  </w:num>
  <w:num w:numId="16">
    <w:abstractNumId w:val="35"/>
  </w:num>
  <w:num w:numId="17">
    <w:abstractNumId w:val="1"/>
  </w:num>
  <w:num w:numId="18">
    <w:abstractNumId w:val="0"/>
  </w:num>
  <w:num w:numId="19">
    <w:abstractNumId w:val="3"/>
  </w:num>
  <w:num w:numId="20">
    <w:abstractNumId w:val="37"/>
  </w:num>
  <w:num w:numId="21">
    <w:abstractNumId w:val="12"/>
  </w:num>
  <w:num w:numId="22">
    <w:abstractNumId w:val="18"/>
  </w:num>
  <w:num w:numId="23">
    <w:abstractNumId w:val="28"/>
  </w:num>
  <w:num w:numId="24">
    <w:abstractNumId w:val="15"/>
  </w:num>
  <w:num w:numId="25">
    <w:abstractNumId w:val="42"/>
  </w:num>
  <w:num w:numId="26">
    <w:abstractNumId w:val="41"/>
  </w:num>
  <w:num w:numId="27">
    <w:abstractNumId w:val="32"/>
  </w:num>
  <w:num w:numId="28">
    <w:abstractNumId w:val="49"/>
  </w:num>
  <w:num w:numId="29">
    <w:abstractNumId w:val="36"/>
  </w:num>
  <w:num w:numId="30">
    <w:abstractNumId w:val="7"/>
  </w:num>
  <w:num w:numId="31">
    <w:abstractNumId w:val="11"/>
  </w:num>
  <w:num w:numId="32">
    <w:abstractNumId w:val="20"/>
  </w:num>
  <w:num w:numId="33">
    <w:abstractNumId w:val="4"/>
  </w:num>
  <w:num w:numId="34">
    <w:abstractNumId w:val="8"/>
  </w:num>
  <w:num w:numId="35">
    <w:abstractNumId w:val="25"/>
  </w:num>
  <w:num w:numId="36">
    <w:abstractNumId w:val="47"/>
  </w:num>
  <w:num w:numId="37">
    <w:abstractNumId w:val="21"/>
  </w:num>
  <w:num w:numId="38">
    <w:abstractNumId w:val="40"/>
  </w:num>
  <w:num w:numId="39">
    <w:abstractNumId w:val="22"/>
  </w:num>
  <w:num w:numId="40">
    <w:abstractNumId w:val="44"/>
  </w:num>
  <w:num w:numId="41">
    <w:abstractNumId w:val="23"/>
  </w:num>
  <w:num w:numId="42">
    <w:abstractNumId w:val="19"/>
  </w:num>
  <w:num w:numId="43">
    <w:abstractNumId w:val="13"/>
  </w:num>
  <w:num w:numId="44">
    <w:abstractNumId w:val="9"/>
  </w:num>
  <w:num w:numId="45">
    <w:abstractNumId w:val="33"/>
  </w:num>
  <w:num w:numId="46">
    <w:abstractNumId w:val="30"/>
  </w:num>
  <w:num w:numId="47">
    <w:abstractNumId w:val="31"/>
  </w:num>
  <w:num w:numId="48">
    <w:abstractNumId w:val="27"/>
  </w:num>
  <w:num w:numId="49">
    <w:abstractNumId w:val="2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D6C"/>
    <w:rsid w:val="00007312"/>
    <w:rsid w:val="0001182A"/>
    <w:rsid w:val="000156FE"/>
    <w:rsid w:val="00016671"/>
    <w:rsid w:val="00024AAB"/>
    <w:rsid w:val="00035F73"/>
    <w:rsid w:val="00042A12"/>
    <w:rsid w:val="000432B8"/>
    <w:rsid w:val="00047480"/>
    <w:rsid w:val="000642FD"/>
    <w:rsid w:val="000661DA"/>
    <w:rsid w:val="000755DE"/>
    <w:rsid w:val="000844D6"/>
    <w:rsid w:val="000909E2"/>
    <w:rsid w:val="000A580A"/>
    <w:rsid w:val="000C0875"/>
    <w:rsid w:val="000C762B"/>
    <w:rsid w:val="000D68A0"/>
    <w:rsid w:val="000E7AE2"/>
    <w:rsid w:val="00122C8B"/>
    <w:rsid w:val="0014075B"/>
    <w:rsid w:val="001430AC"/>
    <w:rsid w:val="00144E5F"/>
    <w:rsid w:val="00147470"/>
    <w:rsid w:val="00152E36"/>
    <w:rsid w:val="00161519"/>
    <w:rsid w:val="00170BB0"/>
    <w:rsid w:val="00173183"/>
    <w:rsid w:val="00181151"/>
    <w:rsid w:val="00181CB3"/>
    <w:rsid w:val="001829A7"/>
    <w:rsid w:val="001834FE"/>
    <w:rsid w:val="0019688C"/>
    <w:rsid w:val="001A01C4"/>
    <w:rsid w:val="001A22EB"/>
    <w:rsid w:val="001A4D54"/>
    <w:rsid w:val="001C0D45"/>
    <w:rsid w:val="001C6CEC"/>
    <w:rsid w:val="001D41D8"/>
    <w:rsid w:val="001E6B85"/>
    <w:rsid w:val="001E7BA9"/>
    <w:rsid w:val="001F5FBB"/>
    <w:rsid w:val="0020256E"/>
    <w:rsid w:val="0021327D"/>
    <w:rsid w:val="00220A02"/>
    <w:rsid w:val="002211F6"/>
    <w:rsid w:val="002230A7"/>
    <w:rsid w:val="00227F04"/>
    <w:rsid w:val="00232B72"/>
    <w:rsid w:val="002408CB"/>
    <w:rsid w:val="00243129"/>
    <w:rsid w:val="00247AD4"/>
    <w:rsid w:val="00251FEA"/>
    <w:rsid w:val="00255B16"/>
    <w:rsid w:val="00265108"/>
    <w:rsid w:val="002662B7"/>
    <w:rsid w:val="00276141"/>
    <w:rsid w:val="002853F1"/>
    <w:rsid w:val="002857AE"/>
    <w:rsid w:val="00286A00"/>
    <w:rsid w:val="002870F5"/>
    <w:rsid w:val="002A58F6"/>
    <w:rsid w:val="002B059A"/>
    <w:rsid w:val="002B0F33"/>
    <w:rsid w:val="002B48CD"/>
    <w:rsid w:val="002C3DB4"/>
    <w:rsid w:val="002C5C8A"/>
    <w:rsid w:val="002E05C0"/>
    <w:rsid w:val="002F1024"/>
    <w:rsid w:val="002F38D6"/>
    <w:rsid w:val="002F4878"/>
    <w:rsid w:val="00304E1C"/>
    <w:rsid w:val="0031092E"/>
    <w:rsid w:val="00326044"/>
    <w:rsid w:val="00330D97"/>
    <w:rsid w:val="003378F0"/>
    <w:rsid w:val="00340E8B"/>
    <w:rsid w:val="00362081"/>
    <w:rsid w:val="00377C30"/>
    <w:rsid w:val="00386116"/>
    <w:rsid w:val="00397067"/>
    <w:rsid w:val="003A53F6"/>
    <w:rsid w:val="003B1273"/>
    <w:rsid w:val="003B5D49"/>
    <w:rsid w:val="003C0FEF"/>
    <w:rsid w:val="003C4D74"/>
    <w:rsid w:val="003C5B88"/>
    <w:rsid w:val="003C6108"/>
    <w:rsid w:val="003D051E"/>
    <w:rsid w:val="003D798D"/>
    <w:rsid w:val="003E1C6C"/>
    <w:rsid w:val="003F1F2B"/>
    <w:rsid w:val="003F2C05"/>
    <w:rsid w:val="004109C5"/>
    <w:rsid w:val="00411683"/>
    <w:rsid w:val="00417B7D"/>
    <w:rsid w:val="00431407"/>
    <w:rsid w:val="00445E77"/>
    <w:rsid w:val="00453EAD"/>
    <w:rsid w:val="00466AE9"/>
    <w:rsid w:val="004725C5"/>
    <w:rsid w:val="0047509E"/>
    <w:rsid w:val="004807D7"/>
    <w:rsid w:val="004867E1"/>
    <w:rsid w:val="0049386F"/>
    <w:rsid w:val="00493B8B"/>
    <w:rsid w:val="0049493E"/>
    <w:rsid w:val="004A1132"/>
    <w:rsid w:val="004A3049"/>
    <w:rsid w:val="004A426E"/>
    <w:rsid w:val="004B24E3"/>
    <w:rsid w:val="004B38B1"/>
    <w:rsid w:val="004B3AB5"/>
    <w:rsid w:val="004B4F46"/>
    <w:rsid w:val="004D139B"/>
    <w:rsid w:val="004E6742"/>
    <w:rsid w:val="004E72FD"/>
    <w:rsid w:val="004F39CB"/>
    <w:rsid w:val="004F4D99"/>
    <w:rsid w:val="004F79AC"/>
    <w:rsid w:val="0050270A"/>
    <w:rsid w:val="00502EA0"/>
    <w:rsid w:val="00506040"/>
    <w:rsid w:val="00513EC4"/>
    <w:rsid w:val="00525E02"/>
    <w:rsid w:val="00526631"/>
    <w:rsid w:val="00527901"/>
    <w:rsid w:val="00541D7F"/>
    <w:rsid w:val="00551E0F"/>
    <w:rsid w:val="0055555E"/>
    <w:rsid w:val="00562123"/>
    <w:rsid w:val="00563341"/>
    <w:rsid w:val="00573AD6"/>
    <w:rsid w:val="00574B6C"/>
    <w:rsid w:val="005845F6"/>
    <w:rsid w:val="00590072"/>
    <w:rsid w:val="00592EEC"/>
    <w:rsid w:val="005A63C6"/>
    <w:rsid w:val="005B1311"/>
    <w:rsid w:val="005B1C42"/>
    <w:rsid w:val="005B1EBF"/>
    <w:rsid w:val="005C1B94"/>
    <w:rsid w:val="005C4AF1"/>
    <w:rsid w:val="005C4C48"/>
    <w:rsid w:val="005D4F55"/>
    <w:rsid w:val="005D5051"/>
    <w:rsid w:val="005D7A8C"/>
    <w:rsid w:val="005E2FB8"/>
    <w:rsid w:val="005E6479"/>
    <w:rsid w:val="005E65D1"/>
    <w:rsid w:val="005F4C11"/>
    <w:rsid w:val="0060225F"/>
    <w:rsid w:val="0060562E"/>
    <w:rsid w:val="0061668E"/>
    <w:rsid w:val="00634F8D"/>
    <w:rsid w:val="006354E5"/>
    <w:rsid w:val="0063659C"/>
    <w:rsid w:val="00640323"/>
    <w:rsid w:val="00646359"/>
    <w:rsid w:val="00657835"/>
    <w:rsid w:val="00661EC5"/>
    <w:rsid w:val="00662177"/>
    <w:rsid w:val="006720B7"/>
    <w:rsid w:val="006731A6"/>
    <w:rsid w:val="006749FB"/>
    <w:rsid w:val="00681AC6"/>
    <w:rsid w:val="00683889"/>
    <w:rsid w:val="006865C1"/>
    <w:rsid w:val="00686732"/>
    <w:rsid w:val="00692D79"/>
    <w:rsid w:val="0069419F"/>
    <w:rsid w:val="006A15C6"/>
    <w:rsid w:val="006A1DA3"/>
    <w:rsid w:val="006A580E"/>
    <w:rsid w:val="006B5964"/>
    <w:rsid w:val="006B73DF"/>
    <w:rsid w:val="006C2A22"/>
    <w:rsid w:val="006D063E"/>
    <w:rsid w:val="006D4535"/>
    <w:rsid w:val="006E22A6"/>
    <w:rsid w:val="006F298B"/>
    <w:rsid w:val="006F36AC"/>
    <w:rsid w:val="00704764"/>
    <w:rsid w:val="00712D28"/>
    <w:rsid w:val="0072321C"/>
    <w:rsid w:val="00727A27"/>
    <w:rsid w:val="00734AA9"/>
    <w:rsid w:val="00745D39"/>
    <w:rsid w:val="0076018F"/>
    <w:rsid w:val="0078298B"/>
    <w:rsid w:val="00784355"/>
    <w:rsid w:val="007853FE"/>
    <w:rsid w:val="0078754F"/>
    <w:rsid w:val="00790C4E"/>
    <w:rsid w:val="0079252B"/>
    <w:rsid w:val="007A1F54"/>
    <w:rsid w:val="007C03BB"/>
    <w:rsid w:val="007C0E95"/>
    <w:rsid w:val="007C35E1"/>
    <w:rsid w:val="007D0F88"/>
    <w:rsid w:val="00800CC1"/>
    <w:rsid w:val="008031B2"/>
    <w:rsid w:val="00811753"/>
    <w:rsid w:val="00817DA5"/>
    <w:rsid w:val="00823CEC"/>
    <w:rsid w:val="00825A9A"/>
    <w:rsid w:val="00831C4D"/>
    <w:rsid w:val="00832C0C"/>
    <w:rsid w:val="00846D98"/>
    <w:rsid w:val="00856591"/>
    <w:rsid w:val="00857B64"/>
    <w:rsid w:val="00870740"/>
    <w:rsid w:val="00870E4A"/>
    <w:rsid w:val="00876B01"/>
    <w:rsid w:val="00894DD7"/>
    <w:rsid w:val="00895923"/>
    <w:rsid w:val="008975A2"/>
    <w:rsid w:val="00897FE0"/>
    <w:rsid w:val="008A48BE"/>
    <w:rsid w:val="008B49C5"/>
    <w:rsid w:val="008C002F"/>
    <w:rsid w:val="008C039C"/>
    <w:rsid w:val="008C1B49"/>
    <w:rsid w:val="008C235D"/>
    <w:rsid w:val="008C3EE6"/>
    <w:rsid w:val="008C41B3"/>
    <w:rsid w:val="008D4421"/>
    <w:rsid w:val="008E2581"/>
    <w:rsid w:val="008E6D03"/>
    <w:rsid w:val="008E7BE6"/>
    <w:rsid w:val="008F037D"/>
    <w:rsid w:val="008F39D9"/>
    <w:rsid w:val="009120CF"/>
    <w:rsid w:val="00915570"/>
    <w:rsid w:val="00917E89"/>
    <w:rsid w:val="00924BEF"/>
    <w:rsid w:val="00925C7B"/>
    <w:rsid w:val="00931ABF"/>
    <w:rsid w:val="00931BA1"/>
    <w:rsid w:val="009353A2"/>
    <w:rsid w:val="00947EC5"/>
    <w:rsid w:val="00950075"/>
    <w:rsid w:val="00950B32"/>
    <w:rsid w:val="009526E2"/>
    <w:rsid w:val="00957D8A"/>
    <w:rsid w:val="00965DF5"/>
    <w:rsid w:val="009815B4"/>
    <w:rsid w:val="00983A35"/>
    <w:rsid w:val="00986636"/>
    <w:rsid w:val="00991396"/>
    <w:rsid w:val="00993A03"/>
    <w:rsid w:val="009A1984"/>
    <w:rsid w:val="009A437F"/>
    <w:rsid w:val="009B1CE2"/>
    <w:rsid w:val="009B1D86"/>
    <w:rsid w:val="009B6F93"/>
    <w:rsid w:val="009B79BC"/>
    <w:rsid w:val="009C1EC0"/>
    <w:rsid w:val="00A0205C"/>
    <w:rsid w:val="00A05851"/>
    <w:rsid w:val="00A07AB6"/>
    <w:rsid w:val="00A13CF4"/>
    <w:rsid w:val="00A166F8"/>
    <w:rsid w:val="00A16DE5"/>
    <w:rsid w:val="00A2084F"/>
    <w:rsid w:val="00A21215"/>
    <w:rsid w:val="00A262AC"/>
    <w:rsid w:val="00A26904"/>
    <w:rsid w:val="00A41CE5"/>
    <w:rsid w:val="00A455C9"/>
    <w:rsid w:val="00A46B66"/>
    <w:rsid w:val="00A534B1"/>
    <w:rsid w:val="00A53993"/>
    <w:rsid w:val="00A7073B"/>
    <w:rsid w:val="00A716DD"/>
    <w:rsid w:val="00A77649"/>
    <w:rsid w:val="00A822B6"/>
    <w:rsid w:val="00A86537"/>
    <w:rsid w:val="00A86CA5"/>
    <w:rsid w:val="00A977AA"/>
    <w:rsid w:val="00AA6297"/>
    <w:rsid w:val="00AB1B09"/>
    <w:rsid w:val="00AB1BE5"/>
    <w:rsid w:val="00AB5C08"/>
    <w:rsid w:val="00AB66D5"/>
    <w:rsid w:val="00AC38A8"/>
    <w:rsid w:val="00AC47C4"/>
    <w:rsid w:val="00AC61FA"/>
    <w:rsid w:val="00AD4DA4"/>
    <w:rsid w:val="00AE7F08"/>
    <w:rsid w:val="00AF60F5"/>
    <w:rsid w:val="00B04C23"/>
    <w:rsid w:val="00B04DFD"/>
    <w:rsid w:val="00B218FF"/>
    <w:rsid w:val="00B4520F"/>
    <w:rsid w:val="00B45233"/>
    <w:rsid w:val="00B61ADC"/>
    <w:rsid w:val="00B64158"/>
    <w:rsid w:val="00B641A4"/>
    <w:rsid w:val="00B65826"/>
    <w:rsid w:val="00B8367E"/>
    <w:rsid w:val="00B86514"/>
    <w:rsid w:val="00B9050C"/>
    <w:rsid w:val="00B94D87"/>
    <w:rsid w:val="00B96413"/>
    <w:rsid w:val="00B9689B"/>
    <w:rsid w:val="00B96D14"/>
    <w:rsid w:val="00BB1079"/>
    <w:rsid w:val="00BB32E4"/>
    <w:rsid w:val="00BC75AD"/>
    <w:rsid w:val="00BD56A3"/>
    <w:rsid w:val="00BE10E2"/>
    <w:rsid w:val="00BE1264"/>
    <w:rsid w:val="00BE20C5"/>
    <w:rsid w:val="00BE2294"/>
    <w:rsid w:val="00BE7128"/>
    <w:rsid w:val="00BF0C63"/>
    <w:rsid w:val="00BF6CCC"/>
    <w:rsid w:val="00C023AF"/>
    <w:rsid w:val="00C04719"/>
    <w:rsid w:val="00C064C1"/>
    <w:rsid w:val="00C07704"/>
    <w:rsid w:val="00C11AAE"/>
    <w:rsid w:val="00C1607C"/>
    <w:rsid w:val="00C177EA"/>
    <w:rsid w:val="00C2061F"/>
    <w:rsid w:val="00C20EA4"/>
    <w:rsid w:val="00C352F5"/>
    <w:rsid w:val="00C35FF1"/>
    <w:rsid w:val="00C37311"/>
    <w:rsid w:val="00C45274"/>
    <w:rsid w:val="00C46192"/>
    <w:rsid w:val="00C56494"/>
    <w:rsid w:val="00C87FAE"/>
    <w:rsid w:val="00C94A8A"/>
    <w:rsid w:val="00CA3758"/>
    <w:rsid w:val="00CA4114"/>
    <w:rsid w:val="00CA45B3"/>
    <w:rsid w:val="00CB2BFF"/>
    <w:rsid w:val="00CC74D3"/>
    <w:rsid w:val="00CD2BFE"/>
    <w:rsid w:val="00CD38B6"/>
    <w:rsid w:val="00CE4825"/>
    <w:rsid w:val="00CE5BB7"/>
    <w:rsid w:val="00CF20E4"/>
    <w:rsid w:val="00CF2DE7"/>
    <w:rsid w:val="00D02738"/>
    <w:rsid w:val="00D05117"/>
    <w:rsid w:val="00D0611D"/>
    <w:rsid w:val="00D062B8"/>
    <w:rsid w:val="00D13617"/>
    <w:rsid w:val="00D20A30"/>
    <w:rsid w:val="00D2161E"/>
    <w:rsid w:val="00D2554B"/>
    <w:rsid w:val="00D26AB4"/>
    <w:rsid w:val="00D30DA1"/>
    <w:rsid w:val="00D317D8"/>
    <w:rsid w:val="00D434F2"/>
    <w:rsid w:val="00D4596F"/>
    <w:rsid w:val="00D776DA"/>
    <w:rsid w:val="00D904C5"/>
    <w:rsid w:val="00D90C48"/>
    <w:rsid w:val="00DA0F4A"/>
    <w:rsid w:val="00DA1145"/>
    <w:rsid w:val="00DA7023"/>
    <w:rsid w:val="00DC0C2B"/>
    <w:rsid w:val="00DC223E"/>
    <w:rsid w:val="00DD0F11"/>
    <w:rsid w:val="00DD0FF5"/>
    <w:rsid w:val="00DD5E32"/>
    <w:rsid w:val="00DE126D"/>
    <w:rsid w:val="00DE55F8"/>
    <w:rsid w:val="00E03B75"/>
    <w:rsid w:val="00E061F7"/>
    <w:rsid w:val="00E06AA3"/>
    <w:rsid w:val="00E23AD7"/>
    <w:rsid w:val="00E266F0"/>
    <w:rsid w:val="00E31635"/>
    <w:rsid w:val="00E32C2E"/>
    <w:rsid w:val="00E3468F"/>
    <w:rsid w:val="00E45073"/>
    <w:rsid w:val="00E53187"/>
    <w:rsid w:val="00E54945"/>
    <w:rsid w:val="00E66418"/>
    <w:rsid w:val="00E764EC"/>
    <w:rsid w:val="00E809C8"/>
    <w:rsid w:val="00E90EAB"/>
    <w:rsid w:val="00EA642F"/>
    <w:rsid w:val="00EB0437"/>
    <w:rsid w:val="00EC3F86"/>
    <w:rsid w:val="00EE16B3"/>
    <w:rsid w:val="00EE392D"/>
    <w:rsid w:val="00EF4C8F"/>
    <w:rsid w:val="00F01715"/>
    <w:rsid w:val="00F11628"/>
    <w:rsid w:val="00F1289E"/>
    <w:rsid w:val="00F15133"/>
    <w:rsid w:val="00F1728D"/>
    <w:rsid w:val="00F17C7E"/>
    <w:rsid w:val="00F24CFE"/>
    <w:rsid w:val="00F253E2"/>
    <w:rsid w:val="00F36CAA"/>
    <w:rsid w:val="00F43700"/>
    <w:rsid w:val="00F51BEB"/>
    <w:rsid w:val="00F6367E"/>
    <w:rsid w:val="00F74D6C"/>
    <w:rsid w:val="00F80F58"/>
    <w:rsid w:val="00F81A81"/>
    <w:rsid w:val="00F8336B"/>
    <w:rsid w:val="00FA0E43"/>
    <w:rsid w:val="00FA145E"/>
    <w:rsid w:val="00FB1966"/>
    <w:rsid w:val="00FD1F31"/>
    <w:rsid w:val="00FD3BDC"/>
    <w:rsid w:val="00F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0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43700"/>
    <w:rPr>
      <w:color w:val="0000FF"/>
      <w:u w:val="single"/>
    </w:rPr>
  </w:style>
  <w:style w:type="paragraph" w:styleId="a5">
    <w:name w:val="Balloon Text"/>
    <w:basedOn w:val="a"/>
    <w:semiHidden/>
    <w:rsid w:val="00A977AA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8031B2"/>
    <w:rPr>
      <w:b/>
      <w:b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8031B2"/>
    <w:pPr>
      <w:widowControl w:val="0"/>
      <w:shd w:val="clear" w:color="auto" w:fill="FFFFFF"/>
      <w:spacing w:before="660" w:line="322" w:lineRule="exact"/>
      <w:jc w:val="center"/>
    </w:pPr>
    <w:rPr>
      <w:b/>
      <w:bCs/>
      <w:sz w:val="27"/>
      <w:szCs w:val="27"/>
    </w:rPr>
  </w:style>
  <w:style w:type="paragraph" w:customStyle="1" w:styleId="a6">
    <w:name w:val="Знак Знак Знак Знак"/>
    <w:basedOn w:val="a"/>
    <w:rsid w:val="00B96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5B1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5FBB"/>
    <w:rPr>
      <w:sz w:val="24"/>
      <w:szCs w:val="24"/>
    </w:rPr>
  </w:style>
  <w:style w:type="paragraph" w:customStyle="1" w:styleId="Default">
    <w:name w:val="Default"/>
    <w:rsid w:val="005B1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B1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1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B1C42"/>
    <w:pPr>
      <w:tabs>
        <w:tab w:val="left" w:pos="397"/>
        <w:tab w:val="center" w:pos="4153"/>
        <w:tab w:val="right" w:pos="8306"/>
      </w:tabs>
      <w:autoSpaceDE w:val="0"/>
      <w:autoSpaceDN w:val="0"/>
      <w:jc w:val="both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F5FBB"/>
  </w:style>
  <w:style w:type="paragraph" w:customStyle="1" w:styleId="before">
    <w:name w:val="before"/>
    <w:basedOn w:val="a"/>
    <w:rsid w:val="005B1C4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5B1C42"/>
    <w:pPr>
      <w:snapToGrid w:val="0"/>
    </w:pPr>
  </w:style>
  <w:style w:type="paragraph" w:customStyle="1" w:styleId="NormalRussian">
    <w:name w:val="Normal Russian"/>
    <w:rsid w:val="005B1C42"/>
    <w:pPr>
      <w:jc w:val="both"/>
    </w:pPr>
    <w:rPr>
      <w:rFonts w:ascii="CG Times (WR)" w:hAnsi="CG Times (WR)" w:cs="CG Times (WR)"/>
      <w:sz w:val="22"/>
      <w:szCs w:val="22"/>
    </w:rPr>
  </w:style>
  <w:style w:type="paragraph" w:styleId="ab">
    <w:name w:val="Body Text Indent"/>
    <w:basedOn w:val="a"/>
    <w:link w:val="ac"/>
    <w:rsid w:val="005B1C42"/>
    <w:pPr>
      <w:tabs>
        <w:tab w:val="left" w:pos="397"/>
      </w:tabs>
      <w:autoSpaceDE w:val="0"/>
      <w:autoSpaceDN w:val="0"/>
      <w:spacing w:after="120"/>
      <w:ind w:left="283"/>
      <w:jc w:val="both"/>
    </w:pPr>
  </w:style>
  <w:style w:type="character" w:customStyle="1" w:styleId="ac">
    <w:name w:val="Основной текст с отступом Знак"/>
    <w:basedOn w:val="a0"/>
    <w:link w:val="ab"/>
    <w:rsid w:val="001F5FBB"/>
    <w:rPr>
      <w:sz w:val="24"/>
      <w:szCs w:val="24"/>
    </w:rPr>
  </w:style>
  <w:style w:type="paragraph" w:styleId="2">
    <w:name w:val="Body Text 2"/>
    <w:basedOn w:val="a"/>
    <w:rsid w:val="005B1C42"/>
    <w:pPr>
      <w:spacing w:after="120" w:line="480" w:lineRule="auto"/>
    </w:pPr>
  </w:style>
  <w:style w:type="character" w:styleId="ad">
    <w:name w:val="page number"/>
    <w:basedOn w:val="a0"/>
    <w:rsid w:val="008E7BE6"/>
  </w:style>
  <w:style w:type="character" w:styleId="ae">
    <w:name w:val="annotation reference"/>
    <w:basedOn w:val="a0"/>
    <w:rsid w:val="00F24CFE"/>
    <w:rPr>
      <w:sz w:val="16"/>
      <w:szCs w:val="16"/>
    </w:rPr>
  </w:style>
  <w:style w:type="paragraph" w:styleId="af">
    <w:name w:val="annotation text"/>
    <w:basedOn w:val="a"/>
    <w:link w:val="af0"/>
    <w:rsid w:val="00F24CF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24CFE"/>
  </w:style>
  <w:style w:type="paragraph" w:styleId="af1">
    <w:name w:val="annotation subject"/>
    <w:basedOn w:val="af"/>
    <w:next w:val="af"/>
    <w:link w:val="af2"/>
    <w:rsid w:val="00F24CFE"/>
    <w:rPr>
      <w:b/>
      <w:bCs/>
    </w:rPr>
  </w:style>
  <w:style w:type="character" w:customStyle="1" w:styleId="af2">
    <w:name w:val="Тема примечания Знак"/>
    <w:basedOn w:val="af0"/>
    <w:link w:val="af1"/>
    <w:rsid w:val="00F24CFE"/>
    <w:rPr>
      <w:b/>
      <w:bCs/>
    </w:rPr>
  </w:style>
  <w:style w:type="character" w:styleId="af3">
    <w:name w:val="FollowedHyperlink"/>
    <w:basedOn w:val="a0"/>
    <w:uiPriority w:val="99"/>
    <w:rsid w:val="000909E2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681AC6"/>
    <w:pPr>
      <w:ind w:left="720"/>
      <w:contextualSpacing/>
    </w:pPr>
  </w:style>
  <w:style w:type="paragraph" w:styleId="af5">
    <w:name w:val="footnote text"/>
    <w:basedOn w:val="a"/>
    <w:link w:val="af6"/>
    <w:rsid w:val="00304E1C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04E1C"/>
  </w:style>
  <w:style w:type="character" w:styleId="af7">
    <w:name w:val="footnote reference"/>
    <w:basedOn w:val="a0"/>
    <w:rsid w:val="00304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EDC854548C0B0AE95BC1CF458D1076CDAC7410379944ACFFB5562587AEE6C383E8874D5A4A0F8Av3gDD" TargetMode="External"/><Relationship Id="rId18" Type="http://schemas.openxmlformats.org/officeDocument/2006/relationships/hyperlink" Target="consultantplus://offline/ref=99EDC854548C0B0AE95BDFC253E14C7FC6A72A1433984CFEA1EA0D78D0A7EC94C4A7DE0F1E440D833A228AvCg0D" TargetMode="External"/><Relationship Id="rId26" Type="http://schemas.openxmlformats.org/officeDocument/2006/relationships/hyperlink" Target="consultantplus://offline/ref=99EDC854548C0B0AE95BDFC253E14C7FC6A72A1433984CFEA1EA0D78D0A7EC94C4A7DE0F1E440D833A228AvCg0D" TargetMode="External"/><Relationship Id="rId39" Type="http://schemas.openxmlformats.org/officeDocument/2006/relationships/hyperlink" Target="consultantplus://offline/ref=B09F05A10BCD17DC8B49A5D180DA9A40F860458C80C7DA60C257BE573FwEg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EDC854548C0B0AE95BC1CF458D1076CEAB7118339F44ACFFB5562587AEE6C383E8874D5A480582v3gFD" TargetMode="External"/><Relationship Id="rId34" Type="http://schemas.openxmlformats.org/officeDocument/2006/relationships/hyperlink" Target="consultantplus://offline/ref=99EDC854548C0B0AE95BDFC253E14C7FC6A72A1433984CFEA1EA0D78D0A7EC94C4A7DE0F1E440D833A228AvCg0D" TargetMode="External"/><Relationship Id="rId42" Type="http://schemas.openxmlformats.org/officeDocument/2006/relationships/hyperlink" Target="consultantplus://offline/ref=B09F05A10BCD17DC8B49A5D180DA9A40F860458C80C7DA60C257BE573FE12C90A11156772618B69Fw6g3D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EDC854548C0B0AE95BDFC253E14C7FC6A72A14339D4CF3A4EA0D78D0A7EC94vCg4D" TargetMode="External"/><Relationship Id="rId17" Type="http://schemas.openxmlformats.org/officeDocument/2006/relationships/hyperlink" Target="consultantplus://offline/ref=99EDC854548C0B0AE95BC1CF458D1076CEAB7118339F44ACFFB5562587AEE6C383E8874D5A480582v3gFD" TargetMode="External"/><Relationship Id="rId25" Type="http://schemas.openxmlformats.org/officeDocument/2006/relationships/hyperlink" Target="consultantplus://offline/ref=99EDC854548C0B0AE95BC1CF458D1076CEAB7118339F44ACFFB5562587AEE6C383E8874D5A480582v3gFD" TargetMode="External"/><Relationship Id="rId33" Type="http://schemas.openxmlformats.org/officeDocument/2006/relationships/hyperlink" Target="consultantplus://offline/ref=99EDC854548C0B0AE95BC1CF458D1076CEAB7118339F44ACFFB5562587AEE6C383E8874D5A480582v3gFD" TargetMode="External"/><Relationship Id="rId38" Type="http://schemas.openxmlformats.org/officeDocument/2006/relationships/hyperlink" Target="consultantplus://offline/ref=99EDC854548C0B0AE95BDFC253E14C7FC6A72A1433984CFEA1EA0D78D0A7EC94C4A7DE0F1E440D833A228AvCg0D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DC854548C0B0AE95BC1CF458D1076CEAB7118339F44ACFFB5562587AEE6C383E8874D5A4B0483v3g0D" TargetMode="External"/><Relationship Id="rId20" Type="http://schemas.openxmlformats.org/officeDocument/2006/relationships/hyperlink" Target="consultantplus://offline/ref=99EDC854548C0B0AE95BC1CF458D1076CEAB7118339F44ACFFB5562587AEE6C383E8874D5A4B0483v3g0D" TargetMode="External"/><Relationship Id="rId29" Type="http://schemas.openxmlformats.org/officeDocument/2006/relationships/hyperlink" Target="consultantplus://offline/ref=99EDC854548C0B0AE95BC1CF458D1076CEAB7118339F44ACFFB5562587AEE6C383E8874D5A480582v3gFD" TargetMode="External"/><Relationship Id="rId41" Type="http://schemas.openxmlformats.org/officeDocument/2006/relationships/hyperlink" Target="consultantplus://offline/ref=B09F05A10BCD17DC8B49A5D180DA9A40FB69468483C9DA60C257BE573FwEg1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D248405E72051225B9E7DECF9A4490FBA261F54B5956FCEF927E75E7FE03E5F4269C1256916CF6146028EC6Ba0V7N" TargetMode="External"/><Relationship Id="rId24" Type="http://schemas.openxmlformats.org/officeDocument/2006/relationships/hyperlink" Target="consultantplus://offline/ref=99EDC854548C0B0AE95BC1CF458D1076CEAB7118339F44ACFFB5562587AEE6C383E8874D5A4B0483v3g0D" TargetMode="External"/><Relationship Id="rId32" Type="http://schemas.openxmlformats.org/officeDocument/2006/relationships/hyperlink" Target="consultantplus://offline/ref=99EDC854548C0B0AE95BC1CF458D1076CEAB7118339F44ACFFB5562587AEE6C383E8874D5A4B0483v3g0D" TargetMode="External"/><Relationship Id="rId37" Type="http://schemas.openxmlformats.org/officeDocument/2006/relationships/hyperlink" Target="consultantplus://offline/ref=99EDC854548C0B0AE95BC1CF458D1076CEAB7118339F44ACFFB5562587AEE6C383E8874D5A480582v3gFD" TargetMode="External"/><Relationship Id="rId40" Type="http://schemas.openxmlformats.org/officeDocument/2006/relationships/hyperlink" Target="consultantplus://offline/ref=B09F05A10BCD17DC8B49A5D180DA9A40FB674D8D87C8DA60C257BE573FE12C90A1115677261BB597w6g5D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DC854548C0B0AE95BDFC253E14C7FC6A72A1433984CFEA1EA0D78D0A7EC94C4A7DE0F1E440D833A2383vCg1D" TargetMode="External"/><Relationship Id="rId23" Type="http://schemas.openxmlformats.org/officeDocument/2006/relationships/hyperlink" Target="consultantplus://offline/ref=99EDC854548C0B0AE95BDFC253E14C7FC6A72A1433984CFEA1EA0D78D0A7EC94C4A7DE0F1E440D833A2383vCg1D" TargetMode="External"/><Relationship Id="rId28" Type="http://schemas.openxmlformats.org/officeDocument/2006/relationships/hyperlink" Target="consultantplus://offline/ref=99EDC854548C0B0AE95BC1CF458D1076CEAB7118339F44ACFFB5562587AEE6C383E8874D5A4B0483v3g0D" TargetMode="External"/><Relationship Id="rId36" Type="http://schemas.openxmlformats.org/officeDocument/2006/relationships/hyperlink" Target="consultantplus://offline/ref=99EDC854548C0B0AE95BC1CF458D1076CEAB7118339F44ACFFB5562587AEE6C383E8874D5A4B0483v3g0D" TargetMode="External"/><Relationship Id="rId10" Type="http://schemas.openxmlformats.org/officeDocument/2006/relationships/hyperlink" Target="consultantplus://offline/ref=99EDC854548C0B0AE95BDFC253E14C7FC6A72A1435964EFCA0EA0D78D0A7EC94vCg4D" TargetMode="External"/><Relationship Id="rId19" Type="http://schemas.openxmlformats.org/officeDocument/2006/relationships/hyperlink" Target="consultantplus://offline/ref=99EDC854548C0B0AE95BDFC253E14C7FC6A72A1433984CFEA1EA0D78D0A7EC94C4A7DE0F1E440D833A2383vCg1D" TargetMode="External"/><Relationship Id="rId31" Type="http://schemas.openxmlformats.org/officeDocument/2006/relationships/hyperlink" Target="consultantplus://offline/ref=99EDC854548C0B0AE95BDFC253E14C7FC6A72A1433984CFEA1EA0D78D0A7EC94C4A7DE0F1E440D833A2383vCg1D" TargetMode="External"/><Relationship Id="rId44" Type="http://schemas.openxmlformats.org/officeDocument/2006/relationships/hyperlink" Target="consultantplus://offline/ref=B09F05A10BCD17DC8B49A5D180DA9A40FB69458C81C0DA60C257BE573FE12C90A1115677261BB594w6g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EDC854548C0B0AE95BC1CF458D1076CEA57718349744ACFFB5562587AEE6C383E8874D5A490C82v3g1D" TargetMode="External"/><Relationship Id="rId14" Type="http://schemas.openxmlformats.org/officeDocument/2006/relationships/hyperlink" Target="consultantplus://offline/ref=99EDC854548C0B0AE95BDFC253E14C7FC6A72A1433984CFEA1EA0D78D0A7EC94C4A7DE0F1E440D833A228AvCg0D" TargetMode="External"/><Relationship Id="rId22" Type="http://schemas.openxmlformats.org/officeDocument/2006/relationships/hyperlink" Target="consultantplus://offline/ref=99EDC854548C0B0AE95BDFC253E14C7FC6A72A1433984CFEA1EA0D78D0A7EC94C4A7DE0F1E440D833A228AvCg0D" TargetMode="External"/><Relationship Id="rId27" Type="http://schemas.openxmlformats.org/officeDocument/2006/relationships/hyperlink" Target="consultantplus://offline/ref=99EDC854548C0B0AE95BDFC253E14C7FC6A72A1433984CFEA1EA0D78D0A7EC94C4A7DE0F1E440D833A2383vCg1D" TargetMode="External"/><Relationship Id="rId30" Type="http://schemas.openxmlformats.org/officeDocument/2006/relationships/hyperlink" Target="consultantplus://offline/ref=99EDC854548C0B0AE95BDFC253E14C7FC6A72A1433984CFEA1EA0D78D0A7EC94C4A7DE0F1E440D833A228AvCg0D" TargetMode="External"/><Relationship Id="rId35" Type="http://schemas.openxmlformats.org/officeDocument/2006/relationships/hyperlink" Target="consultantplus://offline/ref=99EDC854548C0B0AE95BDFC253E14C7FC6A72A1433984CFEA1EA0D78D0A7EC94C4A7DE0F1E440D833A2383vCg1D" TargetMode="External"/><Relationship Id="rId43" Type="http://schemas.openxmlformats.org/officeDocument/2006/relationships/hyperlink" Target="consultantplus://offline/ref=B09F05A10BCD17DC8B49A5D180DA9A40FB674D8283C8DA60C257BE573FwEg1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FB91-98D9-4D98-A1AA-7C368F41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28</Pages>
  <Words>13084</Words>
  <Characters>74584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Экономика</Company>
  <LinksUpToDate>false</LinksUpToDate>
  <CharactersWithSpaces>87494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Николай Иконников</dc:creator>
  <cp:lastModifiedBy>Винокурова</cp:lastModifiedBy>
  <cp:revision>5</cp:revision>
  <cp:lastPrinted>2021-04-16T04:04:00Z</cp:lastPrinted>
  <dcterms:created xsi:type="dcterms:W3CDTF">2021-04-06T07:08:00Z</dcterms:created>
  <dcterms:modified xsi:type="dcterms:W3CDTF">2021-04-16T04:09:00Z</dcterms:modified>
</cp:coreProperties>
</file>