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0821" w14:textId="77777777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7899BEFD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D40EA6B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7E6DE41B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8D4ECD3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7B8E2ECB" w14:textId="7777777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</w:t>
      </w:r>
      <w:proofErr w:type="gramStart"/>
      <w:r w:rsidRPr="00AF3449">
        <w:rPr>
          <w:bCs/>
          <w:sz w:val="28"/>
          <w:szCs w:val="28"/>
        </w:rPr>
        <w:t>2 ,</w:t>
      </w:r>
      <w:proofErr w:type="gramEnd"/>
      <w:r w:rsidRPr="00AF3449">
        <w:rPr>
          <w:bCs/>
          <w:sz w:val="28"/>
          <w:szCs w:val="28"/>
        </w:rPr>
        <w:t xml:space="preserve"> </w:t>
      </w:r>
      <w:proofErr w:type="spellStart"/>
      <w:r w:rsidRPr="00AF3449">
        <w:rPr>
          <w:bCs/>
          <w:sz w:val="28"/>
          <w:szCs w:val="28"/>
        </w:rPr>
        <w:t>каб</w:t>
      </w:r>
      <w:proofErr w:type="spellEnd"/>
      <w:r w:rsidRPr="00AF3449">
        <w:rPr>
          <w:bCs/>
          <w:sz w:val="28"/>
          <w:szCs w:val="28"/>
        </w:rPr>
        <w:t xml:space="preserve">. 101. Тел.: (41147) 6-86-04 (доб. 119);  факс:  (41147) 6-86-04, официальный сайт: </w:t>
      </w:r>
      <w:hyperlink r:id="rId5" w:history="1">
        <w:r w:rsidRPr="00AF3449">
          <w:rPr>
            <w:rStyle w:val="a3"/>
            <w:bCs/>
            <w:sz w:val="28"/>
            <w:szCs w:val="28"/>
            <w:lang w:val="en-US"/>
          </w:rPr>
          <w:t>www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b</w:t>
        </w:r>
        <w:r w:rsidRPr="00AF3449">
          <w:rPr>
            <w:rStyle w:val="a3"/>
            <w:bCs/>
            <w:sz w:val="28"/>
            <w:szCs w:val="28"/>
          </w:rPr>
          <w:t>14.</w:t>
        </w:r>
        <w:r w:rsidRPr="00AF344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proofErr w:type="spellStart"/>
        <w:r w:rsidRPr="00AF344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18A62147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38575A44" w14:textId="77777777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 xml:space="preserve">. Нерюнгри, ул. </w:t>
      </w:r>
      <w:proofErr w:type="gramStart"/>
      <w:r>
        <w:rPr>
          <w:bCs/>
          <w:sz w:val="28"/>
          <w:szCs w:val="28"/>
        </w:rPr>
        <w:t>Лужников,д.</w:t>
      </w:r>
      <w:proofErr w:type="gramEnd"/>
      <w:r>
        <w:rPr>
          <w:bCs/>
          <w:sz w:val="28"/>
          <w:szCs w:val="28"/>
        </w:rPr>
        <w:t>3,корп.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>
        <w:rPr>
          <w:b/>
          <w:sz w:val="28"/>
          <w:szCs w:val="28"/>
        </w:rPr>
        <w:t xml:space="preserve"> 3</w:t>
      </w:r>
    </w:p>
    <w:p w14:paraId="0A2EA265" w14:textId="77777777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proofErr w:type="gramStart"/>
      <w:r w:rsidRPr="0086657E">
        <w:rPr>
          <w:b/>
          <w:bCs/>
          <w:color w:val="000000"/>
          <w:sz w:val="28"/>
          <w:szCs w:val="28"/>
        </w:rPr>
        <w:t>лота)</w:t>
      </w:r>
      <w:r>
        <w:rPr>
          <w:b/>
          <w:bCs/>
          <w:color w:val="000000"/>
          <w:sz w:val="28"/>
          <w:szCs w:val="28"/>
        </w:rPr>
        <w:t>*</w:t>
      </w:r>
      <w:proofErr w:type="gramEnd"/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991"/>
        <w:gridCol w:w="993"/>
        <w:gridCol w:w="1276"/>
        <w:gridCol w:w="1276"/>
        <w:gridCol w:w="1275"/>
        <w:gridCol w:w="1418"/>
      </w:tblGrid>
      <w:tr w:rsidR="00CE4987" w:rsidRPr="002113A5" w14:paraId="75CAF8CD" w14:textId="77777777" w:rsidTr="005847E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BF4E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D92B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2B8C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8D67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5F7D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10872BA9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9F6E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1403C6B3" w14:textId="77777777" w:rsidTr="005847E0">
        <w:tc>
          <w:tcPr>
            <w:tcW w:w="534" w:type="dxa"/>
            <w:vMerge/>
            <w:vAlign w:val="center"/>
          </w:tcPr>
          <w:p w14:paraId="06B7D95F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61ABF97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B34F8E4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A3D3865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A92DF1" w14:textId="77777777" w:rsidR="00CE4987" w:rsidRPr="002113A5" w:rsidRDefault="00CE4987" w:rsidP="005847E0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2A5459AF" w14:textId="77777777" w:rsidR="00CE4987" w:rsidRPr="002113A5" w:rsidRDefault="00CE4987" w:rsidP="005847E0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01014DF8" w14:textId="77777777" w:rsidR="00CE4987" w:rsidRPr="002113A5" w:rsidRDefault="00CE4987" w:rsidP="005847E0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2A18C9D5" w14:textId="77777777" w:rsidR="00CE4987" w:rsidRPr="002113A5" w:rsidRDefault="00CE4987" w:rsidP="005847E0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4C21CCC6" w14:textId="77777777" w:rsidTr="005847E0">
        <w:tc>
          <w:tcPr>
            <w:tcW w:w="534" w:type="dxa"/>
            <w:vAlign w:val="center"/>
          </w:tcPr>
          <w:p w14:paraId="6FEA8998" w14:textId="77777777" w:rsidR="00CE4987" w:rsidRPr="002113A5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13AD7622" w14:textId="77777777" w:rsidR="00CE4987" w:rsidRPr="002113A5" w:rsidRDefault="00CE4987" w:rsidP="005847E0">
            <w:pPr>
              <w:jc w:val="center"/>
            </w:pPr>
            <w:r>
              <w:t>Кабинет №115</w:t>
            </w:r>
          </w:p>
          <w:p w14:paraId="0099B36C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991" w:type="dxa"/>
            <w:vAlign w:val="center"/>
          </w:tcPr>
          <w:p w14:paraId="2384EB23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3D3D5A55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14,7 </w:t>
            </w:r>
            <w:proofErr w:type="spellStart"/>
            <w:r w:rsidRPr="002113A5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2113A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5BF5232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71D28">
              <w:rPr>
                <w:bCs/>
                <w:color w:val="000000"/>
                <w:sz w:val="22"/>
                <w:szCs w:val="20"/>
              </w:rPr>
              <w:t>1 499,40</w:t>
            </w:r>
            <w:r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47C12C1E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71D28">
              <w:rPr>
                <w:bCs/>
                <w:color w:val="000000"/>
                <w:sz w:val="22"/>
                <w:szCs w:val="20"/>
              </w:rPr>
              <w:t>2 998,80</w:t>
            </w:r>
            <w:r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5" w:type="dxa"/>
            <w:vAlign w:val="center"/>
          </w:tcPr>
          <w:p w14:paraId="58C660BA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71D28">
              <w:t>4 498,20</w:t>
            </w:r>
            <w:r>
              <w:t xml:space="preserve"> </w:t>
            </w: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14:paraId="4D7993A4" w14:textId="77777777" w:rsidR="00CE4987" w:rsidRPr="002113A5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Приложение №2</w:t>
            </w:r>
          </w:p>
        </w:tc>
      </w:tr>
      <w:tr w:rsidR="00CE4987" w:rsidRPr="002113A5" w14:paraId="33E09CFC" w14:textId="77777777" w:rsidTr="005847E0">
        <w:tc>
          <w:tcPr>
            <w:tcW w:w="534" w:type="dxa"/>
            <w:vAlign w:val="center"/>
          </w:tcPr>
          <w:p w14:paraId="47B9ABBC" w14:textId="77777777" w:rsidR="00CE4987" w:rsidRPr="002113A5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8FE230A" w14:textId="77777777" w:rsidR="00CE4987" w:rsidRPr="002113A5" w:rsidRDefault="00CE4987" w:rsidP="005847E0">
            <w:pPr>
              <w:jc w:val="center"/>
            </w:pPr>
            <w:r>
              <w:t>Кабинет №122</w:t>
            </w:r>
          </w:p>
          <w:p w14:paraId="08930503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991" w:type="dxa"/>
            <w:vAlign w:val="center"/>
          </w:tcPr>
          <w:p w14:paraId="0B33F76B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3A7879B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19,0 </w:t>
            </w:r>
            <w:proofErr w:type="spellStart"/>
            <w:r w:rsidRPr="002113A5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2113A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D0A26F1" w14:textId="77777777" w:rsidR="00CE4987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1938,00</w:t>
            </w:r>
          </w:p>
          <w:p w14:paraId="7984B906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73BB1456" w14:textId="77777777" w:rsidR="00CE4987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3876,00</w:t>
            </w:r>
          </w:p>
          <w:p w14:paraId="6B081C81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5" w:type="dxa"/>
            <w:vAlign w:val="center"/>
          </w:tcPr>
          <w:p w14:paraId="313A650B" w14:textId="77777777" w:rsidR="00CE4987" w:rsidRPr="002113A5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t xml:space="preserve">5814,00 </w:t>
            </w: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14:paraId="28432B4B" w14:textId="77777777" w:rsidR="00CE4987" w:rsidRPr="002113A5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Приложение №2</w:t>
            </w:r>
          </w:p>
        </w:tc>
      </w:tr>
      <w:tr w:rsidR="00CE4987" w:rsidRPr="002113A5" w14:paraId="769822F4" w14:textId="77777777" w:rsidTr="005847E0">
        <w:tc>
          <w:tcPr>
            <w:tcW w:w="534" w:type="dxa"/>
            <w:vAlign w:val="center"/>
          </w:tcPr>
          <w:p w14:paraId="4AF346FD" w14:textId="77777777" w:rsidR="00CE4987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71F730C6" w14:textId="77777777" w:rsidR="00CE4987" w:rsidRPr="002113A5" w:rsidRDefault="00CE4987" w:rsidP="005847E0">
            <w:pPr>
              <w:jc w:val="center"/>
            </w:pPr>
            <w:r>
              <w:t>Кабинет №125</w:t>
            </w:r>
          </w:p>
          <w:p w14:paraId="3317061B" w14:textId="77777777" w:rsidR="00CE4987" w:rsidRDefault="00CE4987" w:rsidP="005847E0">
            <w:pPr>
              <w:jc w:val="center"/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991" w:type="dxa"/>
            <w:vAlign w:val="center"/>
          </w:tcPr>
          <w:p w14:paraId="1551FC20" w14:textId="77777777" w:rsidR="00CE4987" w:rsidRDefault="00CE4987" w:rsidP="005847E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5420197" w14:textId="77777777" w:rsidR="00CE4987" w:rsidRDefault="00CE4987" w:rsidP="005847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17,3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5043A68A" w14:textId="77777777" w:rsidR="00CE4987" w:rsidRPr="00044B3E" w:rsidRDefault="00CE4987" w:rsidP="005847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4B3E">
              <w:rPr>
                <w:bCs/>
                <w:color w:val="000000"/>
                <w:sz w:val="22"/>
                <w:szCs w:val="22"/>
              </w:rPr>
              <w:t>1 764,60</w:t>
            </w:r>
            <w:r>
              <w:rPr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4E58EE2C" w14:textId="77777777" w:rsidR="00CE4987" w:rsidRPr="00044B3E" w:rsidRDefault="00CE4987" w:rsidP="005847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4B3E">
              <w:rPr>
                <w:bCs/>
                <w:color w:val="000000"/>
                <w:sz w:val="22"/>
                <w:szCs w:val="22"/>
              </w:rPr>
              <w:t>3 529,20</w:t>
            </w:r>
            <w:r>
              <w:rPr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44B5F95B" w14:textId="77777777" w:rsidR="00CE4987" w:rsidRPr="00044B3E" w:rsidRDefault="00CE4987" w:rsidP="005847E0">
            <w:pPr>
              <w:jc w:val="center"/>
              <w:rPr>
                <w:sz w:val="22"/>
                <w:szCs w:val="22"/>
              </w:rPr>
            </w:pPr>
            <w:r w:rsidRPr="00044B3E">
              <w:rPr>
                <w:bCs/>
                <w:color w:val="000000"/>
                <w:sz w:val="22"/>
                <w:szCs w:val="22"/>
              </w:rPr>
              <w:t>5 293,80</w:t>
            </w:r>
            <w:r>
              <w:rPr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vAlign w:val="center"/>
          </w:tcPr>
          <w:p w14:paraId="142BFD11" w14:textId="77777777" w:rsidR="00CE4987" w:rsidRPr="002113A5" w:rsidRDefault="00CE4987" w:rsidP="005847E0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Приложение №2</w:t>
            </w:r>
          </w:p>
        </w:tc>
      </w:tr>
    </w:tbl>
    <w:p w14:paraId="4581EA2B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24015375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61EB6F31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</w:t>
      </w:r>
      <w:proofErr w:type="spellStart"/>
      <w:r w:rsidRPr="00375CDB">
        <w:rPr>
          <w:color w:val="000000"/>
          <w:sz w:val="28"/>
          <w:szCs w:val="28"/>
        </w:rPr>
        <w:t>краспаном</w:t>
      </w:r>
      <w:proofErr w:type="spellEnd"/>
      <w:r w:rsidRPr="00375CDB">
        <w:rPr>
          <w:color w:val="000000"/>
          <w:sz w:val="28"/>
          <w:szCs w:val="28"/>
        </w:rPr>
        <w:t>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201593C7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76D2FF20" w14:textId="77777777" w:rsidR="00CE4987" w:rsidRPr="0086657E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proofErr w:type="spellStart"/>
      <w:r w:rsidRPr="0086657E">
        <w:rPr>
          <w:color w:val="000000"/>
          <w:sz w:val="28"/>
          <w:szCs w:val="28"/>
        </w:rPr>
        <w:t>офисно</w:t>
      </w:r>
      <w:proofErr w:type="spellEnd"/>
      <w:r w:rsidRPr="0086657E">
        <w:rPr>
          <w:color w:val="000000"/>
          <w:sz w:val="28"/>
          <w:szCs w:val="28"/>
        </w:rPr>
        <w:t>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</w:t>
      </w:r>
      <w:r w:rsidRPr="0086657E">
        <w:rPr>
          <w:color w:val="000000"/>
          <w:sz w:val="28"/>
          <w:szCs w:val="28"/>
        </w:rPr>
        <w:lastRenderedPageBreak/>
        <w:t>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1792538E" w14:textId="77777777" w:rsidR="00CE4987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639C3BD6" w14:textId="77777777" w:rsidR="00CE4987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7BB064FE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391F65D3" w14:textId="0527068F" w:rsidR="00CE4987" w:rsidRPr="0010292C" w:rsidRDefault="00CE4987" w:rsidP="00CE4987">
      <w:pPr>
        <w:ind w:firstLine="709"/>
        <w:jc w:val="both"/>
        <w:rPr>
          <w:bCs/>
          <w:sz w:val="28"/>
          <w:szCs w:val="28"/>
        </w:rPr>
      </w:pPr>
      <w:r w:rsidRPr="0010292C">
        <w:rPr>
          <w:b/>
          <w:bCs/>
          <w:sz w:val="28"/>
          <w:szCs w:val="28"/>
        </w:rPr>
        <w:t>Дата и время начала подачи заявок на конкурс</w:t>
      </w:r>
      <w:r w:rsidRPr="0010292C">
        <w:rPr>
          <w:bCs/>
          <w:sz w:val="28"/>
          <w:szCs w:val="28"/>
        </w:rPr>
        <w:t xml:space="preserve">: с </w:t>
      </w:r>
      <w:r w:rsidR="00F65644" w:rsidRPr="006C43B0">
        <w:rPr>
          <w:bCs/>
          <w:sz w:val="28"/>
          <w:szCs w:val="28"/>
        </w:rPr>
        <w:t>14</w:t>
      </w:r>
      <w:r w:rsidRPr="0010292C">
        <w:rPr>
          <w:bCs/>
          <w:sz w:val="28"/>
          <w:szCs w:val="28"/>
        </w:rPr>
        <w:t xml:space="preserve"> ч. 00 м. 0</w:t>
      </w:r>
      <w:r w:rsidR="0010292C" w:rsidRPr="0010292C">
        <w:rPr>
          <w:bCs/>
          <w:sz w:val="28"/>
          <w:szCs w:val="28"/>
        </w:rPr>
        <w:t>2</w:t>
      </w:r>
      <w:r w:rsidRPr="0010292C">
        <w:rPr>
          <w:bCs/>
          <w:sz w:val="28"/>
          <w:szCs w:val="28"/>
        </w:rPr>
        <w:t xml:space="preserve"> августа 2022 г. по форме, установленной конкурсной документацией.</w:t>
      </w:r>
    </w:p>
    <w:p w14:paraId="04922BBE" w14:textId="19BC5989" w:rsidR="00CE4987" w:rsidRPr="0010292C" w:rsidRDefault="00CE4987" w:rsidP="00CE4987">
      <w:pPr>
        <w:ind w:firstLine="709"/>
        <w:jc w:val="both"/>
        <w:rPr>
          <w:bCs/>
          <w:sz w:val="28"/>
          <w:szCs w:val="28"/>
        </w:rPr>
      </w:pPr>
      <w:r w:rsidRPr="0010292C">
        <w:rPr>
          <w:b/>
          <w:bCs/>
          <w:sz w:val="28"/>
          <w:szCs w:val="28"/>
        </w:rPr>
        <w:t>Дата и время окончания срока подачи заявок на конкурс</w:t>
      </w:r>
      <w:r w:rsidRPr="0010292C">
        <w:rPr>
          <w:bCs/>
          <w:sz w:val="28"/>
          <w:szCs w:val="28"/>
        </w:rPr>
        <w:t xml:space="preserve">: 11 ч. 00 м. </w:t>
      </w:r>
      <w:r w:rsidR="0010292C" w:rsidRPr="0010292C">
        <w:rPr>
          <w:bCs/>
          <w:sz w:val="28"/>
          <w:szCs w:val="28"/>
        </w:rPr>
        <w:t>2 сентября</w:t>
      </w:r>
      <w:r w:rsidRPr="0010292C">
        <w:rPr>
          <w:bCs/>
          <w:sz w:val="28"/>
          <w:szCs w:val="28"/>
        </w:rPr>
        <w:t xml:space="preserve"> 2022 г.</w:t>
      </w:r>
    </w:p>
    <w:p w14:paraId="76A4D490" w14:textId="77777777" w:rsidR="00CE4987" w:rsidRPr="00762CA4" w:rsidRDefault="00CE4987" w:rsidP="00CE4987">
      <w:pPr>
        <w:ind w:firstLine="851"/>
        <w:jc w:val="both"/>
        <w:rPr>
          <w:bCs/>
          <w:sz w:val="28"/>
          <w:szCs w:val="28"/>
        </w:rPr>
      </w:pPr>
      <w:r w:rsidRPr="00762CA4">
        <w:rPr>
          <w:bCs/>
          <w:sz w:val="28"/>
          <w:szCs w:val="28"/>
        </w:rPr>
        <w:t>Заявка на участие в конкурсе подается в письменной форме в запечатанном конверте по адресу: 678960 РС (Я), г. Нерюнгри, ул. Лужников, дом 3, корпус 2, каб.101</w:t>
      </w:r>
    </w:p>
    <w:p w14:paraId="2C7B8F86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1B3DE139" w14:textId="77777777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6E57FB">
        <w:rPr>
          <w:rFonts w:eastAsia="Calibri"/>
          <w:bCs/>
          <w:sz w:val="28"/>
          <w:lang w:val="en-US" w:eastAsia="en-US"/>
        </w:rPr>
        <w:t>www</w:t>
      </w:r>
      <w:r w:rsidRPr="006E57FB">
        <w:rPr>
          <w:rFonts w:eastAsia="Calibri"/>
          <w:bCs/>
          <w:sz w:val="28"/>
          <w:lang w:eastAsia="en-US"/>
        </w:rPr>
        <w:t>.</w:t>
      </w:r>
      <w:r w:rsidRPr="006E57FB">
        <w:rPr>
          <w:rFonts w:eastAsia="Calibri"/>
          <w:bCs/>
          <w:sz w:val="28"/>
          <w:lang w:val="en-US" w:eastAsia="en-US"/>
        </w:rPr>
        <w:t>portal</w:t>
      </w:r>
      <w:r w:rsidRPr="006E57FB">
        <w:rPr>
          <w:rFonts w:eastAsia="Calibri"/>
          <w:bCs/>
          <w:sz w:val="28"/>
          <w:lang w:eastAsia="en-US"/>
        </w:rPr>
        <w:t>.b14.ru</w:t>
      </w:r>
      <w:r w:rsidRPr="00CB52ED">
        <w:rPr>
          <w:rFonts w:eastAsia="Calibri"/>
          <w:bCs/>
          <w:sz w:val="28"/>
          <w:lang w:eastAsia="en-US"/>
        </w:rPr>
        <w:t>.</w:t>
      </w:r>
    </w:p>
    <w:p w14:paraId="2FF5FD82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0B0B27BE" w14:textId="22463516" w:rsidR="00CE4987" w:rsidRPr="0010292C" w:rsidRDefault="00CE4987" w:rsidP="00CE4987">
      <w:pPr>
        <w:ind w:firstLine="851"/>
        <w:jc w:val="both"/>
        <w:rPr>
          <w:bCs/>
          <w:sz w:val="28"/>
          <w:szCs w:val="28"/>
        </w:rPr>
      </w:pPr>
      <w:r w:rsidRPr="0010292C">
        <w:rPr>
          <w:sz w:val="28"/>
          <w:szCs w:val="28"/>
        </w:rPr>
        <w:t xml:space="preserve">Конкурсная документация может быть предоставлена в период с </w:t>
      </w:r>
      <w:r w:rsidR="0010292C" w:rsidRPr="0010292C">
        <w:rPr>
          <w:sz w:val="28"/>
          <w:szCs w:val="28"/>
        </w:rPr>
        <w:t>2</w:t>
      </w:r>
      <w:r w:rsidRPr="0010292C">
        <w:rPr>
          <w:sz w:val="28"/>
          <w:szCs w:val="28"/>
        </w:rPr>
        <w:t xml:space="preserve"> августа </w:t>
      </w:r>
      <w:r w:rsidRPr="0010292C">
        <w:rPr>
          <w:bCs/>
          <w:sz w:val="28"/>
          <w:szCs w:val="28"/>
        </w:rPr>
        <w:t xml:space="preserve">2022 года </w:t>
      </w:r>
      <w:r w:rsidR="006C43B0" w:rsidRPr="006C43B0">
        <w:rPr>
          <w:sz w:val="28"/>
          <w:szCs w:val="28"/>
        </w:rPr>
        <w:t>14</w:t>
      </w:r>
      <w:r w:rsidRPr="0010292C">
        <w:rPr>
          <w:sz w:val="28"/>
          <w:szCs w:val="28"/>
        </w:rPr>
        <w:t xml:space="preserve">-00 час. по </w:t>
      </w:r>
      <w:r w:rsidR="0010292C" w:rsidRPr="0010292C">
        <w:rPr>
          <w:bCs/>
          <w:sz w:val="28"/>
          <w:szCs w:val="28"/>
        </w:rPr>
        <w:t>2 сентября</w:t>
      </w:r>
      <w:r w:rsidRPr="0010292C">
        <w:rPr>
          <w:bCs/>
          <w:sz w:val="28"/>
          <w:szCs w:val="28"/>
        </w:rPr>
        <w:t xml:space="preserve"> </w:t>
      </w:r>
      <w:r w:rsidRPr="0010292C">
        <w:rPr>
          <w:sz w:val="28"/>
          <w:szCs w:val="28"/>
        </w:rPr>
        <w:t xml:space="preserve">2022 года 11-00 час. Место предоставления конкурсной документации: </w:t>
      </w:r>
    </w:p>
    <w:p w14:paraId="46004A63" w14:textId="77777777" w:rsidR="00CE4987" w:rsidRPr="00762CA4" w:rsidRDefault="00CE4987" w:rsidP="00CE4987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762CA4">
        <w:rPr>
          <w:bCs/>
          <w:sz w:val="28"/>
          <w:szCs w:val="28"/>
        </w:rPr>
        <w:t>678960 РС (Я), г. Нерюнгри, ул. Лужников, дом 3, корпус 2, каб.101</w:t>
      </w:r>
    </w:p>
    <w:p w14:paraId="143291CF" w14:textId="77777777" w:rsidR="00CE4987" w:rsidRPr="009978B7" w:rsidRDefault="00CE4987" w:rsidP="00CE498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электронной почте: </w:t>
      </w:r>
      <w:r w:rsidRPr="00762CA4">
        <w:rPr>
          <w:bCs/>
          <w:sz w:val="28"/>
          <w:szCs w:val="28"/>
        </w:rPr>
        <w:t>biznes-inkubator.neru@mail.ru</w:t>
      </w:r>
    </w:p>
    <w:p w14:paraId="73105D81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55E01D9D" w14:textId="77777777" w:rsidR="00CE4987" w:rsidRPr="0010292C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292C">
        <w:rPr>
          <w:b/>
          <w:bCs/>
          <w:sz w:val="28"/>
          <w:szCs w:val="28"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11DD04B4" w14:textId="4739A1A8" w:rsidR="00CE4987" w:rsidRPr="0010292C" w:rsidRDefault="00CE4987" w:rsidP="00CE4987">
      <w:pPr>
        <w:ind w:firstLine="851"/>
        <w:jc w:val="both"/>
        <w:rPr>
          <w:bCs/>
          <w:sz w:val="28"/>
          <w:szCs w:val="28"/>
        </w:rPr>
      </w:pPr>
      <w:r w:rsidRPr="0010292C">
        <w:rPr>
          <w:bCs/>
          <w:sz w:val="28"/>
          <w:szCs w:val="28"/>
        </w:rPr>
        <w:t xml:space="preserve">677001, Республика Саха (Якутия), г. Нерюнгри, ул. Лужников, дом 3, корпус 2, каб.101, </w:t>
      </w:r>
      <w:r w:rsidR="0010292C" w:rsidRPr="0010292C">
        <w:rPr>
          <w:bCs/>
          <w:sz w:val="28"/>
          <w:szCs w:val="28"/>
        </w:rPr>
        <w:t>2 сентября</w:t>
      </w:r>
      <w:r w:rsidRPr="0010292C">
        <w:rPr>
          <w:bCs/>
          <w:sz w:val="28"/>
          <w:szCs w:val="28"/>
        </w:rPr>
        <w:t xml:space="preserve"> 2022г. 14 ч.15м.</w:t>
      </w:r>
    </w:p>
    <w:p w14:paraId="670A19BF" w14:textId="77777777" w:rsidR="00CE4987" w:rsidRPr="0010292C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292C">
        <w:rPr>
          <w:b/>
          <w:bCs/>
          <w:sz w:val="28"/>
          <w:szCs w:val="28"/>
        </w:rPr>
        <w:t>Место и дата рассмотрения заявок:</w:t>
      </w:r>
    </w:p>
    <w:p w14:paraId="098AA29C" w14:textId="77777777" w:rsidR="00CE4987" w:rsidRPr="0010292C" w:rsidRDefault="00CE4987" w:rsidP="00CE4987">
      <w:pPr>
        <w:ind w:firstLine="851"/>
        <w:jc w:val="both"/>
        <w:rPr>
          <w:bCs/>
          <w:sz w:val="28"/>
          <w:szCs w:val="28"/>
        </w:rPr>
      </w:pPr>
      <w:r w:rsidRPr="0010292C">
        <w:rPr>
          <w:bCs/>
          <w:sz w:val="28"/>
          <w:szCs w:val="28"/>
        </w:rPr>
        <w:t>677001, Республика Саха (Якутия), г. Нерюнгри, ул. Лужников, дом 3, корпус 2, каб.101, 9 сентября 2022г. 14 ч.15м.</w:t>
      </w:r>
    </w:p>
    <w:p w14:paraId="268CF591" w14:textId="77777777" w:rsidR="00CE4987" w:rsidRPr="0010292C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292C">
        <w:rPr>
          <w:b/>
          <w:bCs/>
          <w:sz w:val="28"/>
          <w:szCs w:val="28"/>
        </w:rPr>
        <w:t>Место и дата подведения итогов:</w:t>
      </w:r>
    </w:p>
    <w:p w14:paraId="08B58CAD" w14:textId="77777777" w:rsidR="00CE4987" w:rsidRPr="0010292C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292C">
        <w:rPr>
          <w:bCs/>
          <w:sz w:val="28"/>
          <w:szCs w:val="28"/>
        </w:rPr>
        <w:t xml:space="preserve">677001, Республика Саха (Якутия), г. Нерюнгри, ул. Лужников, дом 3, корпус 2, каб.101, 9 сентября 2022г. 14 </w:t>
      </w:r>
      <w:proofErr w:type="gramStart"/>
      <w:r w:rsidRPr="0010292C">
        <w:rPr>
          <w:bCs/>
          <w:sz w:val="28"/>
          <w:szCs w:val="28"/>
        </w:rPr>
        <w:t>ч.30м</w:t>
      </w:r>
      <w:r w:rsidRPr="0010292C">
        <w:rPr>
          <w:b/>
          <w:bCs/>
          <w:sz w:val="28"/>
          <w:szCs w:val="28"/>
        </w:rPr>
        <w:t xml:space="preserve"> .</w:t>
      </w:r>
      <w:proofErr w:type="gramEnd"/>
    </w:p>
    <w:p w14:paraId="37E289E3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</w:t>
      </w:r>
      <w:r w:rsidRPr="00AE7031">
        <w:rPr>
          <w:bCs/>
          <w:sz w:val="28"/>
          <w:szCs w:val="28"/>
        </w:rPr>
        <w:lastRenderedPageBreak/>
        <w:t>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08D0966B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45274F40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101835ED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0BD97940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0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10D4FE9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6BF78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5A77404B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2BEA760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CBEE340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2220FFF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670982C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72EAB50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130ACBC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335F694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E55F55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2B13DA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14971B0B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03F533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70CDA83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CBBB47B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lastRenderedPageBreak/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68078C7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04A419B5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1" w:name="sub_1431"/>
      <w:bookmarkEnd w:id="0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3" w:name="sub_1433"/>
      <w:bookmarkEnd w:id="2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3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9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67AE6E2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3F8336F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73DA002A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45391B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33AC7F60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B9F530C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4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2A41F703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5" w:name="sub_17772"/>
      <w:bookmarkEnd w:id="4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3FADE71C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6" w:name="sub_17773"/>
      <w:bookmarkEnd w:id="5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0D87FFC8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7" w:name="sub_17774"/>
      <w:bookmarkEnd w:id="6"/>
      <w:r w:rsidRPr="004354E4">
        <w:rPr>
          <w:bCs/>
          <w:sz w:val="28"/>
          <w:szCs w:val="28"/>
        </w:rPr>
        <w:t>4) срок окупаемости проекта.</w:t>
      </w:r>
      <w:bookmarkEnd w:id="7"/>
    </w:p>
    <w:p w14:paraId="356C50A2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175E1A71" w14:textId="77777777" w:rsidR="00CE4987" w:rsidRPr="00430013" w:rsidRDefault="00CE4987" w:rsidP="00CE4987">
      <w:pPr>
        <w:rPr>
          <w:sz w:val="28"/>
          <w:szCs w:val="28"/>
        </w:rPr>
      </w:pPr>
    </w:p>
    <w:p w14:paraId="10290E63" w14:textId="77777777" w:rsidR="00CE4987" w:rsidRPr="00430013" w:rsidRDefault="00CE4987" w:rsidP="00CE4987">
      <w:pPr>
        <w:rPr>
          <w:sz w:val="28"/>
          <w:szCs w:val="28"/>
        </w:rPr>
      </w:pPr>
    </w:p>
    <w:p w14:paraId="12199B53" w14:textId="77777777" w:rsidR="00CE4987" w:rsidRPr="00430013" w:rsidRDefault="00CE4987" w:rsidP="00CE4987">
      <w:pPr>
        <w:rPr>
          <w:sz w:val="28"/>
          <w:szCs w:val="28"/>
        </w:rPr>
      </w:pPr>
    </w:p>
    <w:p w14:paraId="7B686AD5" w14:textId="77777777" w:rsidR="00CE4987" w:rsidRPr="00430013" w:rsidRDefault="00CE4987" w:rsidP="00CE4987">
      <w:pPr>
        <w:rPr>
          <w:sz w:val="28"/>
          <w:szCs w:val="28"/>
        </w:rPr>
      </w:pPr>
    </w:p>
    <w:p w14:paraId="6FD7699C" w14:textId="77777777" w:rsidR="00CE4987" w:rsidRPr="00430013" w:rsidRDefault="00CE4987" w:rsidP="00CE4987">
      <w:pPr>
        <w:rPr>
          <w:sz w:val="28"/>
          <w:szCs w:val="28"/>
        </w:rPr>
      </w:pPr>
    </w:p>
    <w:p w14:paraId="35FB65CE" w14:textId="77777777" w:rsidR="00CE4987" w:rsidRPr="00430013" w:rsidRDefault="00CE4987" w:rsidP="00CE4987">
      <w:pPr>
        <w:rPr>
          <w:sz w:val="28"/>
          <w:szCs w:val="28"/>
        </w:rPr>
      </w:pPr>
    </w:p>
    <w:p w14:paraId="087D6B7A" w14:textId="77777777" w:rsidR="00CE4987" w:rsidRPr="00430013" w:rsidRDefault="00CE4987" w:rsidP="00CE4987">
      <w:pPr>
        <w:rPr>
          <w:sz w:val="28"/>
          <w:szCs w:val="28"/>
        </w:rPr>
      </w:pPr>
    </w:p>
    <w:p w14:paraId="4E90E06A" w14:textId="77777777" w:rsidR="00CE4987" w:rsidRDefault="00CE4987" w:rsidP="00CE4987"/>
    <w:p w14:paraId="26FE2C15" w14:textId="77777777" w:rsidR="00CE4987" w:rsidRDefault="00CE4987" w:rsidP="00CE4987"/>
    <w:p w14:paraId="7FEDF8D8" w14:textId="77777777" w:rsidR="00C40D87" w:rsidRDefault="00C40D87"/>
    <w:sectPr w:rsidR="00C40D87" w:rsidSect="00044B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4821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87"/>
    <w:rsid w:val="0010292C"/>
    <w:rsid w:val="006C43B0"/>
    <w:rsid w:val="00C40D87"/>
    <w:rsid w:val="00CE4987"/>
    <w:rsid w:val="00F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BFE"/>
  <w15:docId w15:val="{653DCB1D-7FE1-49D1-B91B-4CC69EC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1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MB53</cp:lastModifiedBy>
  <cp:revision>4</cp:revision>
  <dcterms:created xsi:type="dcterms:W3CDTF">2022-07-29T06:11:00Z</dcterms:created>
  <dcterms:modified xsi:type="dcterms:W3CDTF">2022-08-02T01:37:00Z</dcterms:modified>
</cp:coreProperties>
</file>