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2742DF10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Pr="0074005B">
              <w:rPr>
                <w:rFonts w:ascii="Times New Roman" w:hAnsi="Times New Roman" w:cs="Times New Roman"/>
                <w:sz w:val="20"/>
                <w:szCs w:val="20"/>
              </w:rPr>
              <w:t>по продвижению</w:t>
            </w:r>
            <w:r w:rsidR="009F72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25534">
              <w:rPr>
                <w:rFonts w:ascii="Times New Roman" w:hAnsi="Times New Roman" w:cs="Times New Roman"/>
                <w:sz w:val="20"/>
                <w:szCs w:val="20"/>
              </w:rPr>
              <w:t>реклама на радио</w:t>
            </w:r>
            <w:r w:rsidR="009F72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39A5A9C2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6AB5B0A1" w:rsidR="0003600B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745F471" w14:textId="4F78CEDD" w:rsidR="00D0160F" w:rsidRPr="00670466" w:rsidRDefault="00D0160F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*Субъект МСП</w:t>
      </w:r>
      <w:r w:rsidRPr="00D0160F">
        <w:rPr>
          <w:rFonts w:ascii="Times New Roman" w:hAnsi="Times New Roman" w:cs="Times New Roman"/>
          <w:sz w:val="18"/>
          <w:szCs w:val="18"/>
        </w:rPr>
        <w:t xml:space="preserve"> самостоятельно несет всю ответственность за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потребителей, но не ограничиваясь перечисленным, включая полную ответственность за  содержание  рекламной информации  и  сайтов,  на  которые  Исполнитель по заданию </w:t>
      </w:r>
      <w:r>
        <w:rPr>
          <w:rFonts w:ascii="Times New Roman" w:hAnsi="Times New Roman" w:cs="Times New Roman"/>
          <w:sz w:val="18"/>
          <w:szCs w:val="18"/>
        </w:rPr>
        <w:t>субъекта МСП</w:t>
      </w:r>
      <w:r w:rsidRPr="00D0160F">
        <w:rPr>
          <w:rFonts w:ascii="Times New Roman" w:hAnsi="Times New Roman" w:cs="Times New Roman"/>
          <w:sz w:val="18"/>
          <w:szCs w:val="18"/>
        </w:rPr>
        <w:t xml:space="preserve">  устанавливает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160F">
        <w:rPr>
          <w:rFonts w:ascii="Times New Roman" w:hAnsi="Times New Roman" w:cs="Times New Roman"/>
          <w:sz w:val="18"/>
          <w:szCs w:val="18"/>
        </w:rPr>
        <w:t xml:space="preserve">переадресующую  гиперссылку,  иные  действия,  осуществляемые  им  в  качестве рекламодателя, и/или рекламопроизводителя. В связи с этим </w:t>
      </w:r>
      <w:r>
        <w:rPr>
          <w:rFonts w:ascii="Times New Roman" w:hAnsi="Times New Roman" w:cs="Times New Roman"/>
          <w:sz w:val="18"/>
          <w:szCs w:val="18"/>
        </w:rPr>
        <w:t>субъект МСП</w:t>
      </w:r>
      <w:r w:rsidRPr="00D0160F">
        <w:rPr>
          <w:rFonts w:ascii="Times New Roman" w:hAnsi="Times New Roman" w:cs="Times New Roman"/>
          <w:sz w:val="18"/>
          <w:szCs w:val="18"/>
        </w:rPr>
        <w:t xml:space="preserve"> обязуется своими силами и за свой счет разрешать споры и урегулировать претензии третьих лиц в отношении рекламной информации, либо возместить все убытки, причиненные Исполнителю в связи с такими претензиями и исками.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125534"/>
    <w:rsid w:val="002A1B3D"/>
    <w:rsid w:val="0074005B"/>
    <w:rsid w:val="009F72C3"/>
    <w:rsid w:val="00D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4</cp:revision>
  <dcterms:created xsi:type="dcterms:W3CDTF">2021-10-21T00:57:00Z</dcterms:created>
  <dcterms:modified xsi:type="dcterms:W3CDTF">2021-10-26T02:11:00Z</dcterms:modified>
</cp:coreProperties>
</file>