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682A2E1D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Pr="0074005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23E15">
              <w:rPr>
                <w:rFonts w:ascii="Times New Roman" w:hAnsi="Times New Roman" w:cs="Times New Roman"/>
                <w:sz w:val="20"/>
                <w:szCs w:val="20"/>
              </w:rPr>
              <w:t>изготовлению рекламно-полиграфической и упаковочной продукции для СМСП, занятых в сфере НХП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3537F4BD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623E15"/>
    <w:rsid w:val="0074005B"/>
    <w:rsid w:val="009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3</cp:revision>
  <dcterms:created xsi:type="dcterms:W3CDTF">2021-10-21T00:57:00Z</dcterms:created>
  <dcterms:modified xsi:type="dcterms:W3CDTF">2021-10-21T01:34:00Z</dcterms:modified>
</cp:coreProperties>
</file>