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7" w:type="dxa"/>
        <w:tblInd w:w="-176" w:type="dxa"/>
        <w:tblLook w:val="00A0"/>
      </w:tblPr>
      <w:tblGrid>
        <w:gridCol w:w="4112"/>
        <w:gridCol w:w="1752"/>
        <w:gridCol w:w="4693"/>
      </w:tblGrid>
      <w:tr w:rsidR="00B9689B" w:rsidRPr="000C0BFA" w:rsidTr="00B9689B">
        <w:tc>
          <w:tcPr>
            <w:tcW w:w="4112" w:type="dxa"/>
          </w:tcPr>
          <w:p w:rsidR="00B9689B" w:rsidRPr="000C0BFA" w:rsidRDefault="00B9689B" w:rsidP="00B9689B">
            <w:pPr>
              <w:jc w:val="center"/>
              <w:rPr>
                <w:b/>
                <w:lang w:val="sah-RU"/>
              </w:rPr>
            </w:pPr>
            <w:r w:rsidRPr="000C0BFA">
              <w:rPr>
                <w:lang w:val="sah-RU"/>
              </w:rPr>
              <w:t>РЕСПУБЛИКА САХА (ЯКУТИЯ</w:t>
            </w:r>
            <w:r w:rsidRPr="000C0BFA">
              <w:rPr>
                <w:b/>
                <w:lang w:val="sah-RU"/>
              </w:rPr>
              <w:t>)</w:t>
            </w:r>
          </w:p>
          <w:p w:rsidR="00B9689B" w:rsidRPr="000C0BFA" w:rsidRDefault="00B9689B" w:rsidP="00B9689B">
            <w:pPr>
              <w:jc w:val="center"/>
              <w:rPr>
                <w:sz w:val="16"/>
                <w:szCs w:val="16"/>
                <w:lang w:val="sah-RU"/>
              </w:rPr>
            </w:pPr>
          </w:p>
          <w:p w:rsidR="00B9689B" w:rsidRPr="000C0BFA" w:rsidRDefault="00B9689B" w:rsidP="00B9689B">
            <w:pPr>
              <w:jc w:val="center"/>
              <w:rPr>
                <w:b/>
              </w:rPr>
            </w:pPr>
            <w:r w:rsidRPr="000C0BFA">
              <w:rPr>
                <w:b/>
                <w:lang w:val="sah-RU"/>
              </w:rPr>
              <w:t xml:space="preserve">Администрация </w:t>
            </w:r>
          </w:p>
          <w:p w:rsidR="00B9689B" w:rsidRPr="000C0BFA" w:rsidRDefault="00B9689B" w:rsidP="00B9689B">
            <w:pPr>
              <w:jc w:val="center"/>
              <w:rPr>
                <w:b/>
                <w:lang w:val="sah-RU"/>
              </w:rPr>
            </w:pPr>
            <w:r w:rsidRPr="000C0BFA">
              <w:rPr>
                <w:b/>
                <w:lang w:val="sah-RU"/>
              </w:rPr>
              <w:t xml:space="preserve">муниципального района </w:t>
            </w:r>
            <w:r w:rsidRPr="000C0BFA">
              <w:rPr>
                <w:b/>
              </w:rPr>
              <w:t>«</w:t>
            </w:r>
            <w:r w:rsidRPr="000C0BFA">
              <w:rPr>
                <w:b/>
                <w:lang w:val="sah-RU"/>
              </w:rPr>
              <w:t>Верхнеколымский улус (район)»</w:t>
            </w:r>
          </w:p>
          <w:p w:rsidR="00B9689B" w:rsidRPr="000C0BFA" w:rsidRDefault="00B9689B" w:rsidP="00B9689B">
            <w:pPr>
              <w:jc w:val="center"/>
              <w:rPr>
                <w:b/>
                <w:lang w:val="sah-RU"/>
              </w:rPr>
            </w:pPr>
          </w:p>
        </w:tc>
        <w:tc>
          <w:tcPr>
            <w:tcW w:w="1752" w:type="dxa"/>
          </w:tcPr>
          <w:p w:rsidR="00B9689B" w:rsidRPr="000C0BFA" w:rsidRDefault="00CE4825" w:rsidP="00B9689B">
            <w:pPr>
              <w:jc w:val="center"/>
              <w:rPr>
                <w:b/>
              </w:rPr>
            </w:pPr>
            <w:r>
              <w:rPr>
                <w:b/>
                <w:noProof/>
              </w:rPr>
              <w:drawing>
                <wp:anchor distT="0" distB="0" distL="114300" distR="114300" simplePos="0" relativeHeight="251657728" behindDoc="0" locked="0" layoutInCell="1" allowOverlap="1">
                  <wp:simplePos x="0" y="0"/>
                  <wp:positionH relativeFrom="column">
                    <wp:posOffset>15240</wp:posOffset>
                  </wp:positionH>
                  <wp:positionV relativeFrom="paragraph">
                    <wp:posOffset>0</wp:posOffset>
                  </wp:positionV>
                  <wp:extent cx="834390" cy="1143000"/>
                  <wp:effectExtent l="19050" t="0" r="3810" b="0"/>
                  <wp:wrapNone/>
                  <wp:docPr id="4" name="Рисунок 4" descr="герб%20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20испр"/>
                          <pic:cNvPicPr>
                            <a:picLocks noChangeAspect="1" noChangeArrowheads="1"/>
                          </pic:cNvPicPr>
                        </pic:nvPicPr>
                        <pic:blipFill>
                          <a:blip r:embed="rId8" cstate="print">
                            <a:lum bright="36000" contrast="-18000"/>
                            <a:grayscl/>
                          </a:blip>
                          <a:srcRect/>
                          <a:stretch>
                            <a:fillRect/>
                          </a:stretch>
                        </pic:blipFill>
                        <pic:spPr bwMode="auto">
                          <a:xfrm>
                            <a:off x="0" y="0"/>
                            <a:ext cx="834390" cy="1143000"/>
                          </a:xfrm>
                          <a:prstGeom prst="rect">
                            <a:avLst/>
                          </a:prstGeom>
                          <a:noFill/>
                          <a:ln w="9525">
                            <a:noFill/>
                            <a:miter lim="800000"/>
                            <a:headEnd/>
                            <a:tailEnd/>
                          </a:ln>
                        </pic:spPr>
                      </pic:pic>
                    </a:graphicData>
                  </a:graphic>
                </wp:anchor>
              </w:drawing>
            </w:r>
          </w:p>
          <w:p w:rsidR="00B9689B" w:rsidRPr="000C0BFA" w:rsidRDefault="00B9689B" w:rsidP="00B9689B">
            <w:pPr>
              <w:jc w:val="center"/>
              <w:rPr>
                <w:b/>
              </w:rPr>
            </w:pPr>
          </w:p>
          <w:p w:rsidR="00B9689B" w:rsidRPr="000C0BFA" w:rsidRDefault="00B9689B" w:rsidP="00B9689B">
            <w:pPr>
              <w:jc w:val="center"/>
              <w:rPr>
                <w:b/>
                <w:lang w:val="sah-RU"/>
              </w:rPr>
            </w:pPr>
          </w:p>
        </w:tc>
        <w:tc>
          <w:tcPr>
            <w:tcW w:w="4693" w:type="dxa"/>
          </w:tcPr>
          <w:p w:rsidR="00B9689B" w:rsidRPr="000C0BFA" w:rsidRDefault="00B9689B" w:rsidP="00B9689B">
            <w:pPr>
              <w:jc w:val="center"/>
              <w:rPr>
                <w:lang w:val="sah-RU"/>
              </w:rPr>
            </w:pPr>
            <w:r w:rsidRPr="000C0BFA">
              <w:rPr>
                <w:lang w:val="sah-RU"/>
              </w:rPr>
              <w:t>САХА ӨРӨСПҮҮБҮЛҮКЭТЭ</w:t>
            </w:r>
          </w:p>
          <w:p w:rsidR="00B9689B" w:rsidRPr="000C0BFA" w:rsidRDefault="00B9689B" w:rsidP="00B9689B">
            <w:pPr>
              <w:jc w:val="center"/>
              <w:rPr>
                <w:sz w:val="16"/>
                <w:szCs w:val="16"/>
                <w:lang w:val="sah-RU"/>
              </w:rPr>
            </w:pPr>
          </w:p>
          <w:p w:rsidR="00B9689B" w:rsidRPr="000C0BFA" w:rsidRDefault="00B9689B" w:rsidP="00B9689B">
            <w:pPr>
              <w:jc w:val="center"/>
              <w:rPr>
                <w:b/>
                <w:lang w:val="sah-RU"/>
              </w:rPr>
            </w:pPr>
            <w:r w:rsidRPr="000C0BFA">
              <w:rPr>
                <w:b/>
                <w:lang w:val="sah-RU"/>
              </w:rPr>
              <w:t xml:space="preserve">«Үөһээ Халыма улууһа (оройуона)» </w:t>
            </w:r>
          </w:p>
          <w:p w:rsidR="00B9689B" w:rsidRPr="000C0BFA" w:rsidRDefault="00B9689B" w:rsidP="00B9689B">
            <w:pPr>
              <w:jc w:val="center"/>
              <w:rPr>
                <w:b/>
                <w:lang w:val="sah-RU"/>
              </w:rPr>
            </w:pPr>
            <w:r w:rsidRPr="000C0BFA">
              <w:rPr>
                <w:b/>
                <w:lang w:val="sah-RU"/>
              </w:rPr>
              <w:t>муниципальнай оройуон</w:t>
            </w:r>
          </w:p>
          <w:p w:rsidR="00B9689B" w:rsidRPr="000C0BFA" w:rsidRDefault="00B9689B" w:rsidP="00B9689B">
            <w:pPr>
              <w:jc w:val="center"/>
              <w:rPr>
                <w:b/>
                <w:lang w:val="sah-RU"/>
              </w:rPr>
            </w:pPr>
            <w:r w:rsidRPr="000C0BFA">
              <w:rPr>
                <w:b/>
                <w:lang w:val="sah-RU"/>
              </w:rPr>
              <w:t>дьаһалтата</w:t>
            </w:r>
          </w:p>
          <w:p w:rsidR="00B9689B" w:rsidRPr="000C0BFA" w:rsidRDefault="00B9689B" w:rsidP="00B9689B">
            <w:pPr>
              <w:jc w:val="center"/>
              <w:rPr>
                <w:b/>
                <w:lang w:val="sah-RU"/>
              </w:rPr>
            </w:pPr>
          </w:p>
        </w:tc>
      </w:tr>
      <w:tr w:rsidR="00B9689B" w:rsidRPr="000C0BFA" w:rsidTr="00B9689B">
        <w:tc>
          <w:tcPr>
            <w:tcW w:w="4112" w:type="dxa"/>
          </w:tcPr>
          <w:p w:rsidR="00B9689B" w:rsidRPr="000C0BFA" w:rsidRDefault="00B9689B" w:rsidP="00B9689B">
            <w:pPr>
              <w:jc w:val="center"/>
              <w:rPr>
                <w:lang w:val="sah-RU"/>
              </w:rPr>
            </w:pPr>
            <w:r w:rsidRPr="000C0BFA">
              <w:rPr>
                <w:b/>
                <w:lang w:val="sah-RU"/>
              </w:rPr>
              <w:t>ПОСТАНОВЛЕНИЕ</w:t>
            </w:r>
          </w:p>
        </w:tc>
        <w:tc>
          <w:tcPr>
            <w:tcW w:w="1752" w:type="dxa"/>
          </w:tcPr>
          <w:p w:rsidR="00B9689B" w:rsidRDefault="00B9689B" w:rsidP="00B9689B">
            <w:pPr>
              <w:jc w:val="center"/>
            </w:pPr>
          </w:p>
          <w:p w:rsidR="00B9689B" w:rsidRPr="00E91E19" w:rsidRDefault="00B9689B" w:rsidP="00B9689B">
            <w:pPr>
              <w:jc w:val="center"/>
            </w:pPr>
            <w:r>
              <w:t>п</w:t>
            </w:r>
            <w:r w:rsidRPr="007D2A5D">
              <w:rPr>
                <w:lang w:val="sah-RU"/>
              </w:rPr>
              <w:t>ос. Зырянка</w:t>
            </w:r>
          </w:p>
        </w:tc>
        <w:tc>
          <w:tcPr>
            <w:tcW w:w="4693" w:type="dxa"/>
          </w:tcPr>
          <w:p w:rsidR="00B9689B" w:rsidRDefault="00B9689B" w:rsidP="00B9689B">
            <w:pPr>
              <w:jc w:val="center"/>
            </w:pPr>
            <w:r w:rsidRPr="000C0BFA">
              <w:rPr>
                <w:b/>
                <w:lang w:val="sah-RU"/>
              </w:rPr>
              <w:t>УУРААХ</w:t>
            </w:r>
          </w:p>
          <w:p w:rsidR="00B9689B" w:rsidRPr="00231914" w:rsidRDefault="00B9689B" w:rsidP="00B9689B">
            <w:pPr>
              <w:jc w:val="center"/>
            </w:pPr>
          </w:p>
        </w:tc>
      </w:tr>
    </w:tbl>
    <w:p w:rsidR="00B9689B" w:rsidRDefault="00BB68FF" w:rsidP="00B9689B">
      <w:r>
        <w:t>о</w:t>
      </w:r>
      <w:r w:rsidR="00E809C8">
        <w:t xml:space="preserve">т </w:t>
      </w:r>
      <w:r w:rsidR="007E3A3D">
        <w:t>29.07.2019 г.</w:t>
      </w:r>
      <w:r w:rsidR="00B9689B">
        <w:t xml:space="preserve">                                                                  </w:t>
      </w:r>
      <w:r w:rsidR="00E809C8">
        <w:t xml:space="preserve">                     </w:t>
      </w:r>
      <w:r w:rsidR="007E3A3D">
        <w:t xml:space="preserve">                                 </w:t>
      </w:r>
      <w:r w:rsidR="00E809C8">
        <w:t xml:space="preserve">  № </w:t>
      </w:r>
      <w:r w:rsidR="007E3A3D">
        <w:t>103</w:t>
      </w:r>
    </w:p>
    <w:p w:rsidR="00F8336B" w:rsidRDefault="00F8336B" w:rsidP="00876B01">
      <w:pPr>
        <w:jc w:val="center"/>
      </w:pPr>
    </w:p>
    <w:p w:rsidR="009A1984" w:rsidRDefault="009A1984" w:rsidP="006731A6">
      <w:pPr>
        <w:tabs>
          <w:tab w:val="left" w:pos="2880"/>
          <w:tab w:val="left" w:pos="3060"/>
        </w:tabs>
        <w:ind w:left="424"/>
        <w:jc w:val="center"/>
        <w:rPr>
          <w:b/>
        </w:rPr>
      </w:pPr>
    </w:p>
    <w:p w:rsidR="005F1E4E" w:rsidRDefault="00BB68FF" w:rsidP="005F1E4E">
      <w:pPr>
        <w:jc w:val="center"/>
        <w:rPr>
          <w:b/>
        </w:rPr>
      </w:pPr>
      <w:r>
        <w:rPr>
          <w:b/>
        </w:rPr>
        <w:t xml:space="preserve">О внесении изменений в постановление администрации </w:t>
      </w:r>
      <w:r w:rsidR="005F1E4E">
        <w:rPr>
          <w:b/>
        </w:rPr>
        <w:t xml:space="preserve">МР «Верхнеколымский район» </w:t>
      </w:r>
    </w:p>
    <w:p w:rsidR="00B9689B" w:rsidRDefault="00BB68FF" w:rsidP="00B9689B">
      <w:pPr>
        <w:jc w:val="center"/>
        <w:rPr>
          <w:b/>
        </w:rPr>
      </w:pPr>
      <w:r>
        <w:rPr>
          <w:b/>
        </w:rPr>
        <w:t>от 26.07.2017 № 102</w:t>
      </w:r>
    </w:p>
    <w:p w:rsidR="00B9689B" w:rsidRDefault="00B9689B" w:rsidP="00B9689B">
      <w:pPr>
        <w:jc w:val="both"/>
      </w:pPr>
    </w:p>
    <w:p w:rsidR="00B9689B" w:rsidRDefault="00B9689B" w:rsidP="00B9689B">
      <w:pPr>
        <w:jc w:val="both"/>
      </w:pPr>
    </w:p>
    <w:p w:rsidR="002A061F" w:rsidRPr="00362081" w:rsidRDefault="002A061F" w:rsidP="002A061F">
      <w:pPr>
        <w:pStyle w:val="50"/>
        <w:shd w:val="clear" w:color="auto" w:fill="auto"/>
        <w:spacing w:before="0" w:line="240" w:lineRule="auto"/>
        <w:ind w:left="20" w:firstLine="520"/>
        <w:jc w:val="both"/>
        <w:rPr>
          <w:b w:val="0"/>
          <w:sz w:val="24"/>
          <w:szCs w:val="24"/>
        </w:rPr>
      </w:pPr>
      <w:r>
        <w:rPr>
          <w:b w:val="0"/>
          <w:sz w:val="24"/>
          <w:szCs w:val="24"/>
        </w:rPr>
        <w:t xml:space="preserve">В соответствии с постановлением Правительств Российской Федерации от 27.03.2019 № 322 «Об общих требованиях </w:t>
      </w:r>
      <w:r w:rsidRPr="00A2084F">
        <w:rPr>
          <w:b w:val="0"/>
          <w:sz w:val="24"/>
          <w:szCs w:val="24"/>
        </w:rPr>
        <w:t>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Pr="00362081">
        <w:rPr>
          <w:b w:val="0"/>
          <w:sz w:val="24"/>
          <w:szCs w:val="24"/>
        </w:rPr>
        <w:t>, п о с т а н о в л я е т:</w:t>
      </w:r>
    </w:p>
    <w:p w:rsidR="002A061F" w:rsidRPr="00A2084F" w:rsidRDefault="002A061F" w:rsidP="002A061F">
      <w:pPr>
        <w:pStyle w:val="50"/>
        <w:numPr>
          <w:ilvl w:val="0"/>
          <w:numId w:val="30"/>
        </w:numPr>
        <w:shd w:val="clear" w:color="auto" w:fill="auto"/>
        <w:tabs>
          <w:tab w:val="clear" w:pos="1320"/>
          <w:tab w:val="num" w:pos="900"/>
        </w:tabs>
        <w:spacing w:before="0" w:line="240" w:lineRule="auto"/>
        <w:ind w:left="0" w:firstLine="540"/>
        <w:jc w:val="both"/>
        <w:rPr>
          <w:b w:val="0"/>
          <w:bCs w:val="0"/>
          <w:sz w:val="24"/>
          <w:szCs w:val="24"/>
        </w:rPr>
      </w:pPr>
      <w:r>
        <w:rPr>
          <w:b w:val="0"/>
          <w:sz w:val="24"/>
          <w:szCs w:val="24"/>
        </w:rPr>
        <w:t xml:space="preserve">Внести в Положение об условиях и порядке предоставления </w:t>
      </w:r>
      <w:r w:rsidR="009F0159" w:rsidRPr="009F0159">
        <w:rPr>
          <w:b w:val="0"/>
          <w:sz w:val="24"/>
          <w:szCs w:val="24"/>
        </w:rPr>
        <w:t>грантов начинающим  субъектам малого предпринимательства</w:t>
      </w:r>
      <w:r>
        <w:rPr>
          <w:b w:val="0"/>
          <w:sz w:val="24"/>
          <w:szCs w:val="24"/>
        </w:rPr>
        <w:t>, следующие изменения:</w:t>
      </w:r>
    </w:p>
    <w:p w:rsidR="002A061F" w:rsidRDefault="002A061F" w:rsidP="002A061F">
      <w:pPr>
        <w:pStyle w:val="50"/>
        <w:shd w:val="clear" w:color="auto" w:fill="auto"/>
        <w:spacing w:before="0" w:line="240" w:lineRule="auto"/>
        <w:ind w:firstLine="510"/>
        <w:jc w:val="both"/>
        <w:rPr>
          <w:b w:val="0"/>
          <w:sz w:val="24"/>
          <w:szCs w:val="24"/>
        </w:rPr>
      </w:pPr>
      <w:r>
        <w:rPr>
          <w:b w:val="0"/>
          <w:sz w:val="24"/>
          <w:szCs w:val="24"/>
        </w:rPr>
        <w:t xml:space="preserve">1.1. Дополнить </w:t>
      </w:r>
      <w:r w:rsidR="005F1E4E">
        <w:rPr>
          <w:b w:val="0"/>
          <w:sz w:val="24"/>
          <w:szCs w:val="24"/>
        </w:rPr>
        <w:t xml:space="preserve">новыми абзацами </w:t>
      </w:r>
      <w:r>
        <w:rPr>
          <w:b w:val="0"/>
          <w:sz w:val="24"/>
          <w:szCs w:val="24"/>
        </w:rPr>
        <w:t>6</w:t>
      </w:r>
      <w:r w:rsidR="005F1E4E">
        <w:rPr>
          <w:b w:val="0"/>
          <w:sz w:val="24"/>
          <w:szCs w:val="24"/>
        </w:rPr>
        <w:t>-8</w:t>
      </w:r>
      <w:r>
        <w:rPr>
          <w:b w:val="0"/>
          <w:sz w:val="24"/>
          <w:szCs w:val="24"/>
        </w:rPr>
        <w:t xml:space="preserve"> пункта 1.1.5. следующего содержания:</w:t>
      </w:r>
    </w:p>
    <w:p w:rsidR="002A061F" w:rsidRPr="00A2084F" w:rsidRDefault="002A061F" w:rsidP="002A061F">
      <w:pPr>
        <w:pStyle w:val="ConsPlusNormal"/>
        <w:ind w:firstLine="540"/>
        <w:jc w:val="both"/>
        <w:rPr>
          <w:rFonts w:ascii="Times New Roman" w:hAnsi="Times New Roman" w:cs="Times New Roman"/>
          <w:sz w:val="24"/>
          <w:szCs w:val="24"/>
        </w:rPr>
      </w:pPr>
      <w:r>
        <w:t>«</w:t>
      </w:r>
      <w:r w:rsidRPr="001F5FBB">
        <w:rPr>
          <w:rFonts w:ascii="Times New Roman" w:hAnsi="Times New Roman" w:cs="Times New Roman"/>
          <w:sz w:val="24"/>
          <w:szCs w:val="24"/>
        </w:rPr>
        <w:t>являющи</w:t>
      </w:r>
      <w:r>
        <w:rPr>
          <w:rFonts w:ascii="Times New Roman" w:hAnsi="Times New Roman" w:cs="Times New Roman"/>
          <w:sz w:val="24"/>
          <w:szCs w:val="24"/>
        </w:rPr>
        <w:t>й</w:t>
      </w:r>
      <w:r w:rsidRPr="001F5FBB">
        <w:rPr>
          <w:rFonts w:ascii="Times New Roman" w:hAnsi="Times New Roman" w:cs="Times New Roman"/>
          <w:sz w:val="24"/>
          <w:szCs w:val="24"/>
        </w:rPr>
        <w:t xml:space="preserve">ся </w:t>
      </w:r>
      <w:r w:rsidRPr="00A2084F">
        <w:rPr>
          <w:rFonts w:ascii="Times New Roman" w:hAnsi="Times New Roman" w:cs="Times New Roman"/>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A061F" w:rsidRPr="00A2084F" w:rsidRDefault="002A061F" w:rsidP="002A06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имеющих </w:t>
      </w:r>
      <w:r w:rsidRPr="00A2084F">
        <w:rPr>
          <w:rFonts w:ascii="Times New Roman" w:hAnsi="Times New Roman" w:cs="Times New Roman"/>
          <w:sz w:val="24"/>
          <w:szCs w:val="24"/>
        </w:rPr>
        <w:t>просроченн</w:t>
      </w:r>
      <w:r>
        <w:rPr>
          <w:rFonts w:ascii="Times New Roman" w:hAnsi="Times New Roman" w:cs="Times New Roman"/>
          <w:sz w:val="24"/>
          <w:szCs w:val="24"/>
        </w:rPr>
        <w:t>ую</w:t>
      </w:r>
      <w:r w:rsidRPr="00A2084F">
        <w:rPr>
          <w:rFonts w:ascii="Times New Roman" w:hAnsi="Times New Roman" w:cs="Times New Roman"/>
          <w:sz w:val="24"/>
          <w:szCs w:val="24"/>
        </w:rPr>
        <w:t xml:space="preserve">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2A061F" w:rsidRPr="00590072" w:rsidRDefault="002A061F" w:rsidP="002A06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имеющих </w:t>
      </w:r>
      <w:r w:rsidRPr="00A2084F">
        <w:rPr>
          <w:rFonts w:ascii="Times New Roman" w:hAnsi="Times New Roman" w:cs="Times New Roman"/>
          <w:sz w:val="24"/>
          <w:szCs w:val="24"/>
        </w:rPr>
        <w:t>неисполненная обязанность по уплате налогов, сборов, страховых взносов, пеней, штрафов и процентов</w:t>
      </w:r>
      <w:r w:rsidRPr="00590072">
        <w:rPr>
          <w:rFonts w:ascii="Times New Roman" w:hAnsi="Times New Roman" w:cs="Times New Roman"/>
          <w:sz w:val="24"/>
          <w:szCs w:val="24"/>
        </w:rPr>
        <w:t>, подлежащих уплате в соответствии с законодательством Российской Федерации о налогах и сборах, на дату, определенную правовым актом.</w:t>
      </w:r>
      <w:r w:rsidRPr="00590072">
        <w:t>»</w:t>
      </w:r>
    </w:p>
    <w:p w:rsidR="002A061F" w:rsidRPr="00590072" w:rsidRDefault="002A061F" w:rsidP="002A061F">
      <w:pPr>
        <w:pStyle w:val="50"/>
        <w:shd w:val="clear" w:color="auto" w:fill="auto"/>
        <w:spacing w:before="0" w:line="240" w:lineRule="auto"/>
        <w:ind w:firstLine="510"/>
        <w:jc w:val="both"/>
        <w:rPr>
          <w:b w:val="0"/>
          <w:sz w:val="24"/>
          <w:szCs w:val="24"/>
        </w:rPr>
      </w:pPr>
      <w:r w:rsidRPr="00590072">
        <w:rPr>
          <w:b w:val="0"/>
          <w:sz w:val="24"/>
          <w:szCs w:val="24"/>
        </w:rPr>
        <w:t xml:space="preserve">1.2. Дополнить </w:t>
      </w:r>
      <w:r w:rsidR="005F1E4E">
        <w:rPr>
          <w:b w:val="0"/>
          <w:sz w:val="24"/>
          <w:szCs w:val="24"/>
        </w:rPr>
        <w:t>новыми абзацами</w:t>
      </w:r>
      <w:r w:rsidR="005F1E4E" w:rsidRPr="00590072">
        <w:rPr>
          <w:b w:val="0"/>
          <w:sz w:val="24"/>
          <w:szCs w:val="24"/>
        </w:rPr>
        <w:t xml:space="preserve"> </w:t>
      </w:r>
      <w:r w:rsidRPr="00590072">
        <w:rPr>
          <w:b w:val="0"/>
          <w:sz w:val="24"/>
          <w:szCs w:val="24"/>
        </w:rPr>
        <w:t>5-7 пункта 1.1.13. следующего содержания:</w:t>
      </w:r>
    </w:p>
    <w:p w:rsidR="002A061F" w:rsidRPr="00590072" w:rsidRDefault="002A061F" w:rsidP="002A061F">
      <w:pPr>
        <w:pStyle w:val="50"/>
        <w:spacing w:before="0" w:line="240" w:lineRule="auto"/>
        <w:ind w:firstLine="510"/>
        <w:jc w:val="both"/>
        <w:rPr>
          <w:b w:val="0"/>
          <w:bCs w:val="0"/>
          <w:sz w:val="24"/>
          <w:szCs w:val="24"/>
        </w:rPr>
      </w:pPr>
      <w:r w:rsidRPr="00590072">
        <w:rPr>
          <w:b w:val="0"/>
          <w:bCs w:val="0"/>
          <w:sz w:val="24"/>
          <w:szCs w:val="24"/>
        </w:rPr>
        <w:t>«несоответствие представленных получателем гранта документов требованиям к документам, или непредставление (предоставление не в полном объеме) указанных документов;</w:t>
      </w:r>
    </w:p>
    <w:p w:rsidR="002A061F" w:rsidRPr="00590072" w:rsidRDefault="002A061F" w:rsidP="002A061F">
      <w:pPr>
        <w:pStyle w:val="50"/>
        <w:spacing w:before="0" w:line="240" w:lineRule="auto"/>
        <w:ind w:firstLine="510"/>
        <w:jc w:val="both"/>
        <w:rPr>
          <w:b w:val="0"/>
          <w:bCs w:val="0"/>
          <w:sz w:val="24"/>
          <w:szCs w:val="24"/>
        </w:rPr>
      </w:pPr>
      <w:r w:rsidRPr="00590072">
        <w:rPr>
          <w:b w:val="0"/>
          <w:bCs w:val="0"/>
          <w:sz w:val="24"/>
          <w:szCs w:val="24"/>
        </w:rPr>
        <w:t>недостоверность информации, содержащейся в документах, представленных получателем гранта;</w:t>
      </w:r>
    </w:p>
    <w:p w:rsidR="002A061F" w:rsidRPr="00590072" w:rsidRDefault="002A061F" w:rsidP="002A061F">
      <w:pPr>
        <w:pStyle w:val="50"/>
        <w:shd w:val="clear" w:color="auto" w:fill="auto"/>
        <w:spacing w:before="0" w:line="240" w:lineRule="auto"/>
        <w:ind w:firstLine="510"/>
        <w:jc w:val="both"/>
        <w:rPr>
          <w:b w:val="0"/>
          <w:bCs w:val="0"/>
          <w:sz w:val="24"/>
          <w:szCs w:val="24"/>
        </w:rPr>
      </w:pPr>
      <w:r w:rsidRPr="00590072">
        <w:rPr>
          <w:b w:val="0"/>
          <w:bCs w:val="0"/>
          <w:sz w:val="24"/>
          <w:szCs w:val="24"/>
        </w:rPr>
        <w:t>иные основания для отказа, определенные правовым актом (при необходимости).»</w:t>
      </w:r>
    </w:p>
    <w:p w:rsidR="002A061F" w:rsidRPr="00590072" w:rsidRDefault="002A061F" w:rsidP="002A061F">
      <w:pPr>
        <w:pStyle w:val="50"/>
        <w:numPr>
          <w:ilvl w:val="0"/>
          <w:numId w:val="30"/>
        </w:numPr>
        <w:shd w:val="clear" w:color="auto" w:fill="auto"/>
        <w:tabs>
          <w:tab w:val="clear" w:pos="1320"/>
          <w:tab w:val="num" w:pos="900"/>
        </w:tabs>
        <w:spacing w:before="0" w:line="240" w:lineRule="auto"/>
        <w:ind w:left="0" w:firstLine="510"/>
        <w:jc w:val="both"/>
        <w:rPr>
          <w:b w:val="0"/>
          <w:bCs w:val="0"/>
          <w:sz w:val="24"/>
          <w:szCs w:val="24"/>
        </w:rPr>
      </w:pPr>
      <w:r w:rsidRPr="00590072">
        <w:rPr>
          <w:b w:val="0"/>
          <w:sz w:val="24"/>
          <w:szCs w:val="24"/>
        </w:rPr>
        <w:t>Обнародовать настоящее постановление в информационно-правовом центре муниципального учреждения культуры «Централизованная библиотечная система Верхнеколымского улуса (района)» Республики Саха (Якутия), разместить на информационном стенде администрации муниципального района «Верхнеколымский улус (район)» и на официальном сайте администрации муниципального района «Верхнеколымский улус (район)».</w:t>
      </w:r>
    </w:p>
    <w:p w:rsidR="00243129" w:rsidRPr="002A061F" w:rsidRDefault="002A061F" w:rsidP="00362081">
      <w:pPr>
        <w:pStyle w:val="50"/>
        <w:numPr>
          <w:ilvl w:val="0"/>
          <w:numId w:val="30"/>
        </w:numPr>
        <w:shd w:val="clear" w:color="auto" w:fill="auto"/>
        <w:tabs>
          <w:tab w:val="clear" w:pos="1320"/>
          <w:tab w:val="num" w:pos="900"/>
        </w:tabs>
        <w:spacing w:before="0" w:line="240" w:lineRule="auto"/>
        <w:ind w:left="0" w:firstLine="540"/>
        <w:jc w:val="both"/>
        <w:rPr>
          <w:b w:val="0"/>
          <w:bCs w:val="0"/>
          <w:sz w:val="24"/>
          <w:szCs w:val="24"/>
        </w:rPr>
      </w:pPr>
      <w:r w:rsidRPr="00590072">
        <w:rPr>
          <w:b w:val="0"/>
          <w:sz w:val="24"/>
          <w:szCs w:val="24"/>
        </w:rPr>
        <w:t>Контроль исполнения настоящего постановления оставляю за собой.</w:t>
      </w:r>
    </w:p>
    <w:p w:rsidR="00243129" w:rsidRDefault="00243129" w:rsidP="004E6742">
      <w:pPr>
        <w:jc w:val="both"/>
      </w:pPr>
    </w:p>
    <w:p w:rsidR="004E6742" w:rsidRDefault="004E6742" w:rsidP="004E6742">
      <w:pPr>
        <w:jc w:val="both"/>
      </w:pPr>
    </w:p>
    <w:p w:rsidR="004E6742" w:rsidRDefault="004E6742" w:rsidP="004E6742">
      <w:pPr>
        <w:jc w:val="both"/>
      </w:pPr>
    </w:p>
    <w:p w:rsidR="006B73DF" w:rsidRPr="004E6742" w:rsidRDefault="002662B7" w:rsidP="006B73DF">
      <w:pPr>
        <w:jc w:val="both"/>
        <w:rPr>
          <w:b/>
        </w:rPr>
      </w:pPr>
      <w:r>
        <w:rPr>
          <w:b/>
        </w:rPr>
        <w:t xml:space="preserve">Глава улуса (района)                                                                         </w:t>
      </w:r>
      <w:r w:rsidR="00DE48A0">
        <w:rPr>
          <w:b/>
        </w:rPr>
        <w:t xml:space="preserve">                             </w:t>
      </w:r>
      <w:r>
        <w:rPr>
          <w:b/>
        </w:rPr>
        <w:t xml:space="preserve">  </w:t>
      </w:r>
      <w:r w:rsidR="00DE48A0" w:rsidRPr="00590072">
        <w:rPr>
          <w:b/>
        </w:rPr>
        <w:t>А.С.  Яхонтова</w:t>
      </w:r>
    </w:p>
    <w:p w:rsidR="00DE48A0" w:rsidRDefault="00DE48A0"/>
    <w:tbl>
      <w:tblPr>
        <w:tblW w:w="0" w:type="auto"/>
        <w:tblLook w:val="01E0"/>
      </w:tblPr>
      <w:tblGrid>
        <w:gridCol w:w="5778"/>
        <w:gridCol w:w="4536"/>
      </w:tblGrid>
      <w:tr w:rsidR="004B38B1" w:rsidRPr="001F5FBB" w:rsidTr="00AA6297">
        <w:tc>
          <w:tcPr>
            <w:tcW w:w="5778" w:type="dxa"/>
          </w:tcPr>
          <w:p w:rsidR="004B38B1" w:rsidRPr="001F5FBB" w:rsidRDefault="004B38B1" w:rsidP="001A01C4">
            <w:pPr>
              <w:autoSpaceDE w:val="0"/>
              <w:autoSpaceDN w:val="0"/>
              <w:adjustRightInd w:val="0"/>
              <w:jc w:val="right"/>
              <w:outlineLvl w:val="0"/>
              <w:rPr>
                <w:bCs/>
              </w:rPr>
            </w:pPr>
          </w:p>
        </w:tc>
        <w:tc>
          <w:tcPr>
            <w:tcW w:w="4536" w:type="dxa"/>
          </w:tcPr>
          <w:p w:rsidR="004B38B1" w:rsidRPr="00AA6297" w:rsidRDefault="004B38B1" w:rsidP="00AA6297">
            <w:pPr>
              <w:autoSpaceDE w:val="0"/>
              <w:autoSpaceDN w:val="0"/>
              <w:adjustRightInd w:val="0"/>
              <w:jc w:val="right"/>
              <w:outlineLvl w:val="0"/>
              <w:rPr>
                <w:bCs/>
                <w:sz w:val="18"/>
                <w:szCs w:val="18"/>
              </w:rPr>
            </w:pPr>
            <w:r w:rsidRPr="00AA6297">
              <w:rPr>
                <w:bCs/>
                <w:sz w:val="18"/>
                <w:szCs w:val="18"/>
              </w:rPr>
              <w:t>Приложение №1</w:t>
            </w:r>
          </w:p>
        </w:tc>
      </w:tr>
      <w:tr w:rsidR="004B38B1" w:rsidRPr="001F5FBB" w:rsidTr="00AA6297">
        <w:tc>
          <w:tcPr>
            <w:tcW w:w="5778" w:type="dxa"/>
          </w:tcPr>
          <w:p w:rsidR="004B38B1" w:rsidRPr="001F5FBB" w:rsidRDefault="004B38B1" w:rsidP="001A01C4">
            <w:pPr>
              <w:autoSpaceDE w:val="0"/>
              <w:autoSpaceDN w:val="0"/>
              <w:adjustRightInd w:val="0"/>
              <w:jc w:val="right"/>
              <w:outlineLvl w:val="0"/>
              <w:rPr>
                <w:bCs/>
              </w:rPr>
            </w:pPr>
          </w:p>
        </w:tc>
        <w:tc>
          <w:tcPr>
            <w:tcW w:w="4536" w:type="dxa"/>
          </w:tcPr>
          <w:p w:rsidR="004B38B1" w:rsidRPr="00AA6297" w:rsidRDefault="00924BEF" w:rsidP="00AA6297">
            <w:pPr>
              <w:tabs>
                <w:tab w:val="left" w:pos="6120"/>
              </w:tabs>
              <w:autoSpaceDE w:val="0"/>
              <w:autoSpaceDN w:val="0"/>
              <w:adjustRightInd w:val="0"/>
              <w:jc w:val="right"/>
              <w:rPr>
                <w:bCs/>
                <w:sz w:val="18"/>
                <w:szCs w:val="18"/>
              </w:rPr>
            </w:pPr>
            <w:r w:rsidRPr="00AA6297">
              <w:rPr>
                <w:bCs/>
                <w:sz w:val="18"/>
                <w:szCs w:val="18"/>
              </w:rPr>
              <w:t xml:space="preserve">к постановлению </w:t>
            </w:r>
            <w:r w:rsidR="004B38B1" w:rsidRPr="00AA6297">
              <w:rPr>
                <w:bCs/>
                <w:sz w:val="18"/>
                <w:szCs w:val="18"/>
              </w:rPr>
              <w:t>администрации                                                                                                                                   МР «Верхнеколымский район»</w:t>
            </w:r>
          </w:p>
          <w:p w:rsidR="004B38B1" w:rsidRPr="00AA6297" w:rsidRDefault="004B38B1" w:rsidP="00AA6297">
            <w:pPr>
              <w:autoSpaceDE w:val="0"/>
              <w:autoSpaceDN w:val="0"/>
              <w:adjustRightInd w:val="0"/>
              <w:jc w:val="right"/>
              <w:outlineLvl w:val="0"/>
              <w:rPr>
                <w:bCs/>
                <w:sz w:val="18"/>
                <w:szCs w:val="18"/>
              </w:rPr>
            </w:pPr>
            <w:r w:rsidRPr="00AA6297">
              <w:rPr>
                <w:bCs/>
                <w:sz w:val="18"/>
                <w:szCs w:val="18"/>
              </w:rPr>
              <w:t xml:space="preserve">от </w:t>
            </w:r>
            <w:r w:rsidR="007E3A3D">
              <w:rPr>
                <w:bCs/>
                <w:sz w:val="18"/>
                <w:szCs w:val="18"/>
              </w:rPr>
              <w:t xml:space="preserve">29.07.2019 г. </w:t>
            </w:r>
            <w:r w:rsidR="00AA6297">
              <w:rPr>
                <w:bCs/>
                <w:sz w:val="18"/>
                <w:szCs w:val="18"/>
              </w:rPr>
              <w:t>№</w:t>
            </w:r>
            <w:r w:rsidR="007E3A3D">
              <w:rPr>
                <w:bCs/>
                <w:sz w:val="18"/>
                <w:szCs w:val="18"/>
              </w:rPr>
              <w:t xml:space="preserve"> 103</w:t>
            </w:r>
          </w:p>
        </w:tc>
      </w:tr>
    </w:tbl>
    <w:p w:rsidR="00AA6297" w:rsidRDefault="00AA6297" w:rsidP="005B1C42">
      <w:pPr>
        <w:tabs>
          <w:tab w:val="left" w:pos="5280"/>
        </w:tabs>
        <w:autoSpaceDE w:val="0"/>
        <w:autoSpaceDN w:val="0"/>
        <w:adjustRightInd w:val="0"/>
        <w:jc w:val="right"/>
        <w:rPr>
          <w:bCs/>
        </w:rPr>
      </w:pPr>
    </w:p>
    <w:p w:rsidR="005B1C42" w:rsidRPr="001F5FBB" w:rsidRDefault="005B1C42" w:rsidP="005B1C42">
      <w:pPr>
        <w:tabs>
          <w:tab w:val="left" w:pos="5280"/>
        </w:tabs>
        <w:autoSpaceDE w:val="0"/>
        <w:autoSpaceDN w:val="0"/>
        <w:adjustRightInd w:val="0"/>
        <w:jc w:val="right"/>
        <w:rPr>
          <w:bCs/>
        </w:rPr>
      </w:pPr>
      <w:r w:rsidRPr="001F5FBB">
        <w:rPr>
          <w:bCs/>
        </w:rPr>
        <w:t xml:space="preserve">  </w:t>
      </w:r>
    </w:p>
    <w:p w:rsidR="001F5FBB" w:rsidRPr="001F5FBB" w:rsidRDefault="001F5FBB" w:rsidP="001F5FBB">
      <w:pPr>
        <w:pStyle w:val="ConsPlusNormal"/>
        <w:jc w:val="center"/>
        <w:rPr>
          <w:rFonts w:ascii="Times New Roman" w:hAnsi="Times New Roman" w:cs="Times New Roman"/>
          <w:b/>
          <w:sz w:val="24"/>
          <w:szCs w:val="24"/>
        </w:rPr>
      </w:pPr>
      <w:bookmarkStart w:id="0" w:name="P23285"/>
      <w:bookmarkEnd w:id="0"/>
      <w:r w:rsidRPr="001F5FBB">
        <w:rPr>
          <w:rFonts w:ascii="Times New Roman" w:hAnsi="Times New Roman" w:cs="Times New Roman"/>
          <w:b/>
          <w:sz w:val="24"/>
          <w:szCs w:val="24"/>
        </w:rPr>
        <w:t xml:space="preserve">Положение об условиях и порядке предоставления </w:t>
      </w:r>
      <w:r w:rsidR="000747B7">
        <w:rPr>
          <w:rFonts w:ascii="Times New Roman" w:hAnsi="Times New Roman" w:cs="Times New Roman"/>
          <w:b/>
          <w:sz w:val="24"/>
          <w:szCs w:val="24"/>
        </w:rPr>
        <w:t>грантов начинающим  субъектам малого предпринимательства</w:t>
      </w:r>
    </w:p>
    <w:p w:rsidR="001F5FBB" w:rsidRPr="001F5FBB" w:rsidRDefault="001F5FBB" w:rsidP="001F5FBB">
      <w:pPr>
        <w:pStyle w:val="ConsPlusNormal"/>
        <w:jc w:val="center"/>
        <w:rPr>
          <w:rFonts w:ascii="Times New Roman" w:hAnsi="Times New Roman" w:cs="Times New Roman"/>
          <w:sz w:val="24"/>
          <w:szCs w:val="24"/>
        </w:rPr>
      </w:pPr>
    </w:p>
    <w:p w:rsidR="001F5FBB" w:rsidRPr="001F5FBB" w:rsidRDefault="001F5FBB" w:rsidP="001F5FBB">
      <w:pPr>
        <w:pStyle w:val="ConsPlusNormal"/>
        <w:jc w:val="center"/>
        <w:outlineLvl w:val="2"/>
        <w:rPr>
          <w:rFonts w:ascii="Times New Roman" w:hAnsi="Times New Roman" w:cs="Times New Roman"/>
          <w:sz w:val="24"/>
          <w:szCs w:val="24"/>
        </w:rPr>
      </w:pPr>
      <w:r w:rsidRPr="001F5FBB">
        <w:rPr>
          <w:rFonts w:ascii="Times New Roman" w:hAnsi="Times New Roman" w:cs="Times New Roman"/>
          <w:sz w:val="24"/>
          <w:szCs w:val="24"/>
        </w:rPr>
        <w:t>1. Обязательные по всем направлениям</w:t>
      </w:r>
    </w:p>
    <w:p w:rsidR="001F5FBB" w:rsidRPr="001F5FBB" w:rsidRDefault="001F5FBB" w:rsidP="001F5FBB">
      <w:pPr>
        <w:pStyle w:val="ConsPlusNormal"/>
        <w:jc w:val="center"/>
        <w:rPr>
          <w:rFonts w:ascii="Times New Roman" w:hAnsi="Times New Roman" w:cs="Times New Roman"/>
          <w:sz w:val="24"/>
          <w:szCs w:val="24"/>
        </w:rPr>
      </w:pPr>
      <w:r w:rsidRPr="001F5FBB">
        <w:rPr>
          <w:rFonts w:ascii="Times New Roman" w:hAnsi="Times New Roman" w:cs="Times New Roman"/>
          <w:sz w:val="24"/>
          <w:szCs w:val="24"/>
        </w:rPr>
        <w:t>конкурсного отбора условия и требования</w:t>
      </w:r>
    </w:p>
    <w:p w:rsidR="001F5FBB" w:rsidRPr="001F5FBB" w:rsidRDefault="001F5FBB" w:rsidP="001F5FBB">
      <w:pPr>
        <w:pStyle w:val="ConsPlusNormal"/>
        <w:rPr>
          <w:rFonts w:ascii="Times New Roman" w:hAnsi="Times New Roman" w:cs="Times New Roman"/>
          <w:sz w:val="24"/>
          <w:szCs w:val="24"/>
        </w:rPr>
      </w:pPr>
    </w:p>
    <w:p w:rsidR="001F5FBB" w:rsidRPr="001F5FBB" w:rsidRDefault="001F5FBB" w:rsidP="001F5FBB">
      <w:pPr>
        <w:pStyle w:val="ConsPlusNormal"/>
        <w:jc w:val="center"/>
        <w:outlineLvl w:val="3"/>
        <w:rPr>
          <w:rFonts w:ascii="Times New Roman" w:hAnsi="Times New Roman" w:cs="Times New Roman"/>
          <w:sz w:val="24"/>
          <w:szCs w:val="24"/>
        </w:rPr>
      </w:pPr>
      <w:r w:rsidRPr="001F5FBB">
        <w:rPr>
          <w:rFonts w:ascii="Times New Roman" w:hAnsi="Times New Roman" w:cs="Times New Roman"/>
          <w:sz w:val="24"/>
          <w:szCs w:val="24"/>
        </w:rPr>
        <w:t>1.1. Общие положения</w:t>
      </w:r>
    </w:p>
    <w:p w:rsidR="001F5FBB" w:rsidRPr="001F5FBB" w:rsidRDefault="001F5FBB" w:rsidP="001F5FBB">
      <w:pPr>
        <w:pStyle w:val="ConsPlusNormal"/>
        <w:rPr>
          <w:rFonts w:ascii="Times New Roman" w:hAnsi="Times New Roman" w:cs="Times New Roman"/>
          <w:sz w:val="24"/>
          <w:szCs w:val="24"/>
        </w:rPr>
      </w:pP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 Муниципальная поддержка предоставляется в пределах лимита бюджетных средств, предусмотренных на финансирование мероприятий муниципальной программы «Развитие пре</w:t>
      </w:r>
      <w:r w:rsidR="001A4BCA">
        <w:rPr>
          <w:rFonts w:ascii="Times New Roman" w:hAnsi="Times New Roman" w:cs="Times New Roman"/>
          <w:sz w:val="24"/>
          <w:szCs w:val="24"/>
        </w:rPr>
        <w:t>дпринимательства в муниципальном</w:t>
      </w:r>
      <w:r w:rsidRPr="001F5FBB">
        <w:rPr>
          <w:rFonts w:ascii="Times New Roman" w:hAnsi="Times New Roman" w:cs="Times New Roman"/>
          <w:sz w:val="24"/>
          <w:szCs w:val="24"/>
        </w:rPr>
        <w:t xml:space="preserve"> районе «Верхнеколымский улус (район)» на 2016-2020 годы» (далее - Программа) субъектам малого предпринимательства, соответствующим </w:t>
      </w:r>
      <w:hyperlink r:id="rId9" w:history="1">
        <w:r w:rsidRPr="00AA6297">
          <w:rPr>
            <w:rFonts w:ascii="Times New Roman" w:hAnsi="Times New Roman" w:cs="Times New Roman"/>
            <w:sz w:val="24"/>
            <w:szCs w:val="24"/>
          </w:rPr>
          <w:t>статье 4</w:t>
        </w:r>
      </w:hyperlink>
      <w:r w:rsidRPr="001F5FBB">
        <w:rPr>
          <w:rFonts w:ascii="Times New Roman" w:hAnsi="Times New Roman" w:cs="Times New Roman"/>
          <w:sz w:val="24"/>
          <w:szCs w:val="24"/>
        </w:rPr>
        <w:t xml:space="preserve"> Федера</w:t>
      </w:r>
      <w:r w:rsidR="00AA6297">
        <w:rPr>
          <w:rFonts w:ascii="Times New Roman" w:hAnsi="Times New Roman" w:cs="Times New Roman"/>
          <w:sz w:val="24"/>
          <w:szCs w:val="24"/>
        </w:rPr>
        <w:t>льного закона от 24 июля 2007 года № 209-ФЗ «</w:t>
      </w:r>
      <w:r w:rsidRPr="001F5FBB">
        <w:rPr>
          <w:rFonts w:ascii="Times New Roman" w:hAnsi="Times New Roman" w:cs="Times New Roman"/>
          <w:sz w:val="24"/>
          <w:szCs w:val="24"/>
        </w:rPr>
        <w:t>О развитии малого и среднего предпринима</w:t>
      </w:r>
      <w:r w:rsidR="00AA6297">
        <w:rPr>
          <w:rFonts w:ascii="Times New Roman" w:hAnsi="Times New Roman" w:cs="Times New Roman"/>
          <w:sz w:val="24"/>
          <w:szCs w:val="24"/>
        </w:rPr>
        <w:t>тельства в Российской Федерации»</w:t>
      </w:r>
      <w:r w:rsidRPr="001F5FBB">
        <w:rPr>
          <w:rFonts w:ascii="Times New Roman" w:hAnsi="Times New Roman" w:cs="Times New Roman"/>
          <w:sz w:val="24"/>
          <w:szCs w:val="24"/>
        </w:rPr>
        <w:t xml:space="preserve">, </w:t>
      </w:r>
      <w:hyperlink r:id="rId10" w:history="1">
        <w:r w:rsidRPr="00AA6297">
          <w:rPr>
            <w:rFonts w:ascii="Times New Roman" w:hAnsi="Times New Roman" w:cs="Times New Roman"/>
            <w:sz w:val="24"/>
            <w:szCs w:val="24"/>
          </w:rPr>
          <w:t>Закону</w:t>
        </w:r>
      </w:hyperlink>
      <w:r w:rsidRPr="00AA6297">
        <w:rPr>
          <w:rFonts w:ascii="Times New Roman" w:hAnsi="Times New Roman" w:cs="Times New Roman"/>
          <w:sz w:val="24"/>
          <w:szCs w:val="24"/>
        </w:rPr>
        <w:t xml:space="preserve"> </w:t>
      </w:r>
      <w:r w:rsidRPr="001F5FBB">
        <w:rPr>
          <w:rFonts w:ascii="Times New Roman" w:hAnsi="Times New Roman" w:cs="Times New Roman"/>
          <w:sz w:val="24"/>
          <w:szCs w:val="24"/>
        </w:rPr>
        <w:t>Республики Сах</w:t>
      </w:r>
      <w:r w:rsidR="00AA6297">
        <w:rPr>
          <w:rFonts w:ascii="Times New Roman" w:hAnsi="Times New Roman" w:cs="Times New Roman"/>
          <w:sz w:val="24"/>
          <w:szCs w:val="24"/>
        </w:rPr>
        <w:t>а (Якутия) от 29 декабря 2008 года 645-З № 179-IV «</w:t>
      </w:r>
      <w:r w:rsidRPr="001F5FBB">
        <w:rPr>
          <w:rFonts w:ascii="Times New Roman" w:hAnsi="Times New Roman" w:cs="Times New Roman"/>
          <w:sz w:val="24"/>
          <w:szCs w:val="24"/>
        </w:rPr>
        <w:t>О развитии малого и среднего предприниматель</w:t>
      </w:r>
      <w:r w:rsidR="00AA6297">
        <w:rPr>
          <w:rFonts w:ascii="Times New Roman" w:hAnsi="Times New Roman" w:cs="Times New Roman"/>
          <w:sz w:val="24"/>
          <w:szCs w:val="24"/>
        </w:rPr>
        <w:t>ства в Республике Саха (Якутия)»</w:t>
      </w:r>
      <w:r w:rsidRPr="001F5FBB">
        <w:rPr>
          <w:rFonts w:ascii="Times New Roman" w:hAnsi="Times New Roman" w:cs="Times New Roman"/>
          <w:sz w:val="24"/>
          <w:szCs w:val="24"/>
        </w:rPr>
        <w:t>, условиям получения поддержки по конкретным мероприятиям Программы, а также зарегистрированным и осуществляющим деятельность на территории муниципального района «Верхнеколымский улус (район)».</w:t>
      </w:r>
    </w:p>
    <w:p w:rsidR="009B1D86" w:rsidRPr="000747B7" w:rsidRDefault="001F5FBB" w:rsidP="001F5FBB">
      <w:pPr>
        <w:pStyle w:val="ConsPlusNormal"/>
        <w:ind w:firstLine="540"/>
        <w:jc w:val="both"/>
        <w:rPr>
          <w:rFonts w:ascii="Times New Roman" w:hAnsi="Times New Roman" w:cs="Times New Roman"/>
          <w:sz w:val="24"/>
          <w:szCs w:val="24"/>
        </w:rPr>
      </w:pPr>
      <w:r w:rsidRPr="00035F73">
        <w:rPr>
          <w:rFonts w:ascii="Times New Roman" w:hAnsi="Times New Roman" w:cs="Times New Roman"/>
          <w:sz w:val="24"/>
          <w:szCs w:val="24"/>
        </w:rPr>
        <w:t xml:space="preserve">1.1.2. </w:t>
      </w:r>
      <w:r w:rsidR="00035F73" w:rsidRPr="00035F73">
        <w:rPr>
          <w:rFonts w:ascii="Times New Roman" w:hAnsi="Times New Roman" w:cs="Times New Roman"/>
          <w:sz w:val="24"/>
          <w:szCs w:val="24"/>
        </w:rPr>
        <w:t xml:space="preserve">Цель предоставления субсидии </w:t>
      </w:r>
      <w:r w:rsidR="009B1D86" w:rsidRPr="00035F73">
        <w:rPr>
          <w:rFonts w:ascii="Times New Roman" w:hAnsi="Times New Roman" w:cs="Times New Roman"/>
          <w:sz w:val="24"/>
          <w:szCs w:val="24"/>
        </w:rPr>
        <w:t xml:space="preserve">- </w:t>
      </w:r>
      <w:r w:rsidR="000747B7">
        <w:rPr>
          <w:rFonts w:ascii="Times New Roman" w:hAnsi="Times New Roman" w:cs="Times New Roman"/>
          <w:sz w:val="24"/>
          <w:szCs w:val="24"/>
        </w:rPr>
        <w:t>с</w:t>
      </w:r>
      <w:r w:rsidR="000747B7" w:rsidRPr="000747B7">
        <w:rPr>
          <w:rFonts w:ascii="Times New Roman" w:hAnsi="Times New Roman" w:cs="Times New Roman"/>
          <w:sz w:val="24"/>
          <w:szCs w:val="24"/>
        </w:rPr>
        <w:t>оздание дополнительных стимулов для вовлечения незанятого населения в сферу малого бизнеса</w:t>
      </w:r>
      <w:r w:rsidR="00C56494" w:rsidRPr="000747B7">
        <w:rPr>
          <w:rFonts w:ascii="Times New Roman" w:hAnsi="Times New Roman" w:cs="Times New Roman"/>
          <w:sz w:val="24"/>
          <w:szCs w:val="24"/>
        </w:rPr>
        <w:t>.</w:t>
      </w:r>
    </w:p>
    <w:p w:rsidR="001F5FBB" w:rsidRPr="00035F73" w:rsidRDefault="009B1D86" w:rsidP="001F5FBB">
      <w:pPr>
        <w:pStyle w:val="ConsPlusNormal"/>
        <w:ind w:firstLine="540"/>
        <w:jc w:val="both"/>
        <w:rPr>
          <w:rFonts w:ascii="Times New Roman" w:hAnsi="Times New Roman" w:cs="Times New Roman"/>
          <w:sz w:val="24"/>
          <w:szCs w:val="24"/>
        </w:rPr>
      </w:pPr>
      <w:r w:rsidRPr="00035F73">
        <w:rPr>
          <w:rFonts w:ascii="Times New Roman" w:hAnsi="Times New Roman" w:cs="Times New Roman"/>
          <w:sz w:val="24"/>
          <w:szCs w:val="24"/>
        </w:rPr>
        <w:t>1.1.3.</w:t>
      </w:r>
      <w:r w:rsidR="001F5FBB" w:rsidRPr="00035F73">
        <w:rPr>
          <w:rFonts w:ascii="Times New Roman" w:hAnsi="Times New Roman" w:cs="Times New Roman"/>
          <w:sz w:val="24"/>
          <w:szCs w:val="24"/>
        </w:rPr>
        <w:t>Решение о предоставлении муниципальной поддержки принимается Координационным советом по содействию развития предпринимательства на территории муниципального района «Верхнеколымский улус (район)» (далее - Комиссия).</w:t>
      </w:r>
    </w:p>
    <w:p w:rsidR="001F5FBB" w:rsidRPr="001F5FBB" w:rsidRDefault="00035F73" w:rsidP="001F5FBB">
      <w:pPr>
        <w:pStyle w:val="ConsPlusNormal"/>
        <w:ind w:firstLine="540"/>
        <w:jc w:val="both"/>
        <w:rPr>
          <w:rFonts w:ascii="Times New Roman" w:hAnsi="Times New Roman" w:cs="Times New Roman"/>
          <w:sz w:val="24"/>
          <w:szCs w:val="24"/>
        </w:rPr>
      </w:pPr>
      <w:bookmarkStart w:id="1" w:name="P23305"/>
      <w:bookmarkEnd w:id="1"/>
      <w:r>
        <w:rPr>
          <w:rFonts w:ascii="Times New Roman" w:hAnsi="Times New Roman" w:cs="Times New Roman"/>
          <w:sz w:val="24"/>
          <w:szCs w:val="24"/>
        </w:rPr>
        <w:t>1.1.4</w:t>
      </w:r>
      <w:r w:rsidR="001F5FBB" w:rsidRPr="00035F73">
        <w:rPr>
          <w:rFonts w:ascii="Times New Roman" w:hAnsi="Times New Roman" w:cs="Times New Roman"/>
          <w:sz w:val="24"/>
          <w:szCs w:val="24"/>
        </w:rPr>
        <w:t xml:space="preserve">. По предоставлению </w:t>
      </w:r>
      <w:r w:rsidR="000747B7">
        <w:rPr>
          <w:rFonts w:ascii="Times New Roman" w:hAnsi="Times New Roman" w:cs="Times New Roman"/>
          <w:sz w:val="24"/>
          <w:szCs w:val="24"/>
        </w:rPr>
        <w:t xml:space="preserve">грантов </w:t>
      </w:r>
      <w:r w:rsidR="001F5FBB" w:rsidRPr="00035F73">
        <w:rPr>
          <w:rFonts w:ascii="Times New Roman" w:hAnsi="Times New Roman" w:cs="Times New Roman"/>
          <w:sz w:val="24"/>
          <w:szCs w:val="24"/>
        </w:rPr>
        <w:t>уполномоченным органом, а также главным распорядителем бюджетных средств является администрация</w:t>
      </w:r>
      <w:r w:rsidR="001F5FBB" w:rsidRPr="001F5FBB">
        <w:rPr>
          <w:rFonts w:ascii="Times New Roman" w:hAnsi="Times New Roman" w:cs="Times New Roman"/>
          <w:sz w:val="24"/>
          <w:szCs w:val="24"/>
        </w:rPr>
        <w:t xml:space="preserve"> муниципального района «Верхнеколымский улус (район)» (далее  -</w:t>
      </w:r>
      <w:r w:rsidR="008C039C">
        <w:rPr>
          <w:rFonts w:ascii="Times New Roman" w:hAnsi="Times New Roman" w:cs="Times New Roman"/>
          <w:sz w:val="24"/>
          <w:szCs w:val="24"/>
        </w:rPr>
        <w:t xml:space="preserve"> </w:t>
      </w:r>
      <w:r w:rsidR="001F5FBB" w:rsidRPr="001F5FBB">
        <w:rPr>
          <w:rFonts w:ascii="Times New Roman" w:hAnsi="Times New Roman" w:cs="Times New Roman"/>
          <w:sz w:val="24"/>
          <w:szCs w:val="24"/>
        </w:rPr>
        <w:t>Администрация).</w:t>
      </w:r>
    </w:p>
    <w:p w:rsidR="001F5FBB" w:rsidRPr="001F5FBB" w:rsidRDefault="00035F73" w:rsidP="001F5FBB">
      <w:pPr>
        <w:pStyle w:val="ConsPlusNormal"/>
        <w:ind w:firstLine="540"/>
        <w:jc w:val="both"/>
        <w:rPr>
          <w:rFonts w:ascii="Times New Roman" w:hAnsi="Times New Roman" w:cs="Times New Roman"/>
          <w:sz w:val="24"/>
          <w:szCs w:val="24"/>
        </w:rPr>
      </w:pPr>
      <w:bookmarkStart w:id="2" w:name="P23311"/>
      <w:bookmarkEnd w:id="2"/>
      <w:r>
        <w:rPr>
          <w:rFonts w:ascii="Times New Roman" w:hAnsi="Times New Roman" w:cs="Times New Roman"/>
          <w:sz w:val="24"/>
          <w:szCs w:val="24"/>
        </w:rPr>
        <w:t>1.1.5</w:t>
      </w:r>
      <w:r w:rsidR="001F5FBB" w:rsidRPr="001F5FBB">
        <w:rPr>
          <w:rFonts w:ascii="Times New Roman" w:hAnsi="Times New Roman" w:cs="Times New Roman"/>
          <w:sz w:val="24"/>
          <w:szCs w:val="24"/>
        </w:rPr>
        <w:t>. Муниципальная поддержка не может осуществляться в отношении субъектов малого предпринимательства:</w:t>
      </w:r>
    </w:p>
    <w:p w:rsidR="00A0205C" w:rsidRDefault="00A0205C" w:rsidP="001F5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находящимся в процессе реорганизации, ликвидации, банкротства и имеющим ограничения на осуществление хозяйственной деятельности;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являющихся участниками соглашений о разделе продукции;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осуществляющих предпринимательскую деятельность в сфере игорного бизнеса;</w:t>
      </w:r>
    </w:p>
    <w:p w:rsid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Республики Саха (Якутия).</w:t>
      </w:r>
    </w:p>
    <w:p w:rsidR="002A061F" w:rsidRPr="00A2084F" w:rsidRDefault="002A061F" w:rsidP="002A061F">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являющи</w:t>
      </w:r>
      <w:r>
        <w:rPr>
          <w:rFonts w:ascii="Times New Roman" w:hAnsi="Times New Roman" w:cs="Times New Roman"/>
          <w:sz w:val="24"/>
          <w:szCs w:val="24"/>
        </w:rPr>
        <w:t>й</w:t>
      </w:r>
      <w:r w:rsidRPr="001F5FBB">
        <w:rPr>
          <w:rFonts w:ascii="Times New Roman" w:hAnsi="Times New Roman" w:cs="Times New Roman"/>
          <w:sz w:val="24"/>
          <w:szCs w:val="24"/>
        </w:rPr>
        <w:t xml:space="preserve">ся </w:t>
      </w:r>
      <w:r w:rsidRPr="00A2084F">
        <w:rPr>
          <w:rFonts w:ascii="Times New Roman" w:hAnsi="Times New Roman" w:cs="Times New Roman"/>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A061F" w:rsidRPr="00A2084F" w:rsidRDefault="002A061F" w:rsidP="002A06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имеющих </w:t>
      </w:r>
      <w:r w:rsidRPr="00A2084F">
        <w:rPr>
          <w:rFonts w:ascii="Times New Roman" w:hAnsi="Times New Roman" w:cs="Times New Roman"/>
          <w:sz w:val="24"/>
          <w:szCs w:val="24"/>
        </w:rPr>
        <w:t>просроченн</w:t>
      </w:r>
      <w:r>
        <w:rPr>
          <w:rFonts w:ascii="Times New Roman" w:hAnsi="Times New Roman" w:cs="Times New Roman"/>
          <w:sz w:val="24"/>
          <w:szCs w:val="24"/>
        </w:rPr>
        <w:t>ую</w:t>
      </w:r>
      <w:r w:rsidRPr="00A2084F">
        <w:rPr>
          <w:rFonts w:ascii="Times New Roman" w:hAnsi="Times New Roman" w:cs="Times New Roman"/>
          <w:sz w:val="24"/>
          <w:szCs w:val="24"/>
        </w:rPr>
        <w:t xml:space="preserve"> задолженность по возврату в бюджет бюджетной системы </w:t>
      </w:r>
      <w:r w:rsidRPr="00A2084F">
        <w:rPr>
          <w:rFonts w:ascii="Times New Roman" w:hAnsi="Times New Roman" w:cs="Times New Roman"/>
          <w:sz w:val="24"/>
          <w:szCs w:val="24"/>
        </w:rPr>
        <w:lastRenderedPageBreak/>
        <w:t>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2A061F" w:rsidRPr="001F5FBB" w:rsidRDefault="002A061F" w:rsidP="002A06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имеющих </w:t>
      </w:r>
      <w:r w:rsidRPr="00A2084F">
        <w:rPr>
          <w:rFonts w:ascii="Times New Roman" w:hAnsi="Times New Roman" w:cs="Times New Roman"/>
          <w:sz w:val="24"/>
          <w:szCs w:val="24"/>
        </w:rPr>
        <w:t>неисполненная обязанность по уплате налогов, сборов, страховых взносов, пеней, штрафов и процентов</w:t>
      </w:r>
      <w:r w:rsidRPr="00590072">
        <w:rPr>
          <w:rFonts w:ascii="Times New Roman" w:hAnsi="Times New Roman" w:cs="Times New Roman"/>
          <w:sz w:val="24"/>
          <w:szCs w:val="24"/>
        </w:rPr>
        <w:t>, подлежащих уплате в соответствии с законодательством Российской Федерации о налогах и сборах, на дату, определенную правовым актом.</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w:t>
      </w:r>
      <w:r w:rsidR="00035F73">
        <w:rPr>
          <w:rFonts w:ascii="Times New Roman" w:hAnsi="Times New Roman" w:cs="Times New Roman"/>
          <w:sz w:val="24"/>
          <w:szCs w:val="24"/>
        </w:rPr>
        <w:t>6</w:t>
      </w:r>
      <w:r w:rsidRPr="001F5FBB">
        <w:rPr>
          <w:rFonts w:ascii="Times New Roman" w:hAnsi="Times New Roman" w:cs="Times New Roman"/>
          <w:sz w:val="24"/>
          <w:szCs w:val="24"/>
        </w:rPr>
        <w:t>. Муниципальная поддержка не может осуществляться в отношении субъектов малого предпринимательства,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w:t>
      </w:r>
      <w:r w:rsidR="00035F73">
        <w:rPr>
          <w:rFonts w:ascii="Times New Roman" w:hAnsi="Times New Roman" w:cs="Times New Roman"/>
          <w:sz w:val="24"/>
          <w:szCs w:val="24"/>
        </w:rPr>
        <w:t>7</w:t>
      </w:r>
      <w:r w:rsidRPr="001F5FBB">
        <w:rPr>
          <w:rFonts w:ascii="Times New Roman" w:hAnsi="Times New Roman" w:cs="Times New Roman"/>
          <w:sz w:val="24"/>
          <w:szCs w:val="24"/>
        </w:rPr>
        <w:t>. Оказание муниципальной поддержки осуществляется при отсутствии у суб</w:t>
      </w:r>
      <w:r w:rsidR="000747B7">
        <w:rPr>
          <w:rFonts w:ascii="Times New Roman" w:hAnsi="Times New Roman" w:cs="Times New Roman"/>
          <w:sz w:val="24"/>
          <w:szCs w:val="24"/>
        </w:rPr>
        <w:t xml:space="preserve">ъектов малого </w:t>
      </w:r>
      <w:r w:rsidRPr="001F5FBB">
        <w:rPr>
          <w:rFonts w:ascii="Times New Roman" w:hAnsi="Times New Roman" w:cs="Times New Roman"/>
          <w:sz w:val="24"/>
          <w:szCs w:val="24"/>
        </w:rPr>
        <w:t xml:space="preserve">предпринимательства, претендующих на получение субсидии, просроченной задолженности </w:t>
      </w:r>
      <w:r w:rsidR="00BF6CCC">
        <w:rPr>
          <w:rFonts w:ascii="Times New Roman" w:hAnsi="Times New Roman" w:cs="Times New Roman"/>
          <w:sz w:val="24"/>
          <w:szCs w:val="24"/>
        </w:rPr>
        <w:t>перед бюджетами всех уровней и государственными внебюджетными фондами, задолженности по арендной плате муниципального имущества</w:t>
      </w:r>
      <w:r w:rsidRPr="001F5FBB">
        <w:rPr>
          <w:rFonts w:ascii="Times New Roman" w:hAnsi="Times New Roman" w:cs="Times New Roman"/>
          <w:sz w:val="24"/>
          <w:szCs w:val="24"/>
        </w:rPr>
        <w:t>,</w:t>
      </w:r>
      <w:r w:rsidR="00527901">
        <w:rPr>
          <w:rFonts w:ascii="Times New Roman" w:hAnsi="Times New Roman" w:cs="Times New Roman"/>
          <w:sz w:val="24"/>
          <w:szCs w:val="24"/>
        </w:rPr>
        <w:t xml:space="preserve"> информации о получателях субсидий в реестре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Pr="001F5FBB">
        <w:rPr>
          <w:rFonts w:ascii="Times New Roman" w:hAnsi="Times New Roman" w:cs="Times New Roman"/>
          <w:sz w:val="24"/>
          <w:szCs w:val="24"/>
        </w:rPr>
        <w:t xml:space="preserve"> а также нецелевого использования бюджетных средств и (или) полностью неустраненных нарушений условий предоставления субсидии, по ранее полученным субсидиям.</w:t>
      </w:r>
    </w:p>
    <w:p w:rsidR="001F5FBB" w:rsidRPr="001F5FBB" w:rsidRDefault="001F5FBB" w:rsidP="001F5FBB">
      <w:pPr>
        <w:pStyle w:val="ConsPlusNormal"/>
        <w:ind w:firstLine="540"/>
        <w:jc w:val="both"/>
        <w:rPr>
          <w:rFonts w:ascii="Times New Roman" w:hAnsi="Times New Roman" w:cs="Times New Roman"/>
          <w:sz w:val="24"/>
          <w:szCs w:val="24"/>
        </w:rPr>
      </w:pPr>
      <w:bookmarkStart w:id="3" w:name="P23321"/>
      <w:r w:rsidRPr="001F5FBB">
        <w:rPr>
          <w:rFonts w:ascii="Times New Roman" w:hAnsi="Times New Roman" w:cs="Times New Roman"/>
          <w:sz w:val="24"/>
          <w:szCs w:val="24"/>
        </w:rPr>
        <w:t>1.1.</w:t>
      </w:r>
      <w:r w:rsidR="00035F73">
        <w:rPr>
          <w:rFonts w:ascii="Times New Roman" w:hAnsi="Times New Roman" w:cs="Times New Roman"/>
          <w:sz w:val="24"/>
          <w:szCs w:val="24"/>
        </w:rPr>
        <w:t>8</w:t>
      </w:r>
      <w:r w:rsidRPr="001F5FBB">
        <w:rPr>
          <w:rFonts w:ascii="Times New Roman" w:hAnsi="Times New Roman" w:cs="Times New Roman"/>
          <w:sz w:val="24"/>
          <w:szCs w:val="24"/>
        </w:rPr>
        <w:t xml:space="preserve">. </w:t>
      </w:r>
      <w:bookmarkEnd w:id="3"/>
      <w:r w:rsidRPr="001F5FBB">
        <w:rPr>
          <w:rFonts w:ascii="Times New Roman" w:hAnsi="Times New Roman" w:cs="Times New Roman"/>
          <w:sz w:val="24"/>
          <w:szCs w:val="24"/>
        </w:rPr>
        <w:t>Для участия в мероприятиях по предоставлению муниципальной поддержки, субъекты малого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 паспорт гражданина Российской Федерации индивидуального предпринимателя или руководителя юридического лица;</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2) заявление на оказание муниципальной поддержки (приложение № 1);</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3) документы, подтверждающие полномочия лица на осуществление действий от имени заявителя (в случае необходимости);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4) сведения о выручке от реализации товаров (работ, услуг) за предшествующий календарный год (налоговая отчетность) при регистрации в текущем году - выписка из банка и книги учета доходов;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6) иные документы, определенные настоящим Положением,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с действующим законодательством;</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7) сведения о средней численности работников;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8) выписка из Единого государственного реестра юридических лиц (ЕГРЮЛ) и (или) физических лиц ( ЕГРИП);</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9) свидетельство о постановке на налоговый учет;</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10) справка налогового органа на последнюю отчетную дату об отсутствии задолженности по налоговым и иным обязательным платежам в бюджетную систему Российской Федерации;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w:t>
      </w:r>
      <w:r w:rsidR="00AB1B09">
        <w:rPr>
          <w:rFonts w:ascii="Times New Roman" w:hAnsi="Times New Roman" w:cs="Times New Roman"/>
          <w:sz w:val="24"/>
          <w:szCs w:val="24"/>
        </w:rPr>
        <w:t>9</w:t>
      </w:r>
      <w:r w:rsidRPr="001F5FBB">
        <w:rPr>
          <w:rFonts w:ascii="Times New Roman" w:hAnsi="Times New Roman" w:cs="Times New Roman"/>
          <w:sz w:val="24"/>
          <w:szCs w:val="24"/>
        </w:rPr>
        <w:t>. Порядок обращения субъектов малого предпринимательства за получением субсидии носит заявительный характер.</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w:t>
      </w:r>
      <w:r w:rsidR="00AB1B09">
        <w:rPr>
          <w:rFonts w:ascii="Times New Roman" w:hAnsi="Times New Roman" w:cs="Times New Roman"/>
          <w:sz w:val="24"/>
          <w:szCs w:val="24"/>
        </w:rPr>
        <w:t>10</w:t>
      </w:r>
      <w:r w:rsidRPr="001F5FBB">
        <w:rPr>
          <w:rFonts w:ascii="Times New Roman" w:hAnsi="Times New Roman" w:cs="Times New Roman"/>
          <w:sz w:val="24"/>
          <w:szCs w:val="24"/>
        </w:rPr>
        <w:t xml:space="preserve">. Предоставление субсидий субъектам малого предпринимательства из бюджета муниципального района «Верхнеколымский улус (район)» в </w:t>
      </w:r>
      <w:r w:rsidRPr="00F24CFE">
        <w:rPr>
          <w:rFonts w:ascii="Times New Roman" w:hAnsi="Times New Roman" w:cs="Times New Roman"/>
          <w:sz w:val="24"/>
          <w:szCs w:val="24"/>
        </w:rPr>
        <w:t xml:space="preserve">соответствии с </w:t>
      </w:r>
      <w:hyperlink w:anchor="P23305" w:history="1">
        <w:r w:rsidRPr="005100D6">
          <w:rPr>
            <w:rFonts w:ascii="Times New Roman" w:hAnsi="Times New Roman" w:cs="Times New Roman"/>
            <w:color w:val="7030A0"/>
            <w:sz w:val="24"/>
            <w:szCs w:val="24"/>
          </w:rPr>
          <w:t>п. 1.1.</w:t>
        </w:r>
      </w:hyperlink>
      <w:r w:rsidR="000909E2" w:rsidRPr="005100D6">
        <w:rPr>
          <w:color w:val="7030A0"/>
        </w:rPr>
        <w:t>4</w:t>
      </w:r>
      <w:r w:rsidRPr="001F5FBB">
        <w:rPr>
          <w:rFonts w:ascii="Times New Roman" w:hAnsi="Times New Roman" w:cs="Times New Roman"/>
          <w:sz w:val="24"/>
          <w:szCs w:val="24"/>
        </w:rPr>
        <w:t xml:space="preserve"> настоящего Положения производит Администрация в пределах доведенных лимитов бюджетных ассигнований.</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1</w:t>
      </w:r>
      <w:r w:rsidRPr="001F5FBB">
        <w:rPr>
          <w:rFonts w:ascii="Times New Roman" w:hAnsi="Times New Roman" w:cs="Times New Roman"/>
          <w:sz w:val="24"/>
          <w:szCs w:val="24"/>
        </w:rPr>
        <w:t xml:space="preserve">. Заявки на рассмотрение оказания муниципальной поддержки в соответствии с </w:t>
      </w:r>
      <w:hyperlink w:anchor="P23305" w:history="1">
        <w:r w:rsidRPr="005100D6">
          <w:rPr>
            <w:rFonts w:ascii="Times New Roman" w:hAnsi="Times New Roman" w:cs="Times New Roman"/>
            <w:color w:val="7030A0"/>
            <w:sz w:val="24"/>
            <w:szCs w:val="24"/>
          </w:rPr>
          <w:t>п. 1.1.</w:t>
        </w:r>
      </w:hyperlink>
      <w:r w:rsidR="000909E2" w:rsidRPr="005100D6">
        <w:rPr>
          <w:color w:val="7030A0"/>
        </w:rPr>
        <w:t>4</w:t>
      </w:r>
      <w:r w:rsidRPr="005100D6">
        <w:rPr>
          <w:rFonts w:ascii="Times New Roman" w:hAnsi="Times New Roman" w:cs="Times New Roman"/>
          <w:color w:val="7030A0"/>
          <w:sz w:val="24"/>
          <w:szCs w:val="24"/>
        </w:rPr>
        <w:t xml:space="preserve"> </w:t>
      </w:r>
      <w:r w:rsidRPr="001F5FBB">
        <w:rPr>
          <w:rFonts w:ascii="Times New Roman" w:hAnsi="Times New Roman" w:cs="Times New Roman"/>
          <w:sz w:val="24"/>
          <w:szCs w:val="24"/>
        </w:rPr>
        <w:t>настоящего Положения подаются в Администрацию.</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2</w:t>
      </w:r>
      <w:r w:rsidRPr="001F5FBB">
        <w:rPr>
          <w:rFonts w:ascii="Times New Roman" w:hAnsi="Times New Roman" w:cs="Times New Roman"/>
          <w:sz w:val="24"/>
          <w:szCs w:val="24"/>
        </w:rPr>
        <w:t>. Заявка на оказание муниципальной поддержки считается принятой с даты поступления в Администрацию и регистрируется с проставлением входящего номера и даты поступления.</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3</w:t>
      </w:r>
      <w:r w:rsidRPr="001F5FBB">
        <w:rPr>
          <w:rFonts w:ascii="Times New Roman" w:hAnsi="Times New Roman" w:cs="Times New Roman"/>
          <w:sz w:val="24"/>
          <w:szCs w:val="24"/>
        </w:rPr>
        <w:t>. В предоставлении муниципальной поддержки должно быть отказано в случае, если: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lastRenderedPageBreak/>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не выполнены условия предоставления муниципальной поддержки;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с момента признания субъекта малого предпринимательства допустившим нарушение порядка и условий предоставления муниципальной поддержки, в том числе не обеспечившим целевого использования предоставленных средств, прошло менее трех лет;</w:t>
      </w:r>
    </w:p>
    <w:p w:rsid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2A061F" w:rsidRPr="002A061F" w:rsidRDefault="002A061F" w:rsidP="002A061F">
      <w:pPr>
        <w:pStyle w:val="ConsPlusNormal"/>
        <w:ind w:firstLine="540"/>
        <w:jc w:val="both"/>
        <w:rPr>
          <w:rFonts w:ascii="Times New Roman" w:hAnsi="Times New Roman" w:cs="Times New Roman"/>
          <w:sz w:val="24"/>
          <w:szCs w:val="24"/>
        </w:rPr>
      </w:pPr>
      <w:r w:rsidRPr="002A061F">
        <w:rPr>
          <w:rFonts w:ascii="Times New Roman" w:hAnsi="Times New Roman" w:cs="Times New Roman"/>
          <w:sz w:val="24"/>
          <w:szCs w:val="24"/>
        </w:rPr>
        <w:t>несоответствие представленных получателем гранта документов требованиям к документам, или непредставление (предоставление не в полном объеме) указанных документов;</w:t>
      </w:r>
    </w:p>
    <w:p w:rsidR="002A061F" w:rsidRPr="002A061F" w:rsidRDefault="002A061F" w:rsidP="002A061F">
      <w:pPr>
        <w:pStyle w:val="ConsPlusNormal"/>
        <w:ind w:firstLine="540"/>
        <w:jc w:val="both"/>
        <w:rPr>
          <w:rFonts w:ascii="Times New Roman" w:hAnsi="Times New Roman" w:cs="Times New Roman"/>
          <w:sz w:val="24"/>
          <w:szCs w:val="24"/>
        </w:rPr>
      </w:pPr>
      <w:r w:rsidRPr="002A061F">
        <w:rPr>
          <w:rFonts w:ascii="Times New Roman" w:hAnsi="Times New Roman" w:cs="Times New Roman"/>
          <w:sz w:val="24"/>
          <w:szCs w:val="24"/>
        </w:rPr>
        <w:t>недостоверность информации, содержащейся в документах, представленных получателем гранта;</w:t>
      </w:r>
    </w:p>
    <w:p w:rsidR="002A061F" w:rsidRPr="001F5FBB" w:rsidRDefault="002A061F" w:rsidP="002A061F">
      <w:pPr>
        <w:pStyle w:val="ConsPlusNormal"/>
        <w:ind w:firstLine="540"/>
        <w:jc w:val="both"/>
        <w:rPr>
          <w:rFonts w:ascii="Times New Roman" w:hAnsi="Times New Roman" w:cs="Times New Roman"/>
          <w:sz w:val="24"/>
          <w:szCs w:val="24"/>
        </w:rPr>
      </w:pPr>
      <w:r w:rsidRPr="002A061F">
        <w:rPr>
          <w:rFonts w:ascii="Times New Roman" w:hAnsi="Times New Roman" w:cs="Times New Roman"/>
          <w:sz w:val="24"/>
          <w:szCs w:val="24"/>
        </w:rPr>
        <w:t>иные основания для отказа, определенные правовым актом (при необходимости).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4</w:t>
      </w:r>
      <w:r w:rsidRPr="001F5FBB">
        <w:rPr>
          <w:rFonts w:ascii="Times New Roman" w:hAnsi="Times New Roman" w:cs="Times New Roman"/>
          <w:sz w:val="24"/>
          <w:szCs w:val="24"/>
        </w:rPr>
        <w:t>. Получатели муниципальной поддержки включаются в Реестр субъектов малого и среднего предпринимательства - получателей поддержки.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5</w:t>
      </w:r>
      <w:r w:rsidRPr="001F5FBB">
        <w:rPr>
          <w:rFonts w:ascii="Times New Roman" w:hAnsi="Times New Roman" w:cs="Times New Roman"/>
          <w:sz w:val="24"/>
          <w:szCs w:val="24"/>
        </w:rPr>
        <w:t xml:space="preserve">. Под сельскими населенными пунктами в настоящем Положении понимаются населенные пункты, входящие в состав сельских поселений в соответствии с </w:t>
      </w:r>
      <w:hyperlink r:id="rId11" w:history="1">
        <w:r w:rsidRPr="00F24CFE">
          <w:rPr>
            <w:rFonts w:ascii="Times New Roman" w:hAnsi="Times New Roman" w:cs="Times New Roman"/>
            <w:sz w:val="24"/>
            <w:szCs w:val="24"/>
          </w:rPr>
          <w:t>Законом</w:t>
        </w:r>
      </w:hyperlink>
      <w:r w:rsidRPr="00F24CFE">
        <w:rPr>
          <w:rFonts w:ascii="Times New Roman" w:hAnsi="Times New Roman" w:cs="Times New Roman"/>
          <w:sz w:val="24"/>
          <w:szCs w:val="24"/>
        </w:rPr>
        <w:t xml:space="preserve"> </w:t>
      </w:r>
      <w:r w:rsidRPr="001F5FBB">
        <w:rPr>
          <w:rFonts w:ascii="Times New Roman" w:hAnsi="Times New Roman" w:cs="Times New Roman"/>
          <w:sz w:val="24"/>
          <w:szCs w:val="24"/>
        </w:rPr>
        <w:t>Республики Саха (Якутия) от 30 н</w:t>
      </w:r>
      <w:r w:rsidR="00F24CFE">
        <w:rPr>
          <w:rFonts w:ascii="Times New Roman" w:hAnsi="Times New Roman" w:cs="Times New Roman"/>
          <w:sz w:val="24"/>
          <w:szCs w:val="24"/>
        </w:rPr>
        <w:t>оября 2004 года 173-З №</w:t>
      </w:r>
      <w:r w:rsidRPr="001F5FBB">
        <w:rPr>
          <w:rFonts w:ascii="Times New Roman" w:hAnsi="Times New Roman" w:cs="Times New Roman"/>
          <w:sz w:val="24"/>
          <w:szCs w:val="24"/>
        </w:rPr>
        <w:t xml:space="preserve"> 353-III "Об установлении границ и о наделении статусом городского и сельского поселений муниципальных образований Республики Саха (Якутия)". </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6</w:t>
      </w:r>
      <w:r w:rsidRPr="001F5FBB">
        <w:rPr>
          <w:rFonts w:ascii="Times New Roman" w:hAnsi="Times New Roman" w:cs="Times New Roman"/>
          <w:sz w:val="24"/>
          <w:szCs w:val="24"/>
        </w:rPr>
        <w:t>. Контроль за целевым и эффективным использованием средств муниципальной поддержки осуществляет Администрация.</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1.1.1</w:t>
      </w:r>
      <w:r w:rsidR="00AB1B09">
        <w:rPr>
          <w:rFonts w:ascii="Times New Roman" w:hAnsi="Times New Roman" w:cs="Times New Roman"/>
          <w:sz w:val="24"/>
          <w:szCs w:val="24"/>
        </w:rPr>
        <w:t>7</w:t>
      </w:r>
      <w:r w:rsidRPr="001F5FBB">
        <w:rPr>
          <w:rFonts w:ascii="Times New Roman" w:hAnsi="Times New Roman" w:cs="Times New Roman"/>
          <w:sz w:val="24"/>
          <w:szCs w:val="24"/>
        </w:rPr>
        <w:t>. Претендент несет полную ответственность за достоверность представленных документов.</w:t>
      </w:r>
    </w:p>
    <w:p w:rsidR="001F5FBB" w:rsidRPr="008C534C" w:rsidRDefault="001F5FBB" w:rsidP="001F5FBB">
      <w:pPr>
        <w:pStyle w:val="ConsPlusNormal"/>
        <w:rPr>
          <w:rFonts w:ascii="Times New Roman" w:hAnsi="Times New Roman" w:cs="Times New Roman"/>
          <w:sz w:val="24"/>
          <w:szCs w:val="24"/>
        </w:rPr>
      </w:pPr>
    </w:p>
    <w:p w:rsidR="001F5FBB" w:rsidRPr="008C534C" w:rsidRDefault="00AF2CEF" w:rsidP="001F5FBB">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1.2. Предоставление гранта</w:t>
      </w:r>
    </w:p>
    <w:p w:rsidR="001F5FBB" w:rsidRPr="008C534C" w:rsidRDefault="001F5FBB" w:rsidP="001F5FBB">
      <w:pPr>
        <w:pStyle w:val="ConsPlusNormal"/>
        <w:rPr>
          <w:rFonts w:ascii="Times New Roman" w:hAnsi="Times New Roman" w:cs="Times New Roman"/>
          <w:sz w:val="24"/>
          <w:szCs w:val="24"/>
        </w:rPr>
      </w:pPr>
    </w:p>
    <w:p w:rsidR="001F5FBB" w:rsidRPr="008C534C" w:rsidRDefault="001F5FBB" w:rsidP="001F5FBB">
      <w:pPr>
        <w:pStyle w:val="ConsPlusNormal"/>
        <w:ind w:firstLine="540"/>
        <w:jc w:val="both"/>
        <w:rPr>
          <w:rFonts w:ascii="Times New Roman" w:hAnsi="Times New Roman" w:cs="Times New Roman"/>
          <w:sz w:val="24"/>
          <w:szCs w:val="24"/>
        </w:rPr>
      </w:pPr>
      <w:r w:rsidRPr="008C534C">
        <w:rPr>
          <w:rFonts w:ascii="Times New Roman" w:hAnsi="Times New Roman" w:cs="Times New Roman"/>
          <w:sz w:val="24"/>
          <w:szCs w:val="24"/>
        </w:rPr>
        <w:t>1.2.1. Заявки рассматриваются Комиссией в течение 21 (двадцати одного) рабочего дня со дня окончания срока приема конкурсных заявок, утверждаемого решением Комиссии о проведении конкурсного отбора.</w:t>
      </w:r>
    </w:p>
    <w:p w:rsidR="001F5FBB" w:rsidRPr="001F5FBB" w:rsidRDefault="001F5FBB" w:rsidP="001F5FBB">
      <w:pPr>
        <w:pStyle w:val="ConsPlusNormal"/>
        <w:ind w:firstLine="540"/>
        <w:jc w:val="both"/>
        <w:rPr>
          <w:rFonts w:ascii="Times New Roman" w:hAnsi="Times New Roman" w:cs="Times New Roman"/>
          <w:sz w:val="24"/>
          <w:szCs w:val="24"/>
        </w:rPr>
      </w:pPr>
      <w:bookmarkStart w:id="4" w:name="P24347"/>
      <w:r w:rsidRPr="00F749DE">
        <w:rPr>
          <w:rFonts w:ascii="Times New Roman" w:hAnsi="Times New Roman" w:cs="Times New Roman"/>
          <w:sz w:val="24"/>
          <w:szCs w:val="24"/>
        </w:rPr>
        <w:t xml:space="preserve">1.2.2. </w:t>
      </w:r>
      <w:bookmarkEnd w:id="4"/>
      <w:r w:rsidRPr="001F5FBB">
        <w:rPr>
          <w:rFonts w:ascii="Times New Roman" w:hAnsi="Times New Roman" w:cs="Times New Roman"/>
          <w:sz w:val="24"/>
          <w:szCs w:val="24"/>
        </w:rPr>
        <w:t>Комиссией рассматриваются следующие критерии отбора заявок на получение муниципальной поддержки: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1.2.2.1. Вид деятельности субъекта малого предпринимательства:</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производство продукции, товаров, деятельность малых форм хозяйствования в сельской местности - 10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оказание социально значимых услуг - 7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иные направления - 3 балла.</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1.2.2.2. Место ведения предпринимательской деятельности: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сельские населенные пункты - 5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иные населенные пункты - 1 балл.</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1.2.2.3. Численность вновь созданных рабочих мест (включая вновь зарегистрированных индивидуальных предпринимателей):</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30 до 250 - 15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6 до 29 - 10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1 до 5 - 5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Численность сохраненных рабочих мест:</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30 до 250 - 15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6 до 29 - 10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от 1 до 5 - 5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1.2.2.4. Субъекты малого предпринимательства, осуществляющие деятельность в сфере производства местной товаропродукции, реализующие проекты на земельных участках Республики Саха (Якутия), предоставленных в пользование в рамках реализации Указа Главы Республики С</w:t>
      </w:r>
      <w:r w:rsidR="00F24CFE">
        <w:rPr>
          <w:rFonts w:ascii="Times New Roman" w:hAnsi="Times New Roman" w:cs="Times New Roman"/>
          <w:sz w:val="24"/>
          <w:szCs w:val="24"/>
        </w:rPr>
        <w:t xml:space="preserve">аха (Якутия) от 11 июля 2016 года № </w:t>
      </w:r>
      <w:r w:rsidRPr="001F5FBB">
        <w:rPr>
          <w:rFonts w:ascii="Times New Roman" w:hAnsi="Times New Roman" w:cs="Times New Roman"/>
          <w:sz w:val="24"/>
          <w:szCs w:val="24"/>
        </w:rPr>
        <w:t xml:space="preserve">1306 "О Плане мероприятий по исполнению </w:t>
      </w:r>
      <w:r w:rsidRPr="001F5FBB">
        <w:rPr>
          <w:rFonts w:ascii="Times New Roman" w:hAnsi="Times New Roman" w:cs="Times New Roman"/>
          <w:sz w:val="24"/>
          <w:szCs w:val="24"/>
        </w:rPr>
        <w:lastRenderedPageBreak/>
        <w:t>Феде</w:t>
      </w:r>
      <w:r w:rsidR="00F24CFE">
        <w:rPr>
          <w:rFonts w:ascii="Times New Roman" w:hAnsi="Times New Roman" w:cs="Times New Roman"/>
          <w:sz w:val="24"/>
          <w:szCs w:val="24"/>
        </w:rPr>
        <w:t>рального закона от 1 мая 2016 года №</w:t>
      </w:r>
      <w:r w:rsidRPr="001F5FBB">
        <w:rPr>
          <w:rFonts w:ascii="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дополнительных мерах поддержки при его реализации" - 10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1.2.2.5. Для субъектов малого предпринимательства, имеющих в наличии: программу модернизации, технического перевооружения и развития производства; прошедших процедуру экспресс-оценки индекса технологической готовности предприятия и (или) технологического аудита - 15 баллов.</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1.2.3. Решения Комиссии о победителях конкурсного отбора оформляются протоколом и доводится до уполномоченного органа в течение трех рабочих дней со дня вынесения решения Комиссии.</w:t>
      </w:r>
    </w:p>
    <w:p w:rsidR="001F5FBB" w:rsidRPr="00663514" w:rsidRDefault="001F5FBB" w:rsidP="001F5FBB">
      <w:pPr>
        <w:pStyle w:val="ConsPlusNormal"/>
        <w:ind w:firstLine="540"/>
        <w:jc w:val="both"/>
        <w:rPr>
          <w:rFonts w:ascii="Times New Roman" w:hAnsi="Times New Roman" w:cs="Times New Roman"/>
          <w:sz w:val="24"/>
          <w:szCs w:val="24"/>
        </w:rPr>
      </w:pPr>
      <w:r w:rsidRPr="00663514">
        <w:rPr>
          <w:rFonts w:ascii="Times New Roman" w:hAnsi="Times New Roman" w:cs="Times New Roman"/>
          <w:sz w:val="24"/>
          <w:szCs w:val="24"/>
        </w:rPr>
        <w:t>1.2.4. При положительном решении на основании протокола Комиссии издается распоряжение Ад</w:t>
      </w:r>
      <w:r w:rsidR="00E550C0">
        <w:rPr>
          <w:rFonts w:ascii="Times New Roman" w:hAnsi="Times New Roman" w:cs="Times New Roman"/>
          <w:sz w:val="24"/>
          <w:szCs w:val="24"/>
        </w:rPr>
        <w:t>министрации о выделении гранта</w:t>
      </w:r>
      <w:r w:rsidRPr="00663514">
        <w:rPr>
          <w:rFonts w:ascii="Times New Roman" w:hAnsi="Times New Roman" w:cs="Times New Roman"/>
          <w:sz w:val="24"/>
          <w:szCs w:val="24"/>
        </w:rPr>
        <w:t xml:space="preserve"> в течение не более </w:t>
      </w:r>
      <w:r w:rsidR="000A580A" w:rsidRPr="00663514">
        <w:rPr>
          <w:rFonts w:ascii="Times New Roman" w:hAnsi="Times New Roman" w:cs="Times New Roman"/>
          <w:sz w:val="24"/>
          <w:szCs w:val="24"/>
        </w:rPr>
        <w:t>18</w:t>
      </w:r>
      <w:r w:rsidRPr="00663514">
        <w:rPr>
          <w:rFonts w:ascii="Times New Roman" w:hAnsi="Times New Roman" w:cs="Times New Roman"/>
          <w:sz w:val="24"/>
          <w:szCs w:val="24"/>
        </w:rPr>
        <w:t xml:space="preserve"> (восемнадцати) рабочих дней с момента подписания протокола Комиссией.</w:t>
      </w:r>
    </w:p>
    <w:p w:rsidR="001F5FBB" w:rsidRPr="001F5FBB" w:rsidRDefault="001F5FBB" w:rsidP="001F5FBB">
      <w:pPr>
        <w:pStyle w:val="ConsPlusNormal"/>
        <w:ind w:firstLine="540"/>
        <w:jc w:val="both"/>
        <w:rPr>
          <w:rFonts w:ascii="Times New Roman" w:hAnsi="Times New Roman" w:cs="Times New Roman"/>
          <w:sz w:val="24"/>
          <w:szCs w:val="24"/>
        </w:rPr>
      </w:pPr>
      <w:r w:rsidRPr="00663514">
        <w:rPr>
          <w:rFonts w:ascii="Times New Roman" w:hAnsi="Times New Roman" w:cs="Times New Roman"/>
          <w:sz w:val="24"/>
          <w:szCs w:val="24"/>
        </w:rPr>
        <w:t xml:space="preserve">1.2.5. </w:t>
      </w:r>
      <w:r w:rsidRPr="00AF2CEF">
        <w:rPr>
          <w:rFonts w:ascii="Times New Roman" w:hAnsi="Times New Roman" w:cs="Times New Roman"/>
          <w:sz w:val="24"/>
          <w:szCs w:val="24"/>
        </w:rPr>
        <w:t>Администрация заключает с каждым получателем</w:t>
      </w:r>
      <w:r w:rsidR="00E550C0" w:rsidRPr="00AF2CEF">
        <w:rPr>
          <w:rFonts w:ascii="Times New Roman" w:hAnsi="Times New Roman" w:cs="Times New Roman"/>
          <w:sz w:val="24"/>
          <w:szCs w:val="24"/>
        </w:rPr>
        <w:t xml:space="preserve"> гранта</w:t>
      </w:r>
      <w:r w:rsidRPr="00AF2CEF">
        <w:rPr>
          <w:rFonts w:ascii="Times New Roman" w:hAnsi="Times New Roman" w:cs="Times New Roman"/>
          <w:sz w:val="24"/>
          <w:szCs w:val="24"/>
        </w:rPr>
        <w:t xml:space="preserve"> д</w:t>
      </w:r>
      <w:r w:rsidR="00E550C0" w:rsidRPr="00AF2CEF">
        <w:rPr>
          <w:rFonts w:ascii="Times New Roman" w:hAnsi="Times New Roman" w:cs="Times New Roman"/>
          <w:sz w:val="24"/>
          <w:szCs w:val="24"/>
        </w:rPr>
        <w:t>оговор о предоставлении гранта</w:t>
      </w:r>
      <w:r w:rsidRPr="00AF2CEF">
        <w:rPr>
          <w:rFonts w:ascii="Times New Roman" w:hAnsi="Times New Roman" w:cs="Times New Roman"/>
          <w:sz w:val="24"/>
          <w:szCs w:val="24"/>
        </w:rPr>
        <w:t xml:space="preserve"> в соответствии с </w:t>
      </w:r>
      <w:hyperlink w:anchor="P31809" w:history="1">
        <w:r w:rsidRPr="00AF2CEF">
          <w:rPr>
            <w:rFonts w:ascii="Times New Roman" w:hAnsi="Times New Roman" w:cs="Times New Roman"/>
            <w:sz w:val="24"/>
            <w:szCs w:val="24"/>
          </w:rPr>
          <w:t>Типовой формой</w:t>
        </w:r>
      </w:hyperlink>
      <w:r w:rsidR="00F24CFE" w:rsidRPr="00AF2CEF">
        <w:rPr>
          <w:rFonts w:ascii="Times New Roman" w:hAnsi="Times New Roman" w:cs="Times New Roman"/>
          <w:sz w:val="24"/>
          <w:szCs w:val="24"/>
        </w:rPr>
        <w:t>, приведенной в приложении №</w:t>
      </w:r>
      <w:r w:rsidRPr="00AF2CEF">
        <w:rPr>
          <w:rFonts w:ascii="Times New Roman" w:hAnsi="Times New Roman" w:cs="Times New Roman"/>
          <w:sz w:val="24"/>
          <w:szCs w:val="24"/>
        </w:rPr>
        <w:t xml:space="preserve"> 3 к настоящему Положению, в течение не более 13 (тринадцати) рабочих дней с даты подписания протокола Комиссией с обязательным включением условий, обязывающих победителя до 1 марта месяца</w:t>
      </w:r>
      <w:r w:rsidRPr="001F5FBB">
        <w:rPr>
          <w:rFonts w:ascii="Times New Roman" w:hAnsi="Times New Roman" w:cs="Times New Roman"/>
          <w:sz w:val="24"/>
          <w:szCs w:val="24"/>
        </w:rPr>
        <w:t>, следующего за отчетным периодом - годом, в течение 3 лет предоставить документы, подтверждающие ведение предпринимательской деятельности (налоговая отчетность) и анализ эффективности по ранее предоставленной муниципальной поддержке и (или) предварительной оценки эффективности (о количестве сохраненных и созданных рабочих мест, объемах производства продукции, работ и услуг, суммах уплаченных налогов и сборов и др.), согласно формам, утверждаемым решением Администрации.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Д</w:t>
      </w:r>
      <w:r w:rsidR="00F81030">
        <w:rPr>
          <w:rFonts w:ascii="Times New Roman" w:hAnsi="Times New Roman" w:cs="Times New Roman"/>
          <w:sz w:val="24"/>
          <w:szCs w:val="24"/>
        </w:rPr>
        <w:t>оговор о предоставлении гранта</w:t>
      </w:r>
      <w:r w:rsidRPr="001F5FBB">
        <w:rPr>
          <w:rFonts w:ascii="Times New Roman" w:hAnsi="Times New Roman" w:cs="Times New Roman"/>
          <w:sz w:val="24"/>
          <w:szCs w:val="24"/>
        </w:rPr>
        <w:t xml:space="preserve"> включает в себя следующие положения:</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а)</w:t>
      </w:r>
      <w:r w:rsidR="00F81030">
        <w:rPr>
          <w:rFonts w:ascii="Times New Roman" w:hAnsi="Times New Roman" w:cs="Times New Roman"/>
          <w:sz w:val="24"/>
          <w:szCs w:val="24"/>
        </w:rPr>
        <w:t xml:space="preserve"> размер предоставляемого гранта</w:t>
      </w:r>
      <w:r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б) значения показателей результа</w:t>
      </w:r>
      <w:r w:rsidR="00F81030">
        <w:rPr>
          <w:rFonts w:ascii="Times New Roman" w:hAnsi="Times New Roman" w:cs="Times New Roman"/>
          <w:sz w:val="24"/>
          <w:szCs w:val="24"/>
        </w:rPr>
        <w:t>тивности предоставления гранта</w:t>
      </w:r>
      <w:r w:rsidRPr="001F5FBB">
        <w:rPr>
          <w:rFonts w:ascii="Times New Roman" w:hAnsi="Times New Roman" w:cs="Times New Roman"/>
          <w:sz w:val="24"/>
          <w:szCs w:val="24"/>
        </w:rPr>
        <w:t xml:space="preserve"> (индикаторы);</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в) сроки и формы представления отчетности об осуществлении расходов бюджета, источником финансового обесп</w:t>
      </w:r>
      <w:r w:rsidR="00F81030">
        <w:rPr>
          <w:rFonts w:ascii="Times New Roman" w:hAnsi="Times New Roman" w:cs="Times New Roman"/>
          <w:sz w:val="24"/>
          <w:szCs w:val="24"/>
        </w:rPr>
        <w:t>ечения которых является грант</w:t>
      </w:r>
      <w:r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г) осуществление контроля за соблюдением получателем условий, целей и порядка, уста</w:t>
      </w:r>
      <w:r w:rsidR="00F81030">
        <w:rPr>
          <w:rFonts w:ascii="Times New Roman" w:hAnsi="Times New Roman" w:cs="Times New Roman"/>
          <w:sz w:val="24"/>
          <w:szCs w:val="24"/>
        </w:rPr>
        <w:t>новленных при предоставлении гранта</w:t>
      </w:r>
      <w:r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д) ответственность за не</w:t>
      </w:r>
      <w:r w:rsidR="00F24CFE">
        <w:rPr>
          <w:rFonts w:ascii="Times New Roman" w:hAnsi="Times New Roman" w:cs="Times New Roman"/>
          <w:sz w:val="24"/>
          <w:szCs w:val="24"/>
        </w:rPr>
        <w:t xml:space="preserve"> </w:t>
      </w:r>
      <w:r w:rsidRPr="001F5FBB">
        <w:rPr>
          <w:rFonts w:ascii="Times New Roman" w:hAnsi="Times New Roman" w:cs="Times New Roman"/>
          <w:sz w:val="24"/>
          <w:szCs w:val="24"/>
        </w:rPr>
        <w:t>достижение установленных значений показателей результа</w:t>
      </w:r>
      <w:r w:rsidR="00F81030">
        <w:rPr>
          <w:rFonts w:ascii="Times New Roman" w:hAnsi="Times New Roman" w:cs="Times New Roman"/>
          <w:sz w:val="24"/>
          <w:szCs w:val="24"/>
        </w:rPr>
        <w:t>тивности предоставления гранта</w:t>
      </w:r>
      <w:r w:rsidRPr="001F5FBB">
        <w:rPr>
          <w:rFonts w:ascii="Times New Roman" w:hAnsi="Times New Roman" w:cs="Times New Roman"/>
          <w:sz w:val="24"/>
          <w:szCs w:val="24"/>
        </w:rPr>
        <w:t>.</w:t>
      </w:r>
    </w:p>
    <w:p w:rsidR="001F5FBB" w:rsidRPr="001F5FBB" w:rsidRDefault="00F81030" w:rsidP="001F5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 Перечисление гранта</w:t>
      </w:r>
      <w:r w:rsidR="001F5FBB" w:rsidRPr="001F5FBB">
        <w:rPr>
          <w:rFonts w:ascii="Times New Roman" w:hAnsi="Times New Roman" w:cs="Times New Roman"/>
          <w:sz w:val="24"/>
          <w:szCs w:val="24"/>
        </w:rPr>
        <w:t xml:space="preserve"> осуществляется по решению Администрации на основании протокола заседания Комиссии с лицевого счета уполномоченной организации по предоставлению муниципальной поддержки на банковские счета победителей в течение 10 (десяти) рабочих дней с момента подписания </w:t>
      </w:r>
      <w:r w:rsidR="000A580A">
        <w:rPr>
          <w:rFonts w:ascii="Times New Roman" w:hAnsi="Times New Roman" w:cs="Times New Roman"/>
          <w:sz w:val="24"/>
          <w:szCs w:val="24"/>
        </w:rPr>
        <w:t>распоряжения</w:t>
      </w:r>
      <w:r w:rsidR="001F5FBB"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1.2.7. Сведения о субъекте малого предприн</w:t>
      </w:r>
      <w:r w:rsidR="00F81030">
        <w:rPr>
          <w:rFonts w:ascii="Times New Roman" w:hAnsi="Times New Roman" w:cs="Times New Roman"/>
          <w:sz w:val="24"/>
          <w:szCs w:val="24"/>
        </w:rPr>
        <w:t>имательства, получившем грант</w:t>
      </w:r>
      <w:r w:rsidRPr="001F5FBB">
        <w:rPr>
          <w:rFonts w:ascii="Times New Roman" w:hAnsi="Times New Roman" w:cs="Times New Roman"/>
          <w:sz w:val="24"/>
          <w:szCs w:val="24"/>
        </w:rPr>
        <w:t>, вносятся в реестр получателей муниципальной поддержки.</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w:t>
      </w:r>
      <w:r w:rsidR="00F81030">
        <w:rPr>
          <w:rFonts w:ascii="Times New Roman" w:hAnsi="Times New Roman" w:cs="Times New Roman"/>
          <w:sz w:val="24"/>
          <w:szCs w:val="24"/>
        </w:rPr>
        <w:t>2.8. При предоставлении гранта</w:t>
      </w:r>
      <w:r w:rsidRPr="001F5FBB">
        <w:rPr>
          <w:rFonts w:ascii="Times New Roman" w:hAnsi="Times New Roman" w:cs="Times New Roman"/>
          <w:sz w:val="24"/>
          <w:szCs w:val="24"/>
        </w:rPr>
        <w:t xml:space="preserve"> обязательным условием их предоставления, включаемым в договоры (согла</w:t>
      </w:r>
      <w:r w:rsidR="00F81030">
        <w:rPr>
          <w:rFonts w:ascii="Times New Roman" w:hAnsi="Times New Roman" w:cs="Times New Roman"/>
          <w:sz w:val="24"/>
          <w:szCs w:val="24"/>
        </w:rPr>
        <w:t>шения) о предоставлении гранта</w:t>
      </w:r>
      <w:r w:rsidRPr="001F5FBB">
        <w:rPr>
          <w:rFonts w:ascii="Times New Roman" w:hAnsi="Times New Roman" w:cs="Times New Roman"/>
          <w:sz w:val="24"/>
          <w:szCs w:val="24"/>
        </w:rPr>
        <w:t xml:space="preserve">, является согласие их получателей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органом муниципального финансового контроля проверок </w:t>
      </w:r>
      <w:r w:rsidR="00F81030">
        <w:rPr>
          <w:rFonts w:ascii="Times New Roman" w:hAnsi="Times New Roman" w:cs="Times New Roman"/>
          <w:sz w:val="24"/>
          <w:szCs w:val="24"/>
        </w:rPr>
        <w:t>соблюдения получателями гранта</w:t>
      </w:r>
      <w:r w:rsidRPr="001F5FBB">
        <w:rPr>
          <w:rFonts w:ascii="Times New Roman" w:hAnsi="Times New Roman" w:cs="Times New Roman"/>
          <w:sz w:val="24"/>
          <w:szCs w:val="24"/>
        </w:rPr>
        <w:t xml:space="preserve"> условий, целей и порядка их предоставления.</w:t>
      </w:r>
    </w:p>
    <w:p w:rsidR="001F5FBB" w:rsidRPr="001F5FBB" w:rsidRDefault="00F81030" w:rsidP="001F5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гранта</w:t>
      </w:r>
      <w:r w:rsidR="001F5FBB" w:rsidRPr="001F5FBB">
        <w:rPr>
          <w:rFonts w:ascii="Times New Roman" w:hAnsi="Times New Roman" w:cs="Times New Roman"/>
          <w:sz w:val="24"/>
          <w:szCs w:val="24"/>
        </w:rPr>
        <w:t xml:space="preserve"> юридическим лицам (за исключением </w:t>
      </w:r>
      <w:r>
        <w:rPr>
          <w:rFonts w:ascii="Times New Roman" w:hAnsi="Times New Roman" w:cs="Times New Roman"/>
          <w:sz w:val="24"/>
          <w:szCs w:val="24"/>
        </w:rPr>
        <w:t>государственных (муниципальных) учреждений</w:t>
      </w:r>
      <w:r w:rsidR="001F5FBB" w:rsidRPr="001F5FBB">
        <w:rPr>
          <w:rFonts w:ascii="Times New Roman" w:hAnsi="Times New Roman" w:cs="Times New Roman"/>
          <w:sz w:val="24"/>
          <w:szCs w:val="24"/>
        </w:rPr>
        <w:t xml:space="preserve">), индивидуальным предпринимателям, а также физическим лицам - производителям товаров, работ, услуг, обязательным условием их </w:t>
      </w:r>
      <w:r w:rsidR="001F5FBB" w:rsidRPr="00AF2CEF">
        <w:rPr>
          <w:rFonts w:ascii="Times New Roman" w:hAnsi="Times New Roman" w:cs="Times New Roman"/>
          <w:sz w:val="24"/>
          <w:szCs w:val="24"/>
        </w:rPr>
        <w:t>предоставления, включаемым в договоры (согла</w:t>
      </w:r>
      <w:r w:rsidR="00AF2CEF" w:rsidRPr="00AF2CEF">
        <w:rPr>
          <w:rFonts w:ascii="Times New Roman" w:hAnsi="Times New Roman" w:cs="Times New Roman"/>
          <w:sz w:val="24"/>
          <w:szCs w:val="24"/>
        </w:rPr>
        <w:t>шения) о предоставлении гранта</w:t>
      </w:r>
      <w:r w:rsidR="001F5FBB" w:rsidRPr="00AF2CEF">
        <w:rPr>
          <w:rFonts w:ascii="Times New Roman" w:hAnsi="Times New Roman" w:cs="Times New Roman"/>
          <w:sz w:val="24"/>
          <w:szCs w:val="24"/>
        </w:rPr>
        <w:t xml:space="preserve"> на финансовое обеспечение затрат в связи с производством (реализацией) товаров, выполнением работ, оказанием услуг, является запрет </w:t>
      </w:r>
      <w:r w:rsidR="001F5FBB" w:rsidRPr="00AF2CEF">
        <w:rPr>
          <w:rFonts w:ascii="Times New Roman" w:hAnsi="Times New Roman" w:cs="Times New Roman"/>
          <w:sz w:val="24"/>
          <w:szCs w:val="24"/>
        </w:rPr>
        <w:lastRenderedPageBreak/>
        <w:t>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w:t>
      </w:r>
      <w:r w:rsidR="001F5FBB" w:rsidRPr="001F5FBB">
        <w:rPr>
          <w:rFonts w:ascii="Times New Roman" w:hAnsi="Times New Roman" w:cs="Times New Roman"/>
          <w:sz w:val="24"/>
          <w:szCs w:val="24"/>
        </w:rP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w:t>
      </w:r>
      <w:r w:rsidR="00AF2CEF">
        <w:rPr>
          <w:rFonts w:ascii="Times New Roman" w:hAnsi="Times New Roman" w:cs="Times New Roman"/>
          <w:sz w:val="24"/>
          <w:szCs w:val="24"/>
        </w:rPr>
        <w:t>ирующими предоставление гранта</w:t>
      </w:r>
      <w:r w:rsidR="001F5FBB" w:rsidRPr="001F5FBB">
        <w:rPr>
          <w:rFonts w:ascii="Times New Roman" w:hAnsi="Times New Roman" w:cs="Times New Roman"/>
          <w:sz w:val="24"/>
          <w:szCs w:val="24"/>
        </w:rPr>
        <w:t xml:space="preserve"> указанным юридическим лицам.</w:t>
      </w:r>
    </w:p>
    <w:p w:rsidR="001F5FBB" w:rsidRPr="001F5FBB" w:rsidRDefault="001F5FBB" w:rsidP="001F5FBB">
      <w:pPr>
        <w:pStyle w:val="ConsPlusNormal"/>
        <w:jc w:val="center"/>
        <w:outlineLvl w:val="2"/>
        <w:rPr>
          <w:rFonts w:ascii="Times New Roman" w:hAnsi="Times New Roman" w:cs="Times New Roman"/>
          <w:sz w:val="24"/>
          <w:szCs w:val="24"/>
        </w:rPr>
      </w:pPr>
    </w:p>
    <w:p w:rsidR="001F5FBB" w:rsidRPr="00AF2CEF" w:rsidRDefault="00AF2CEF" w:rsidP="001F5FBB">
      <w:pPr>
        <w:pStyle w:val="ConsPlusNormal"/>
        <w:jc w:val="center"/>
        <w:outlineLvl w:val="2"/>
        <w:rPr>
          <w:rFonts w:ascii="Times New Roman" w:hAnsi="Times New Roman" w:cs="Times New Roman"/>
          <w:sz w:val="24"/>
          <w:szCs w:val="24"/>
        </w:rPr>
      </w:pPr>
      <w:r w:rsidRPr="00AF2CEF">
        <w:rPr>
          <w:rFonts w:ascii="Times New Roman" w:hAnsi="Times New Roman" w:cs="Times New Roman"/>
          <w:sz w:val="24"/>
          <w:szCs w:val="24"/>
        </w:rPr>
        <w:t>1.3. Порядок возврата гранта</w:t>
      </w:r>
      <w:r w:rsidR="001F5FBB" w:rsidRPr="00AF2CEF">
        <w:rPr>
          <w:rFonts w:ascii="Times New Roman" w:hAnsi="Times New Roman" w:cs="Times New Roman"/>
          <w:sz w:val="24"/>
          <w:szCs w:val="24"/>
        </w:rPr>
        <w:t xml:space="preserve"> и осуществления контроля</w:t>
      </w:r>
    </w:p>
    <w:p w:rsidR="001F5FBB" w:rsidRPr="00AF2CEF" w:rsidRDefault="001F5FBB" w:rsidP="001F5FBB">
      <w:pPr>
        <w:pStyle w:val="ConsPlusNormal"/>
        <w:jc w:val="center"/>
        <w:rPr>
          <w:rFonts w:ascii="Times New Roman" w:hAnsi="Times New Roman" w:cs="Times New Roman"/>
          <w:sz w:val="24"/>
          <w:szCs w:val="24"/>
        </w:rPr>
      </w:pPr>
      <w:r w:rsidRPr="00AF2CEF">
        <w:rPr>
          <w:rFonts w:ascii="Times New Roman" w:hAnsi="Times New Roman" w:cs="Times New Roman"/>
          <w:sz w:val="24"/>
          <w:szCs w:val="24"/>
        </w:rPr>
        <w:t>за целевым и эффективным использованием средств муниципального бюджета муниципального района «Верхнеколымский улус (район)»</w:t>
      </w:r>
    </w:p>
    <w:p w:rsidR="001F5FBB" w:rsidRPr="00AF2CEF" w:rsidRDefault="001F5FBB" w:rsidP="001F5FBB">
      <w:pPr>
        <w:pStyle w:val="ConsPlusNormal"/>
        <w:rPr>
          <w:rFonts w:ascii="Times New Roman" w:hAnsi="Times New Roman" w:cs="Times New Roman"/>
          <w:sz w:val="24"/>
          <w:szCs w:val="24"/>
        </w:rPr>
      </w:pPr>
    </w:p>
    <w:p w:rsid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В случае установления факта нарушения получателем условий, установленных</w:t>
      </w:r>
      <w:r w:rsidR="00741636">
        <w:rPr>
          <w:rFonts w:ascii="Times New Roman" w:hAnsi="Times New Roman" w:cs="Times New Roman"/>
          <w:sz w:val="24"/>
          <w:szCs w:val="24"/>
        </w:rPr>
        <w:t xml:space="preserve"> в настоящем Положении, грант подлежи</w:t>
      </w:r>
      <w:r w:rsidRPr="001F5FBB">
        <w:rPr>
          <w:rFonts w:ascii="Times New Roman" w:hAnsi="Times New Roman" w:cs="Times New Roman"/>
          <w:sz w:val="24"/>
          <w:szCs w:val="24"/>
        </w:rPr>
        <w:t>т возврату в доход бюджета муниципального района «Верхнеколымский улус (район)».</w:t>
      </w:r>
    </w:p>
    <w:p w:rsidR="00D661D1" w:rsidRPr="001F5FBB" w:rsidRDefault="00D661D1" w:rsidP="00B475B9">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Остатки грантов, не использованные в отчетном финансовом году, в случае, предусмотренном соглашением (договором) о предоставлении гранта, подлежат возврату не позднее 31 декабря финансового года, в кото</w:t>
      </w:r>
      <w:r>
        <w:rPr>
          <w:rFonts w:ascii="Times New Roman" w:hAnsi="Times New Roman" w:cs="Times New Roman"/>
          <w:sz w:val="24"/>
          <w:szCs w:val="24"/>
        </w:rPr>
        <w:t>ром были получены суммы гранта</w:t>
      </w:r>
      <w:r w:rsidRPr="00741636">
        <w:rPr>
          <w:rFonts w:ascii="Times New Roman" w:hAnsi="Times New Roman" w:cs="Times New Roman"/>
          <w:sz w:val="24"/>
          <w:szCs w:val="24"/>
        </w:rPr>
        <w:t>.</w:t>
      </w:r>
    </w:p>
    <w:p w:rsidR="001F5FBB" w:rsidRPr="001F5FBB" w:rsidRDefault="00741636" w:rsidP="001F5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невозврате гранта</w:t>
      </w:r>
      <w:r w:rsidR="001F5FBB" w:rsidRPr="001F5FBB">
        <w:rPr>
          <w:rFonts w:ascii="Times New Roman" w:hAnsi="Times New Roman" w:cs="Times New Roman"/>
          <w:sz w:val="24"/>
          <w:szCs w:val="24"/>
        </w:rPr>
        <w:t xml:space="preserve"> в течение </w:t>
      </w:r>
      <w:r w:rsidR="00527901">
        <w:rPr>
          <w:rFonts w:ascii="Times New Roman" w:hAnsi="Times New Roman" w:cs="Times New Roman"/>
          <w:sz w:val="24"/>
          <w:szCs w:val="24"/>
        </w:rPr>
        <w:t>7</w:t>
      </w:r>
      <w:r w:rsidR="00F24CFE">
        <w:rPr>
          <w:rFonts w:ascii="Times New Roman" w:hAnsi="Times New Roman" w:cs="Times New Roman"/>
          <w:sz w:val="24"/>
          <w:szCs w:val="24"/>
        </w:rPr>
        <w:t xml:space="preserve"> (</w:t>
      </w:r>
      <w:r w:rsidR="00527901">
        <w:rPr>
          <w:rFonts w:ascii="Times New Roman" w:hAnsi="Times New Roman" w:cs="Times New Roman"/>
          <w:sz w:val="24"/>
          <w:szCs w:val="24"/>
        </w:rPr>
        <w:t>семи</w:t>
      </w:r>
      <w:r w:rsidR="00F24CFE">
        <w:rPr>
          <w:rFonts w:ascii="Times New Roman" w:hAnsi="Times New Roman" w:cs="Times New Roman"/>
          <w:sz w:val="24"/>
          <w:szCs w:val="24"/>
        </w:rPr>
        <w:t>)</w:t>
      </w:r>
      <w:r w:rsidR="001F5FBB" w:rsidRPr="001F5FBB">
        <w:rPr>
          <w:rFonts w:ascii="Times New Roman" w:hAnsi="Times New Roman" w:cs="Times New Roman"/>
          <w:sz w:val="24"/>
          <w:szCs w:val="24"/>
        </w:rPr>
        <w:t xml:space="preserve"> календарных дней с момента направления соответствующего требования Администрация принимает меры по взыска</w:t>
      </w:r>
      <w:r>
        <w:rPr>
          <w:rFonts w:ascii="Times New Roman" w:hAnsi="Times New Roman" w:cs="Times New Roman"/>
          <w:sz w:val="24"/>
          <w:szCs w:val="24"/>
        </w:rPr>
        <w:t>нию подлежащего возврату гранта</w:t>
      </w:r>
      <w:r w:rsidR="001F5FBB" w:rsidRPr="001F5FBB">
        <w:rPr>
          <w:rFonts w:ascii="Times New Roman" w:hAnsi="Times New Roman" w:cs="Times New Roman"/>
          <w:sz w:val="24"/>
          <w:szCs w:val="24"/>
        </w:rPr>
        <w:t xml:space="preserve"> в судебном порядке.</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xml:space="preserve">Администрация и орган муниципального финансового контроля в соответствии </w:t>
      </w:r>
      <w:r w:rsidRPr="00F24CFE">
        <w:rPr>
          <w:rFonts w:ascii="Times New Roman" w:hAnsi="Times New Roman" w:cs="Times New Roman"/>
          <w:sz w:val="24"/>
          <w:szCs w:val="24"/>
        </w:rPr>
        <w:t xml:space="preserve">со </w:t>
      </w:r>
      <w:hyperlink r:id="rId12" w:history="1">
        <w:r w:rsidRPr="00F24CFE">
          <w:rPr>
            <w:rFonts w:ascii="Times New Roman" w:hAnsi="Times New Roman" w:cs="Times New Roman"/>
            <w:sz w:val="24"/>
            <w:szCs w:val="24"/>
          </w:rPr>
          <w:t>статьей 78</w:t>
        </w:r>
      </w:hyperlink>
      <w:r w:rsidRPr="001F5FBB">
        <w:rPr>
          <w:rFonts w:ascii="Times New Roman" w:hAnsi="Times New Roman" w:cs="Times New Roman"/>
          <w:sz w:val="24"/>
          <w:szCs w:val="24"/>
        </w:rPr>
        <w:t xml:space="preserve"> Бюджетного кодекса Российской Федерации осуществляет обязательную проверку:</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достоверности сведений, предоставляемых пр</w:t>
      </w:r>
      <w:r w:rsidR="00741636">
        <w:rPr>
          <w:rFonts w:ascii="Times New Roman" w:hAnsi="Times New Roman" w:cs="Times New Roman"/>
          <w:sz w:val="24"/>
          <w:szCs w:val="24"/>
        </w:rPr>
        <w:t>етендентом на получение гранта</w:t>
      </w:r>
      <w:r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 соблюдение получателем условий, целей и порядка их предоставления.</w:t>
      </w:r>
    </w:p>
    <w:p w:rsidR="001F5FBB" w:rsidRPr="001F5FBB" w:rsidRDefault="001F5FBB" w:rsidP="001F5FBB">
      <w:pPr>
        <w:pStyle w:val="ConsPlusNormal"/>
        <w:jc w:val="center"/>
        <w:outlineLvl w:val="2"/>
        <w:rPr>
          <w:rFonts w:ascii="Times New Roman" w:hAnsi="Times New Roman" w:cs="Times New Roman"/>
          <w:sz w:val="24"/>
          <w:szCs w:val="24"/>
        </w:rPr>
      </w:pPr>
    </w:p>
    <w:p w:rsidR="001F5FBB" w:rsidRPr="001F5FBB" w:rsidRDefault="001F5FBB" w:rsidP="001F5FBB">
      <w:pPr>
        <w:pStyle w:val="ConsPlusNormal"/>
        <w:jc w:val="center"/>
        <w:outlineLvl w:val="3"/>
        <w:rPr>
          <w:rFonts w:ascii="Times New Roman" w:hAnsi="Times New Roman" w:cs="Times New Roman"/>
          <w:sz w:val="24"/>
          <w:szCs w:val="24"/>
        </w:rPr>
      </w:pPr>
      <w:r w:rsidRPr="001F5FBB">
        <w:rPr>
          <w:rFonts w:ascii="Times New Roman" w:hAnsi="Times New Roman" w:cs="Times New Roman"/>
          <w:sz w:val="24"/>
          <w:szCs w:val="24"/>
        </w:rPr>
        <w:t>1.4. Оценка эффе</w:t>
      </w:r>
      <w:r w:rsidR="00741636">
        <w:rPr>
          <w:rFonts w:ascii="Times New Roman" w:hAnsi="Times New Roman" w:cs="Times New Roman"/>
          <w:sz w:val="24"/>
          <w:szCs w:val="24"/>
        </w:rPr>
        <w:t>ктивности использования гранта</w:t>
      </w:r>
      <w:r w:rsidRPr="001F5FBB">
        <w:rPr>
          <w:rFonts w:ascii="Times New Roman" w:hAnsi="Times New Roman" w:cs="Times New Roman"/>
          <w:sz w:val="24"/>
          <w:szCs w:val="24"/>
        </w:rPr>
        <w:t>, а также</w:t>
      </w:r>
    </w:p>
    <w:p w:rsidR="001F5FBB" w:rsidRPr="001F5FBB" w:rsidRDefault="001F5FBB" w:rsidP="001F5FBB">
      <w:pPr>
        <w:pStyle w:val="ConsPlusNormal"/>
        <w:jc w:val="center"/>
        <w:rPr>
          <w:rFonts w:ascii="Times New Roman" w:hAnsi="Times New Roman" w:cs="Times New Roman"/>
          <w:sz w:val="24"/>
          <w:szCs w:val="24"/>
        </w:rPr>
      </w:pPr>
      <w:r w:rsidRPr="001F5FBB">
        <w:rPr>
          <w:rFonts w:ascii="Times New Roman" w:hAnsi="Times New Roman" w:cs="Times New Roman"/>
          <w:sz w:val="24"/>
          <w:szCs w:val="24"/>
        </w:rPr>
        <w:t>показатели результа</w:t>
      </w:r>
      <w:r w:rsidR="00741636">
        <w:rPr>
          <w:rFonts w:ascii="Times New Roman" w:hAnsi="Times New Roman" w:cs="Times New Roman"/>
          <w:sz w:val="24"/>
          <w:szCs w:val="24"/>
        </w:rPr>
        <w:t>тивности предоставления гранта</w:t>
      </w:r>
    </w:p>
    <w:p w:rsidR="001F5FBB" w:rsidRPr="001F5FBB" w:rsidRDefault="001F5FBB" w:rsidP="001F5FBB">
      <w:pPr>
        <w:pStyle w:val="ConsPlusNormal"/>
        <w:jc w:val="center"/>
        <w:rPr>
          <w:rFonts w:ascii="Times New Roman" w:hAnsi="Times New Roman" w:cs="Times New Roman"/>
          <w:sz w:val="24"/>
          <w:szCs w:val="24"/>
        </w:rPr>
      </w:pPr>
    </w:p>
    <w:p w:rsidR="001F5FBB" w:rsidRPr="001F5FBB" w:rsidRDefault="00161326" w:rsidP="001F5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r w:rsidR="001F5FBB" w:rsidRPr="001F5FBB">
        <w:rPr>
          <w:rFonts w:ascii="Times New Roman" w:hAnsi="Times New Roman" w:cs="Times New Roman"/>
          <w:sz w:val="24"/>
          <w:szCs w:val="24"/>
        </w:rPr>
        <w:t>Оценка показателей эффе</w:t>
      </w:r>
      <w:r w:rsidR="00741636">
        <w:rPr>
          <w:rFonts w:ascii="Times New Roman" w:hAnsi="Times New Roman" w:cs="Times New Roman"/>
          <w:sz w:val="24"/>
          <w:szCs w:val="24"/>
        </w:rPr>
        <w:t>ктивности использования гранта</w:t>
      </w:r>
      <w:r w:rsidR="001F5FBB" w:rsidRPr="001F5FBB">
        <w:rPr>
          <w:rFonts w:ascii="Times New Roman" w:hAnsi="Times New Roman" w:cs="Times New Roman"/>
          <w:sz w:val="24"/>
          <w:szCs w:val="24"/>
        </w:rPr>
        <w:t xml:space="preserve"> осуществляется </w:t>
      </w:r>
      <w:r w:rsidR="008C039C">
        <w:rPr>
          <w:rFonts w:ascii="Times New Roman" w:hAnsi="Times New Roman" w:cs="Times New Roman"/>
          <w:sz w:val="24"/>
          <w:szCs w:val="24"/>
        </w:rPr>
        <w:t>Администрацией</w:t>
      </w:r>
      <w:r w:rsidR="001F5FBB" w:rsidRPr="001F5FBB">
        <w:rPr>
          <w:rFonts w:ascii="Times New Roman" w:hAnsi="Times New Roman" w:cs="Times New Roman"/>
          <w:sz w:val="24"/>
          <w:szCs w:val="24"/>
        </w:rPr>
        <w:t xml:space="preserve"> путем сравнения фактически достигнутых значений и установленных плановых значений показателей результа</w:t>
      </w:r>
      <w:r w:rsidR="00741636">
        <w:rPr>
          <w:rFonts w:ascii="Times New Roman" w:hAnsi="Times New Roman" w:cs="Times New Roman"/>
          <w:sz w:val="24"/>
          <w:szCs w:val="24"/>
        </w:rPr>
        <w:t>тивности предоставления гранта</w:t>
      </w:r>
      <w:r w:rsidR="001F5FBB" w:rsidRPr="001F5FBB">
        <w:rPr>
          <w:rFonts w:ascii="Times New Roman" w:hAnsi="Times New Roman" w:cs="Times New Roman"/>
          <w:sz w:val="24"/>
          <w:szCs w:val="24"/>
        </w:rPr>
        <w:t>.</w:t>
      </w:r>
    </w:p>
    <w:p w:rsidR="001F5FBB" w:rsidRPr="001F5FBB" w:rsidRDefault="001F5FBB" w:rsidP="001F5FBB">
      <w:pPr>
        <w:pStyle w:val="ConsPlusNormal"/>
        <w:ind w:firstLine="540"/>
        <w:jc w:val="both"/>
        <w:rPr>
          <w:rFonts w:ascii="Times New Roman" w:hAnsi="Times New Roman" w:cs="Times New Roman"/>
          <w:sz w:val="24"/>
          <w:szCs w:val="24"/>
        </w:rPr>
      </w:pPr>
      <w:r w:rsidRPr="001F5FBB">
        <w:rPr>
          <w:rFonts w:ascii="Times New Roman" w:hAnsi="Times New Roman" w:cs="Times New Roman"/>
          <w:sz w:val="24"/>
          <w:szCs w:val="24"/>
        </w:rPr>
        <w:t>1.4.2. Показателями результа</w:t>
      </w:r>
      <w:r w:rsidR="00741636">
        <w:rPr>
          <w:rFonts w:ascii="Times New Roman" w:hAnsi="Times New Roman" w:cs="Times New Roman"/>
          <w:sz w:val="24"/>
          <w:szCs w:val="24"/>
        </w:rPr>
        <w:t>тивности предоставления гранта</w:t>
      </w:r>
      <w:r w:rsidRPr="001F5FBB">
        <w:rPr>
          <w:rFonts w:ascii="Times New Roman" w:hAnsi="Times New Roman" w:cs="Times New Roman"/>
          <w:sz w:val="24"/>
          <w:szCs w:val="24"/>
        </w:rPr>
        <w:t xml:space="preserve"> из бюджета муниципального района «Верхнеколымский улус (район)»  является количество субъек</w:t>
      </w:r>
      <w:r w:rsidR="00741636">
        <w:rPr>
          <w:rFonts w:ascii="Times New Roman" w:hAnsi="Times New Roman" w:cs="Times New Roman"/>
          <w:sz w:val="24"/>
          <w:szCs w:val="24"/>
        </w:rPr>
        <w:t xml:space="preserve">тов малого </w:t>
      </w:r>
      <w:r w:rsidRPr="001F5FBB">
        <w:rPr>
          <w:rFonts w:ascii="Times New Roman" w:hAnsi="Times New Roman" w:cs="Times New Roman"/>
          <w:sz w:val="24"/>
          <w:szCs w:val="24"/>
        </w:rPr>
        <w:t>предпринимательства</w:t>
      </w:r>
      <w:r w:rsidR="00741636">
        <w:rPr>
          <w:rFonts w:ascii="Times New Roman" w:hAnsi="Times New Roman" w:cs="Times New Roman"/>
          <w:sz w:val="24"/>
          <w:szCs w:val="24"/>
        </w:rPr>
        <w:t>, которым предоставлен грант</w:t>
      </w:r>
      <w:r w:rsidRPr="001F5FBB">
        <w:rPr>
          <w:rFonts w:ascii="Times New Roman" w:hAnsi="Times New Roman" w:cs="Times New Roman"/>
          <w:sz w:val="24"/>
          <w:szCs w:val="24"/>
        </w:rPr>
        <w:t>, количество вновь созданных рабочих мест.</w:t>
      </w:r>
    </w:p>
    <w:p w:rsidR="001F5FBB" w:rsidRPr="001F5FBB" w:rsidRDefault="001F5FBB" w:rsidP="001F5FBB">
      <w:pPr>
        <w:pStyle w:val="ConsPlusNormal"/>
        <w:outlineLvl w:val="2"/>
        <w:rPr>
          <w:rFonts w:ascii="Times New Roman" w:hAnsi="Times New Roman" w:cs="Times New Roman"/>
          <w:sz w:val="24"/>
          <w:szCs w:val="24"/>
        </w:rPr>
      </w:pPr>
    </w:p>
    <w:p w:rsidR="00BD7243" w:rsidRPr="00B475B9" w:rsidRDefault="00BD7243" w:rsidP="00161326">
      <w:pPr>
        <w:pStyle w:val="ConsPlusNormal"/>
        <w:numPr>
          <w:ilvl w:val="0"/>
          <w:numId w:val="39"/>
        </w:numPr>
        <w:jc w:val="center"/>
        <w:outlineLvl w:val="2"/>
        <w:rPr>
          <w:rFonts w:ascii="Times New Roman" w:hAnsi="Times New Roman" w:cs="Times New Roman"/>
          <w:sz w:val="24"/>
          <w:szCs w:val="24"/>
        </w:rPr>
      </w:pPr>
      <w:bookmarkStart w:id="5" w:name="P23962"/>
      <w:bookmarkStart w:id="6" w:name="P24187"/>
      <w:bookmarkStart w:id="7" w:name="P24413"/>
      <w:bookmarkStart w:id="8" w:name="P24620"/>
      <w:bookmarkEnd w:id="5"/>
      <w:bookmarkEnd w:id="6"/>
      <w:bookmarkEnd w:id="7"/>
      <w:bookmarkEnd w:id="8"/>
      <w:r w:rsidRPr="00B475B9">
        <w:rPr>
          <w:rFonts w:ascii="Times New Roman" w:hAnsi="Times New Roman" w:cs="Times New Roman"/>
          <w:sz w:val="24"/>
          <w:szCs w:val="24"/>
        </w:rPr>
        <w:t>Условия и порядок предоставления грантов</w:t>
      </w:r>
      <w:r w:rsidR="00161326" w:rsidRPr="00B475B9">
        <w:rPr>
          <w:rFonts w:ascii="Times New Roman" w:hAnsi="Times New Roman" w:cs="Times New Roman"/>
          <w:sz w:val="24"/>
          <w:szCs w:val="24"/>
        </w:rPr>
        <w:t xml:space="preserve"> </w:t>
      </w:r>
      <w:r w:rsidRPr="00B475B9">
        <w:rPr>
          <w:rFonts w:ascii="Times New Roman" w:hAnsi="Times New Roman" w:cs="Times New Roman"/>
          <w:sz w:val="24"/>
          <w:szCs w:val="24"/>
        </w:rPr>
        <w:t>начинающим субъектам малого предпринимательства</w:t>
      </w:r>
    </w:p>
    <w:p w:rsidR="00BD7243" w:rsidRPr="00741636" w:rsidRDefault="00BD7243" w:rsidP="00161326">
      <w:pPr>
        <w:pStyle w:val="ConsPlusNormal"/>
        <w:jc w:val="center"/>
        <w:rPr>
          <w:rFonts w:ascii="Times New Roman" w:hAnsi="Times New Roman" w:cs="Times New Roman"/>
          <w:sz w:val="24"/>
          <w:szCs w:val="24"/>
        </w:rPr>
      </w:pPr>
    </w:p>
    <w:p w:rsidR="00BD7243" w:rsidRPr="00741636" w:rsidRDefault="00BD7243" w:rsidP="00161326">
      <w:pPr>
        <w:pStyle w:val="ConsPlusNormal"/>
        <w:numPr>
          <w:ilvl w:val="1"/>
          <w:numId w:val="39"/>
        </w:numPr>
        <w:jc w:val="center"/>
        <w:outlineLvl w:val="3"/>
        <w:rPr>
          <w:rFonts w:ascii="Times New Roman" w:hAnsi="Times New Roman" w:cs="Times New Roman"/>
          <w:sz w:val="24"/>
          <w:szCs w:val="24"/>
        </w:rPr>
      </w:pPr>
      <w:r w:rsidRPr="00741636">
        <w:rPr>
          <w:rFonts w:ascii="Times New Roman" w:hAnsi="Times New Roman" w:cs="Times New Roman"/>
          <w:sz w:val="24"/>
          <w:szCs w:val="24"/>
        </w:rPr>
        <w:t>Общие положения</w:t>
      </w:r>
    </w:p>
    <w:p w:rsidR="00BD7243" w:rsidRPr="00741636" w:rsidRDefault="00BD7243" w:rsidP="00BD7243">
      <w:pPr>
        <w:pStyle w:val="ConsPlusNormal"/>
        <w:rPr>
          <w:rFonts w:ascii="Times New Roman" w:hAnsi="Times New Roman" w:cs="Times New Roman"/>
          <w:sz w:val="24"/>
          <w:szCs w:val="24"/>
        </w:rPr>
      </w:pPr>
    </w:p>
    <w:p w:rsidR="00BD7243" w:rsidRPr="00741636" w:rsidRDefault="005100D6" w:rsidP="00161326">
      <w:pPr>
        <w:pStyle w:val="ConsPlusNormal"/>
        <w:numPr>
          <w:ilvl w:val="2"/>
          <w:numId w:val="39"/>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Положение</w:t>
      </w:r>
      <w:r w:rsidR="00BD7243" w:rsidRPr="00741636">
        <w:rPr>
          <w:rFonts w:ascii="Times New Roman" w:hAnsi="Times New Roman" w:cs="Times New Roman"/>
          <w:sz w:val="24"/>
          <w:szCs w:val="24"/>
        </w:rPr>
        <w:t xml:space="preserve">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w:t>
      </w:r>
    </w:p>
    <w:p w:rsidR="00BD7243" w:rsidRPr="00741636" w:rsidRDefault="00BD7243" w:rsidP="00161326">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в том числе при заключении договора коммерческой концессии.</w:t>
      </w:r>
    </w:p>
    <w:p w:rsidR="00BD7243" w:rsidRPr="00741636" w:rsidRDefault="00BD7243" w:rsidP="00161326">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t>Гранты субъектам малого предпринимательства, осуществляющим розничную и оптовую торговлю должны составлять не более 50% от общей суммы предоставляемых субсидий.</w:t>
      </w:r>
    </w:p>
    <w:p w:rsidR="00BD7243" w:rsidRPr="00741636" w:rsidRDefault="00BD7243" w:rsidP="00BD7243">
      <w:pPr>
        <w:pStyle w:val="ConsPlusNormal"/>
        <w:rPr>
          <w:rFonts w:ascii="Times New Roman" w:hAnsi="Times New Roman" w:cs="Times New Roman"/>
          <w:sz w:val="24"/>
          <w:szCs w:val="24"/>
        </w:rPr>
      </w:pPr>
    </w:p>
    <w:p w:rsidR="00BD7243" w:rsidRPr="00DF348D" w:rsidRDefault="00BD7243" w:rsidP="00161326">
      <w:pPr>
        <w:pStyle w:val="ConsPlusNormal"/>
        <w:numPr>
          <w:ilvl w:val="1"/>
          <w:numId w:val="39"/>
        </w:numPr>
        <w:jc w:val="center"/>
        <w:outlineLvl w:val="3"/>
        <w:rPr>
          <w:rFonts w:ascii="Times New Roman" w:hAnsi="Times New Roman" w:cs="Times New Roman"/>
          <w:sz w:val="24"/>
          <w:szCs w:val="24"/>
        </w:rPr>
      </w:pPr>
      <w:r w:rsidRPr="00DF348D">
        <w:rPr>
          <w:rFonts w:ascii="Times New Roman" w:hAnsi="Times New Roman" w:cs="Times New Roman"/>
          <w:sz w:val="24"/>
          <w:szCs w:val="24"/>
        </w:rPr>
        <w:lastRenderedPageBreak/>
        <w:t>Условия предоставления гранта</w:t>
      </w:r>
    </w:p>
    <w:p w:rsidR="00BD7243" w:rsidRPr="00DF348D" w:rsidRDefault="00BD7243" w:rsidP="00BD7243">
      <w:pPr>
        <w:pStyle w:val="ConsPlusNormal"/>
        <w:rPr>
          <w:rFonts w:ascii="Times New Roman" w:hAnsi="Times New Roman" w:cs="Times New Roman"/>
          <w:sz w:val="24"/>
          <w:szCs w:val="24"/>
        </w:rPr>
      </w:pPr>
    </w:p>
    <w:p w:rsidR="00BD7243" w:rsidRPr="00DF348D" w:rsidRDefault="00BD7243" w:rsidP="00DF348D">
      <w:pPr>
        <w:pStyle w:val="ConsPlusNormal"/>
        <w:numPr>
          <w:ilvl w:val="2"/>
          <w:numId w:val="39"/>
        </w:numPr>
        <w:tabs>
          <w:tab w:val="left" w:pos="1276"/>
        </w:tabs>
        <w:ind w:left="0" w:firstLine="567"/>
        <w:jc w:val="both"/>
        <w:rPr>
          <w:rFonts w:ascii="Times New Roman" w:hAnsi="Times New Roman" w:cs="Times New Roman"/>
          <w:sz w:val="24"/>
          <w:szCs w:val="24"/>
        </w:rPr>
      </w:pPr>
      <w:r w:rsidRPr="00DF348D">
        <w:rPr>
          <w:rFonts w:ascii="Times New Roman" w:hAnsi="Times New Roman" w:cs="Times New Roman"/>
          <w:sz w:val="24"/>
          <w:szCs w:val="24"/>
        </w:rPr>
        <w:t>Сумма гранта не может превышать 300,0 (триста) тыс.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300 (триста) тыс. рублей, но не более 900 (девятисот) тыс. рублей на одного получателя поддержки.</w:t>
      </w:r>
    </w:p>
    <w:p w:rsidR="00BD7243" w:rsidRPr="00DF348D" w:rsidRDefault="00BD7243" w:rsidP="00DF348D">
      <w:pPr>
        <w:pStyle w:val="ConsPlusNormal"/>
        <w:numPr>
          <w:ilvl w:val="2"/>
          <w:numId w:val="39"/>
        </w:numPr>
        <w:tabs>
          <w:tab w:val="left" w:pos="1276"/>
        </w:tabs>
        <w:ind w:left="0" w:firstLine="567"/>
        <w:jc w:val="both"/>
        <w:rPr>
          <w:rFonts w:ascii="Times New Roman" w:hAnsi="Times New Roman" w:cs="Times New Roman"/>
          <w:sz w:val="24"/>
          <w:szCs w:val="24"/>
        </w:rPr>
      </w:pPr>
      <w:r w:rsidRPr="00DF348D">
        <w:rPr>
          <w:rFonts w:ascii="Times New Roman" w:hAnsi="Times New Roman" w:cs="Times New Roman"/>
          <w:sz w:val="24"/>
          <w:szCs w:val="24"/>
        </w:rPr>
        <w:t>Гранты направляются вновь зарегистрированным и действующим менее одного года малым предприятиям, включая крестьянские (фермерские) хозяйства и потребительские кооперативы.</w:t>
      </w:r>
    </w:p>
    <w:p w:rsidR="00BD7243" w:rsidRPr="00DF348D" w:rsidRDefault="00BD7243" w:rsidP="00161326">
      <w:pPr>
        <w:pStyle w:val="ConsPlusNormal"/>
        <w:numPr>
          <w:ilvl w:val="2"/>
          <w:numId w:val="39"/>
        </w:numPr>
        <w:tabs>
          <w:tab w:val="left" w:pos="1276"/>
        </w:tabs>
        <w:ind w:left="0" w:firstLine="567"/>
        <w:jc w:val="both"/>
        <w:rPr>
          <w:rFonts w:ascii="Times New Roman" w:hAnsi="Times New Roman" w:cs="Times New Roman"/>
          <w:sz w:val="24"/>
          <w:szCs w:val="24"/>
        </w:rPr>
      </w:pPr>
      <w:r w:rsidRPr="00DF348D">
        <w:rPr>
          <w:rFonts w:ascii="Times New Roman" w:hAnsi="Times New Roman" w:cs="Times New Roman"/>
          <w:sz w:val="24"/>
          <w:szCs w:val="24"/>
        </w:rPr>
        <w:t>Субъект малого предпринимательства вправе получить не более одного гранта на создание собственного дела.</w:t>
      </w:r>
    </w:p>
    <w:p w:rsidR="00BD7243" w:rsidRPr="00DF348D" w:rsidRDefault="00BD7243" w:rsidP="00161326">
      <w:pPr>
        <w:pStyle w:val="ConsPlusNormal"/>
        <w:numPr>
          <w:ilvl w:val="2"/>
          <w:numId w:val="39"/>
        </w:numPr>
        <w:tabs>
          <w:tab w:val="left" w:pos="1276"/>
        </w:tabs>
        <w:ind w:left="0" w:firstLine="567"/>
        <w:jc w:val="both"/>
        <w:rPr>
          <w:rFonts w:ascii="Times New Roman" w:hAnsi="Times New Roman" w:cs="Times New Roman"/>
          <w:sz w:val="24"/>
          <w:szCs w:val="24"/>
        </w:rPr>
      </w:pPr>
      <w:r w:rsidRPr="00DF348D">
        <w:rPr>
          <w:rFonts w:ascii="Times New Roman" w:hAnsi="Times New Roman" w:cs="Times New Roman"/>
          <w:sz w:val="24"/>
          <w:szCs w:val="24"/>
        </w:rPr>
        <w:t>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BD7243" w:rsidRPr="00741636" w:rsidRDefault="00BD7243" w:rsidP="00161326">
      <w:pPr>
        <w:pStyle w:val="ConsPlusNormal"/>
        <w:numPr>
          <w:ilvl w:val="2"/>
          <w:numId w:val="39"/>
        </w:numPr>
        <w:tabs>
          <w:tab w:val="left" w:pos="1276"/>
        </w:tabs>
        <w:ind w:left="0" w:firstLine="567"/>
        <w:jc w:val="both"/>
        <w:rPr>
          <w:rFonts w:ascii="Times New Roman" w:hAnsi="Times New Roman" w:cs="Times New Roman"/>
          <w:sz w:val="24"/>
          <w:szCs w:val="24"/>
        </w:rPr>
      </w:pPr>
      <w:r w:rsidRPr="00DF348D">
        <w:rPr>
          <w:rFonts w:ascii="Times New Roman" w:hAnsi="Times New Roman" w:cs="Times New Roman"/>
          <w:sz w:val="24"/>
          <w:szCs w:val="24"/>
        </w:rPr>
        <w:t>Гранты предоставляются</w:t>
      </w:r>
      <w:r w:rsidRPr="00741636">
        <w:rPr>
          <w:rFonts w:ascii="Times New Roman" w:hAnsi="Times New Roman" w:cs="Times New Roman"/>
          <w:sz w:val="24"/>
          <w:szCs w:val="24"/>
        </w:rPr>
        <w:t xml:space="preserve">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BD7243" w:rsidRPr="00DF348D" w:rsidRDefault="00BD7243" w:rsidP="00DF348D">
      <w:pPr>
        <w:pStyle w:val="ConsPlusNormal"/>
        <w:tabs>
          <w:tab w:val="left" w:pos="1276"/>
        </w:tabs>
        <w:ind w:firstLine="567"/>
        <w:jc w:val="both"/>
        <w:rPr>
          <w:rFonts w:ascii="Times New Roman" w:hAnsi="Times New Roman" w:cs="Times New Roman"/>
          <w:sz w:val="24"/>
          <w:szCs w:val="24"/>
        </w:rPr>
      </w:pPr>
      <w:r w:rsidRPr="00DF348D">
        <w:rPr>
          <w:rFonts w:ascii="Times New Roman" w:hAnsi="Times New Roman" w:cs="Times New Roman"/>
          <w:sz w:val="24"/>
          <w:szCs w:val="24"/>
        </w:rPr>
        <w:t>Гранты предоставляются в случае наличия документов,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бизнес-плана:</w:t>
      </w:r>
    </w:p>
    <w:p w:rsidR="00BD7243" w:rsidRPr="00DF348D" w:rsidRDefault="00BD7243" w:rsidP="00DF348D">
      <w:pPr>
        <w:pStyle w:val="ConsPlusNormal"/>
        <w:tabs>
          <w:tab w:val="left" w:pos="1276"/>
        </w:tabs>
        <w:ind w:firstLine="567"/>
        <w:jc w:val="both"/>
        <w:rPr>
          <w:rFonts w:ascii="Times New Roman" w:hAnsi="Times New Roman" w:cs="Times New Roman"/>
          <w:sz w:val="24"/>
          <w:szCs w:val="24"/>
        </w:rPr>
      </w:pPr>
      <w:r w:rsidRPr="00DF348D">
        <w:rPr>
          <w:rFonts w:ascii="Times New Roman" w:hAnsi="Times New Roman" w:cs="Times New Roman"/>
          <w:sz w:val="24"/>
          <w:szCs w:val="24"/>
        </w:rPr>
        <w:t>на государственную регистрацию юридического лица (индивидуального предпринимателя);</w:t>
      </w:r>
    </w:p>
    <w:p w:rsidR="00BD7243" w:rsidRPr="00741636" w:rsidRDefault="00BD7243" w:rsidP="00DF348D">
      <w:pPr>
        <w:pStyle w:val="ConsPlusNormal"/>
        <w:tabs>
          <w:tab w:val="left" w:pos="1276"/>
        </w:tabs>
        <w:ind w:firstLine="567"/>
        <w:jc w:val="both"/>
        <w:rPr>
          <w:rFonts w:ascii="Times New Roman" w:hAnsi="Times New Roman" w:cs="Times New Roman"/>
          <w:sz w:val="24"/>
          <w:szCs w:val="24"/>
        </w:rPr>
      </w:pPr>
      <w:r w:rsidRPr="00DF348D">
        <w:rPr>
          <w:rFonts w:ascii="Times New Roman" w:hAnsi="Times New Roman" w:cs="Times New Roman"/>
          <w:sz w:val="24"/>
          <w:szCs w:val="24"/>
        </w:rPr>
        <w:t>на стоимость приобретенных у юридических лиц и индивидуальных предпринимателей основных средств и производственного оборудования (за исключением легковых автомобилей, а также зданий и сооружений), а именно: рабочих</w:t>
      </w:r>
      <w:r w:rsidRPr="00741636">
        <w:rPr>
          <w:rFonts w:ascii="Times New Roman" w:hAnsi="Times New Roman" w:cs="Times New Roman"/>
          <w:sz w:val="24"/>
          <w:szCs w:val="24"/>
        </w:rPr>
        <w:t xml:space="preserve">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стоимость приобретенных у юридических лиц и индивидуальных предпринимателей материалов и сырья, необходимых для производства;</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стоимость приобретенных прав на франшизу (паушальный взнос), приобретение оборудования при заключении договора коммерческой концессии;</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разработку, согласование и экспертизу проектно-сметной документации;</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разработку, приобретение лицензионного программного обеспечения, услуг по его обновлению;</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оплату услуг по получению лицензий, патентов, свидетельств авторских прав;</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на уплату арендных платежей по договорам аренды нежилых помещений на срок не более 6 месяцев, за исключением аренды нежилых помещений объектов инфраструктуры поддержки субъектов малого и среднего предпринимательства, созданных при участии Республики Саха (Якутия).</w:t>
      </w:r>
    </w:p>
    <w:p w:rsidR="00BD7243" w:rsidRPr="00741636" w:rsidRDefault="00BD7243" w:rsidP="00161326">
      <w:pPr>
        <w:pStyle w:val="ConsPlusNormal"/>
        <w:tabs>
          <w:tab w:val="left" w:pos="1276"/>
        </w:tabs>
        <w:ind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 последний обязан предоставить в </w:t>
      </w:r>
      <w:r w:rsidR="00DD1CEA">
        <w:rPr>
          <w:rFonts w:ascii="Times New Roman" w:hAnsi="Times New Roman" w:cs="Times New Roman"/>
          <w:sz w:val="24"/>
          <w:szCs w:val="24"/>
        </w:rPr>
        <w:t>Администрацию</w:t>
      </w:r>
      <w:r w:rsidRPr="00741636">
        <w:rPr>
          <w:rFonts w:ascii="Times New Roman" w:hAnsi="Times New Roman" w:cs="Times New Roman"/>
          <w:sz w:val="24"/>
          <w:szCs w:val="24"/>
        </w:rPr>
        <w:t xml:space="preserve"> заверенные копии документов, подтверждающих фактически произведенные затраты по таким договорам.</w:t>
      </w:r>
    </w:p>
    <w:p w:rsidR="00BD7243" w:rsidRPr="00741636" w:rsidRDefault="00BD7243" w:rsidP="00DD1CEA">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t>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основам предпринимательской деятельности не ранее трех предыдущих лет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учредителем(лями) юридического лица) краткосрочного обучения основам предпринимательской деятельности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BD7243" w:rsidRPr="00741636" w:rsidRDefault="00BD7243" w:rsidP="00DD1CEA">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lastRenderedPageBreak/>
        <w:t>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w:t>
      </w:r>
      <w:r w:rsidR="006D4AD7">
        <w:rPr>
          <w:rFonts w:ascii="Times New Roman" w:hAnsi="Times New Roman" w:cs="Times New Roman"/>
          <w:sz w:val="24"/>
          <w:szCs w:val="24"/>
        </w:rPr>
        <w:t>м капитале составляет более 50%</w:t>
      </w:r>
      <w:r w:rsidRPr="00741636">
        <w:rPr>
          <w:rFonts w:ascii="Times New Roman" w:hAnsi="Times New Roman" w:cs="Times New Roman"/>
          <w:sz w:val="24"/>
          <w:szCs w:val="24"/>
        </w:rPr>
        <w:t>.</w:t>
      </w:r>
    </w:p>
    <w:p w:rsidR="00BD7243" w:rsidRPr="00741636" w:rsidRDefault="00BD7243" w:rsidP="00BD7243">
      <w:pPr>
        <w:pStyle w:val="ConsPlusNormal"/>
        <w:rPr>
          <w:rFonts w:ascii="Times New Roman" w:hAnsi="Times New Roman" w:cs="Times New Roman"/>
          <w:sz w:val="24"/>
          <w:szCs w:val="24"/>
        </w:rPr>
      </w:pPr>
    </w:p>
    <w:p w:rsidR="00BD7243" w:rsidRPr="00741636" w:rsidRDefault="00BD7243" w:rsidP="00DD1CEA">
      <w:pPr>
        <w:pStyle w:val="ConsPlusNormal"/>
        <w:numPr>
          <w:ilvl w:val="1"/>
          <w:numId w:val="39"/>
        </w:numPr>
        <w:jc w:val="center"/>
        <w:outlineLvl w:val="3"/>
        <w:rPr>
          <w:rFonts w:ascii="Times New Roman" w:hAnsi="Times New Roman" w:cs="Times New Roman"/>
          <w:sz w:val="24"/>
          <w:szCs w:val="24"/>
        </w:rPr>
      </w:pPr>
      <w:r w:rsidRPr="00741636">
        <w:rPr>
          <w:rFonts w:ascii="Times New Roman" w:hAnsi="Times New Roman" w:cs="Times New Roman"/>
          <w:sz w:val="24"/>
          <w:szCs w:val="24"/>
        </w:rPr>
        <w:t xml:space="preserve"> Перечень документов,</w:t>
      </w:r>
    </w:p>
    <w:p w:rsidR="00BD7243" w:rsidRPr="00741636" w:rsidRDefault="00BD7243" w:rsidP="00BD7243">
      <w:pPr>
        <w:pStyle w:val="ConsPlusNormal"/>
        <w:jc w:val="center"/>
        <w:rPr>
          <w:rFonts w:ascii="Times New Roman" w:hAnsi="Times New Roman" w:cs="Times New Roman"/>
          <w:sz w:val="24"/>
          <w:szCs w:val="24"/>
        </w:rPr>
      </w:pPr>
      <w:r w:rsidRPr="00741636">
        <w:rPr>
          <w:rFonts w:ascii="Times New Roman" w:hAnsi="Times New Roman" w:cs="Times New Roman"/>
          <w:sz w:val="24"/>
          <w:szCs w:val="24"/>
        </w:rPr>
        <w:t>необходимых для участия в конкурсном отборе</w:t>
      </w:r>
    </w:p>
    <w:p w:rsidR="00BD7243" w:rsidRPr="00741636" w:rsidRDefault="00BD7243" w:rsidP="00BD7243">
      <w:pPr>
        <w:pStyle w:val="ConsPlusNormal"/>
        <w:rPr>
          <w:rFonts w:ascii="Times New Roman" w:hAnsi="Times New Roman" w:cs="Times New Roman"/>
          <w:sz w:val="24"/>
          <w:szCs w:val="24"/>
        </w:rPr>
      </w:pPr>
    </w:p>
    <w:p w:rsidR="00BD7243" w:rsidRPr="00741636" w:rsidRDefault="00DD1CEA" w:rsidP="00DD1CEA">
      <w:pPr>
        <w:pStyle w:val="ConsPlusNormal"/>
        <w:numPr>
          <w:ilvl w:val="2"/>
          <w:numId w:val="39"/>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Для получения гранта</w:t>
      </w:r>
      <w:r w:rsidR="005100D6">
        <w:rPr>
          <w:rFonts w:ascii="Times New Roman" w:hAnsi="Times New Roman" w:cs="Times New Roman"/>
          <w:sz w:val="24"/>
          <w:szCs w:val="24"/>
        </w:rPr>
        <w:t xml:space="preserve">, в дополнение к п. </w:t>
      </w:r>
      <w:hyperlink w:anchor="P23321" w:history="1">
        <w:r w:rsidRPr="00DD1CEA">
          <w:rPr>
            <w:rStyle w:val="a4"/>
            <w:rFonts w:ascii="Times New Roman" w:hAnsi="Times New Roman" w:cs="Times New Roman"/>
            <w:sz w:val="24"/>
            <w:szCs w:val="24"/>
            <w:u w:val="none"/>
          </w:rPr>
          <w:t>1.1.8.</w:t>
        </w:r>
      </w:hyperlink>
      <w:r>
        <w:rPr>
          <w:rFonts w:ascii="Times New Roman" w:hAnsi="Times New Roman" w:cs="Times New Roman"/>
          <w:sz w:val="24"/>
          <w:szCs w:val="24"/>
        </w:rPr>
        <w:t xml:space="preserve"> настоящего Положения</w:t>
      </w:r>
      <w:r w:rsidR="00BD7243" w:rsidRPr="00741636">
        <w:rPr>
          <w:rFonts w:ascii="Times New Roman" w:hAnsi="Times New Roman" w:cs="Times New Roman"/>
          <w:sz w:val="24"/>
          <w:szCs w:val="24"/>
        </w:rPr>
        <w:t>, представляются следующие документы:</w:t>
      </w:r>
    </w:p>
    <w:p w:rsidR="00BD7243" w:rsidRPr="00741636" w:rsidRDefault="00BD7243" w:rsidP="00DD1CEA">
      <w:pPr>
        <w:pStyle w:val="ConsPlusNormal"/>
        <w:tabs>
          <w:tab w:val="left" w:pos="993"/>
        </w:tabs>
        <w:ind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1) документ, подтверждающий принадлежность претендента к целевой группе в соответствии </w:t>
      </w:r>
      <w:r w:rsidRPr="005100D6">
        <w:rPr>
          <w:rFonts w:ascii="Times New Roman" w:hAnsi="Times New Roman" w:cs="Times New Roman"/>
          <w:color w:val="7030A0"/>
          <w:sz w:val="24"/>
          <w:szCs w:val="24"/>
        </w:rPr>
        <w:t xml:space="preserve">с </w:t>
      </w:r>
      <w:hyperlink w:anchor="P25805" w:history="1">
        <w:r w:rsidR="005100D6" w:rsidRPr="005100D6">
          <w:rPr>
            <w:rFonts w:ascii="Times New Roman" w:hAnsi="Times New Roman" w:cs="Times New Roman"/>
            <w:color w:val="7030A0"/>
            <w:sz w:val="24"/>
            <w:szCs w:val="24"/>
          </w:rPr>
          <w:t>п.</w:t>
        </w:r>
        <w:r w:rsidR="00DD1CEA" w:rsidRPr="005100D6">
          <w:rPr>
            <w:rFonts w:ascii="Times New Roman" w:hAnsi="Times New Roman" w:cs="Times New Roman"/>
            <w:color w:val="7030A0"/>
            <w:sz w:val="24"/>
            <w:szCs w:val="24"/>
          </w:rPr>
          <w:t xml:space="preserve"> 2</w:t>
        </w:r>
        <w:r w:rsidRPr="005100D6">
          <w:rPr>
            <w:rFonts w:ascii="Times New Roman" w:hAnsi="Times New Roman" w:cs="Times New Roman"/>
            <w:color w:val="7030A0"/>
            <w:sz w:val="24"/>
            <w:szCs w:val="24"/>
          </w:rPr>
          <w:t>.4.1</w:t>
        </w:r>
      </w:hyperlink>
      <w:r w:rsidR="00DD1CEA">
        <w:rPr>
          <w:rFonts w:ascii="Times New Roman" w:hAnsi="Times New Roman" w:cs="Times New Roman"/>
          <w:sz w:val="24"/>
          <w:szCs w:val="24"/>
        </w:rPr>
        <w:t xml:space="preserve"> настоящего Положения</w:t>
      </w:r>
      <w:r w:rsidRPr="00741636">
        <w:rPr>
          <w:rFonts w:ascii="Times New Roman" w:hAnsi="Times New Roman" w:cs="Times New Roman"/>
          <w:sz w:val="24"/>
          <w:szCs w:val="24"/>
        </w:rPr>
        <w:t>;</w:t>
      </w:r>
    </w:p>
    <w:p w:rsidR="00BD7243" w:rsidRPr="00741636" w:rsidRDefault="00BD7243" w:rsidP="00DD1CEA">
      <w:pPr>
        <w:pStyle w:val="ConsPlusNormal"/>
        <w:tabs>
          <w:tab w:val="left" w:pos="993"/>
        </w:tabs>
        <w:ind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2) </w:t>
      </w:r>
      <w:r w:rsidR="00DD1CEA">
        <w:rPr>
          <w:rFonts w:ascii="Times New Roman" w:hAnsi="Times New Roman" w:cs="Times New Roman"/>
          <w:sz w:val="24"/>
          <w:szCs w:val="24"/>
        </w:rPr>
        <w:t xml:space="preserve"> </w:t>
      </w:r>
      <w:r w:rsidRPr="00741636">
        <w:rPr>
          <w:rFonts w:ascii="Times New Roman" w:hAnsi="Times New Roman" w:cs="Times New Roman"/>
          <w:sz w:val="24"/>
          <w:szCs w:val="24"/>
        </w:rPr>
        <w:t>бизнес-проект</w:t>
      </w:r>
      <w:r w:rsidR="005100D6">
        <w:rPr>
          <w:rFonts w:ascii="Times New Roman" w:hAnsi="Times New Roman" w:cs="Times New Roman"/>
          <w:sz w:val="24"/>
          <w:szCs w:val="24"/>
        </w:rPr>
        <w:t xml:space="preserve"> (Приложение № 2)</w:t>
      </w:r>
      <w:r w:rsidRPr="00741636">
        <w:rPr>
          <w:rFonts w:ascii="Times New Roman" w:hAnsi="Times New Roman" w:cs="Times New Roman"/>
          <w:sz w:val="24"/>
          <w:szCs w:val="24"/>
        </w:rPr>
        <w:t>;</w:t>
      </w:r>
    </w:p>
    <w:p w:rsidR="00BD7243" w:rsidRPr="00741636" w:rsidRDefault="00BD7243" w:rsidP="00DD1CEA">
      <w:pPr>
        <w:pStyle w:val="ConsPlusNormal"/>
        <w:tabs>
          <w:tab w:val="left" w:pos="993"/>
        </w:tabs>
        <w:ind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3) </w:t>
      </w:r>
      <w:r w:rsidR="00DD1CEA">
        <w:rPr>
          <w:rFonts w:ascii="Times New Roman" w:hAnsi="Times New Roman" w:cs="Times New Roman"/>
          <w:sz w:val="24"/>
          <w:szCs w:val="24"/>
        </w:rPr>
        <w:t xml:space="preserve"> </w:t>
      </w:r>
      <w:r w:rsidRPr="00741636">
        <w:rPr>
          <w:rFonts w:ascii="Times New Roman" w:hAnsi="Times New Roman" w:cs="Times New Roman"/>
          <w:sz w:val="24"/>
          <w:szCs w:val="24"/>
        </w:rPr>
        <w:t>копии договоров, лицензий, разрешений, необходимых для реализации проекта;</w:t>
      </w:r>
    </w:p>
    <w:p w:rsidR="00BD7243" w:rsidRPr="00741636" w:rsidRDefault="00BD7243" w:rsidP="00DD1CEA">
      <w:pPr>
        <w:pStyle w:val="ConsPlusNormal"/>
        <w:tabs>
          <w:tab w:val="left" w:pos="993"/>
        </w:tabs>
        <w:ind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4) </w:t>
      </w:r>
      <w:r w:rsidR="00DD1CEA">
        <w:rPr>
          <w:rFonts w:ascii="Times New Roman" w:hAnsi="Times New Roman" w:cs="Times New Roman"/>
          <w:sz w:val="24"/>
          <w:szCs w:val="24"/>
        </w:rPr>
        <w:t xml:space="preserve"> </w:t>
      </w:r>
      <w:r w:rsidRPr="00741636">
        <w:rPr>
          <w:rFonts w:ascii="Times New Roman" w:hAnsi="Times New Roman" w:cs="Times New Roman"/>
          <w:sz w:val="24"/>
          <w:szCs w:val="24"/>
        </w:rPr>
        <w:t>копии правоустанавливающих документов на имущество, если оно предусмотрено для использования при реализации бизнес-проекта;</w:t>
      </w:r>
    </w:p>
    <w:p w:rsidR="00BD7243" w:rsidRPr="00741636" w:rsidRDefault="00DD1CEA" w:rsidP="00DD1CEA">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D7243" w:rsidRPr="00741636">
        <w:rPr>
          <w:rFonts w:ascii="Times New Roman" w:hAnsi="Times New Roman" w:cs="Times New Roman"/>
          <w:sz w:val="24"/>
          <w:szCs w:val="24"/>
        </w:rPr>
        <w:t>документ, подтверждающий прохождение претендентом (индивидуальным предпринимателем или учредителем(лями) юридического лица) краткосрочного обучения основам предпринимательской деятельности не ранее трех предыдущих лет, или копия диплома о высшем юридическом и (или) экономическом образовании (профильной переподготовки);</w:t>
      </w:r>
    </w:p>
    <w:p w:rsidR="00BD7243" w:rsidRPr="00741636" w:rsidRDefault="00BD7243" w:rsidP="00DD1CEA">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t>Претендент несет полную ответственность за достоверность представленных документов.</w:t>
      </w:r>
    </w:p>
    <w:p w:rsidR="00BD7243" w:rsidRPr="00741636" w:rsidRDefault="00BD7243" w:rsidP="00BD7243">
      <w:pPr>
        <w:pStyle w:val="ConsPlusNormal"/>
        <w:rPr>
          <w:rFonts w:ascii="Times New Roman" w:hAnsi="Times New Roman" w:cs="Times New Roman"/>
          <w:sz w:val="24"/>
          <w:szCs w:val="24"/>
        </w:rPr>
      </w:pPr>
    </w:p>
    <w:p w:rsidR="00BD7243" w:rsidRPr="00741636" w:rsidRDefault="00DD1CEA" w:rsidP="00DD1CEA">
      <w:pPr>
        <w:pStyle w:val="ConsPlusNormal"/>
        <w:numPr>
          <w:ilvl w:val="1"/>
          <w:numId w:val="39"/>
        </w:numPr>
        <w:jc w:val="center"/>
        <w:outlineLvl w:val="3"/>
        <w:rPr>
          <w:rFonts w:ascii="Times New Roman" w:hAnsi="Times New Roman" w:cs="Times New Roman"/>
          <w:sz w:val="24"/>
          <w:szCs w:val="24"/>
        </w:rPr>
      </w:pPr>
      <w:r>
        <w:rPr>
          <w:rFonts w:ascii="Times New Roman" w:hAnsi="Times New Roman" w:cs="Times New Roman"/>
          <w:sz w:val="24"/>
          <w:szCs w:val="24"/>
        </w:rPr>
        <w:t xml:space="preserve"> </w:t>
      </w:r>
      <w:r w:rsidR="00BD7243" w:rsidRPr="00741636">
        <w:rPr>
          <w:rFonts w:ascii="Times New Roman" w:hAnsi="Times New Roman" w:cs="Times New Roman"/>
          <w:sz w:val="24"/>
          <w:szCs w:val="24"/>
        </w:rPr>
        <w:t>Приоритетные целевые группы</w:t>
      </w:r>
    </w:p>
    <w:p w:rsidR="00BD7243" w:rsidRPr="00741636" w:rsidRDefault="00BD7243" w:rsidP="00BD7243">
      <w:pPr>
        <w:pStyle w:val="ConsPlusNormal"/>
        <w:jc w:val="center"/>
        <w:rPr>
          <w:rFonts w:ascii="Times New Roman" w:hAnsi="Times New Roman" w:cs="Times New Roman"/>
          <w:sz w:val="24"/>
          <w:szCs w:val="24"/>
        </w:rPr>
      </w:pPr>
      <w:r w:rsidRPr="00741636">
        <w:rPr>
          <w:rFonts w:ascii="Times New Roman" w:hAnsi="Times New Roman" w:cs="Times New Roman"/>
          <w:sz w:val="24"/>
          <w:szCs w:val="24"/>
        </w:rPr>
        <w:t>и критерии отбора заявок на получение гранта</w:t>
      </w:r>
    </w:p>
    <w:p w:rsidR="00BD7243" w:rsidRPr="00741636" w:rsidRDefault="00BD7243" w:rsidP="00BD7243">
      <w:pPr>
        <w:pStyle w:val="ConsPlusNormal"/>
        <w:rPr>
          <w:rFonts w:ascii="Times New Roman" w:hAnsi="Times New Roman" w:cs="Times New Roman"/>
          <w:sz w:val="24"/>
          <w:szCs w:val="24"/>
        </w:rPr>
      </w:pPr>
    </w:p>
    <w:p w:rsidR="00BD7243" w:rsidRPr="00741636" w:rsidRDefault="00BD7243" w:rsidP="00C032C3">
      <w:pPr>
        <w:pStyle w:val="ConsPlusNormal"/>
        <w:numPr>
          <w:ilvl w:val="2"/>
          <w:numId w:val="39"/>
        </w:numPr>
        <w:tabs>
          <w:tab w:val="left" w:pos="1276"/>
        </w:tabs>
        <w:ind w:left="0" w:firstLine="567"/>
        <w:jc w:val="both"/>
        <w:rPr>
          <w:rFonts w:ascii="Times New Roman" w:hAnsi="Times New Roman" w:cs="Times New Roman"/>
          <w:sz w:val="24"/>
          <w:szCs w:val="24"/>
        </w:rPr>
      </w:pPr>
      <w:bookmarkStart w:id="9" w:name="P25805"/>
      <w:bookmarkEnd w:id="9"/>
      <w:r w:rsidRPr="00741636">
        <w:rPr>
          <w:rFonts w:ascii="Times New Roman" w:hAnsi="Times New Roman" w:cs="Times New Roman"/>
          <w:sz w:val="24"/>
          <w:szCs w:val="24"/>
        </w:rPr>
        <w:t>При принятии решения о предоставлении грантов учитываются приоритетные целевые группы получателей грантов:</w:t>
      </w:r>
    </w:p>
    <w:p w:rsidR="00BD7243" w:rsidRPr="00741636" w:rsidRDefault="00BD7243" w:rsidP="00BD7243">
      <w:pPr>
        <w:pStyle w:val="ConsPlusNormal"/>
        <w:ind w:firstLine="540"/>
        <w:jc w:val="both"/>
        <w:rPr>
          <w:rFonts w:ascii="Times New Roman" w:hAnsi="Times New Roman" w:cs="Times New Roman"/>
          <w:sz w:val="24"/>
          <w:szCs w:val="24"/>
        </w:rPr>
      </w:pPr>
      <w:bookmarkStart w:id="10" w:name="P25807"/>
      <w:bookmarkEnd w:id="10"/>
      <w:r w:rsidRPr="00741636">
        <w:rPr>
          <w:rFonts w:ascii="Times New Roman" w:hAnsi="Times New Roman" w:cs="Times New Roman"/>
          <w:sz w:val="24"/>
          <w:szCs w:val="24"/>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жители монопрофильных муниципальных образований (моногородов), работники градообразующих предприятий;</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военнослужащие, уволенные в запас в связи с сокращением Вооруженных Сил Российской Федерации;</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субъекты молодежного предпринимательства (физические лица в возрасте до 30 лет (включительно);</w:t>
      </w:r>
    </w:p>
    <w:p w:rsidR="00BD7243" w:rsidRPr="00741636" w:rsidRDefault="00BD7243" w:rsidP="00BD7243">
      <w:pPr>
        <w:pStyle w:val="ConsPlusNormal"/>
        <w:ind w:firstLine="540"/>
        <w:jc w:val="both"/>
        <w:rPr>
          <w:rFonts w:ascii="Times New Roman" w:hAnsi="Times New Roman" w:cs="Times New Roman"/>
          <w:sz w:val="24"/>
          <w:szCs w:val="24"/>
        </w:rPr>
      </w:pPr>
      <w:bookmarkStart w:id="11" w:name="P25817"/>
      <w:bookmarkEnd w:id="11"/>
      <w:r w:rsidRPr="00741636">
        <w:rPr>
          <w:rFonts w:ascii="Times New Roman" w:hAnsi="Times New Roman" w:cs="Times New Roman"/>
          <w:sz w:val="24"/>
          <w:szCs w:val="24"/>
        </w:rPr>
        <w:t>зарегистрированные безработные;</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 xml:space="preserve">юридические лица, в уставном капитале которых доля, принадлежащая физическим лицам, указанным </w:t>
      </w:r>
      <w:r w:rsidRPr="005100D6">
        <w:rPr>
          <w:rFonts w:ascii="Times New Roman" w:hAnsi="Times New Roman" w:cs="Times New Roman"/>
          <w:sz w:val="24"/>
          <w:szCs w:val="24"/>
        </w:rPr>
        <w:t>в абзацах втором - седьмом настоящего</w:t>
      </w:r>
      <w:r w:rsidRPr="00741636">
        <w:rPr>
          <w:rFonts w:ascii="Times New Roman" w:hAnsi="Times New Roman" w:cs="Times New Roman"/>
          <w:sz w:val="24"/>
          <w:szCs w:val="24"/>
        </w:rPr>
        <w:t xml:space="preserve"> пункта, составляет более 50%;</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субъекты малого и среднего предпринимательства, относящиеся к социальному предпринимательству. Создание (развитие)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направленное на решение социальных проблем, в том числе обеспечивающих выполнение следующих условий:</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 xml:space="preserve">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w:t>
      </w:r>
      <w:r w:rsidRPr="00741636">
        <w:rPr>
          <w:rFonts w:ascii="Times New Roman" w:hAnsi="Times New Roman" w:cs="Times New Roman"/>
          <w:sz w:val="24"/>
          <w:szCs w:val="24"/>
        </w:rPr>
        <w:lastRenderedPageBreak/>
        <w:t>менее 50%; а доля в фонде оплаты труда - не менее 25%;</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б) предоставление услуг (производство товаров) в следующих сферах деятельности:</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содействие профессиональной ориентации и трудоустройству, включая содействие самозанятости;</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обеспечение культурно-просветительской деятельности (театры, школы-студии, музыкальные учреждения, творческие мастерские);</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предоставление образовательных услуг группам граждан, имеющим ограниченный доступ к образовательным услугам;</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выпуск периодических печатных изданий, а также книжной продукции, связанной с образованием, наукой и культурой;</w:t>
      </w:r>
    </w:p>
    <w:p w:rsidR="00BD7243" w:rsidRPr="00741636" w:rsidRDefault="00BD7243" w:rsidP="00BD7243">
      <w:pPr>
        <w:pStyle w:val="ConsPlusNormal"/>
        <w:ind w:firstLine="540"/>
        <w:jc w:val="both"/>
        <w:rPr>
          <w:rFonts w:ascii="Times New Roman" w:hAnsi="Times New Roman" w:cs="Times New Roman"/>
          <w:sz w:val="24"/>
          <w:szCs w:val="24"/>
        </w:rPr>
      </w:pPr>
      <w:r w:rsidRPr="00741636">
        <w:rPr>
          <w:rFonts w:ascii="Times New Roman" w:hAnsi="Times New Roman" w:cs="Times New Roman"/>
          <w:sz w:val="24"/>
          <w:szCs w:val="24"/>
        </w:rPr>
        <w:t>субъекты малого предпринимательства, зарегистрированные и осуществляющие предпринимательскую деятельность в сельских населенных пунктах Республики Саха (Якутия).</w:t>
      </w:r>
    </w:p>
    <w:p w:rsidR="00BD7243" w:rsidRPr="00741636" w:rsidRDefault="00BD7243" w:rsidP="00C032C3">
      <w:pPr>
        <w:pStyle w:val="ConsPlusNormal"/>
        <w:numPr>
          <w:ilvl w:val="2"/>
          <w:numId w:val="39"/>
        </w:numPr>
        <w:tabs>
          <w:tab w:val="left" w:pos="1276"/>
        </w:tabs>
        <w:ind w:left="0" w:firstLine="567"/>
        <w:jc w:val="both"/>
        <w:rPr>
          <w:rFonts w:ascii="Times New Roman" w:hAnsi="Times New Roman" w:cs="Times New Roman"/>
          <w:sz w:val="24"/>
          <w:szCs w:val="24"/>
        </w:rPr>
      </w:pPr>
      <w:r w:rsidRPr="00741636">
        <w:rPr>
          <w:rFonts w:ascii="Times New Roman" w:hAnsi="Times New Roman" w:cs="Times New Roman"/>
          <w:sz w:val="24"/>
          <w:szCs w:val="24"/>
        </w:rPr>
        <w:t xml:space="preserve">При принятии решения о предоставлении гранта субъекту малого предпринимательства, подавшему заявку на участие в конкурсе, учитываются критерии, определенные </w:t>
      </w:r>
      <w:r w:rsidRPr="00F749DE">
        <w:rPr>
          <w:rFonts w:ascii="Times New Roman" w:hAnsi="Times New Roman" w:cs="Times New Roman"/>
          <w:sz w:val="24"/>
          <w:szCs w:val="24"/>
        </w:rPr>
        <w:t xml:space="preserve">в </w:t>
      </w:r>
      <w:hyperlink w:anchor="P24347" w:history="1">
        <w:r w:rsidRPr="00F749DE">
          <w:rPr>
            <w:rStyle w:val="a4"/>
            <w:rFonts w:ascii="Times New Roman" w:hAnsi="Times New Roman" w:cs="Times New Roman"/>
            <w:color w:val="auto"/>
            <w:sz w:val="24"/>
            <w:szCs w:val="24"/>
            <w:u w:val="none"/>
          </w:rPr>
          <w:t>п. 1.2.2.</w:t>
        </w:r>
      </w:hyperlink>
      <w:r w:rsidR="00C032C3">
        <w:rPr>
          <w:rFonts w:ascii="Times New Roman" w:hAnsi="Times New Roman" w:cs="Times New Roman"/>
          <w:sz w:val="24"/>
          <w:szCs w:val="24"/>
        </w:rPr>
        <w:t xml:space="preserve"> настоящего Положения</w:t>
      </w:r>
      <w:r w:rsidRPr="00741636">
        <w:rPr>
          <w:rFonts w:ascii="Times New Roman" w:hAnsi="Times New Roman" w:cs="Times New Roman"/>
          <w:sz w:val="24"/>
          <w:szCs w:val="24"/>
        </w:rPr>
        <w:t>.</w:t>
      </w:r>
    </w:p>
    <w:p w:rsidR="00BD7243" w:rsidRPr="00741636" w:rsidRDefault="00BD7243" w:rsidP="00BD7243">
      <w:pPr>
        <w:pStyle w:val="ConsPlusNormal"/>
        <w:rPr>
          <w:rFonts w:ascii="Times New Roman" w:hAnsi="Times New Roman" w:cs="Times New Roman"/>
          <w:sz w:val="24"/>
          <w:szCs w:val="24"/>
        </w:rPr>
      </w:pPr>
    </w:p>
    <w:p w:rsidR="00BD7243" w:rsidRDefault="00BD7243" w:rsidP="001F5FBB">
      <w:pPr>
        <w:pStyle w:val="ConsPlusNormal"/>
        <w:jc w:val="right"/>
        <w:outlineLvl w:val="1"/>
        <w:rPr>
          <w:rFonts w:ascii="Times New Roman" w:hAnsi="Times New Roman" w:cs="Times New Roman"/>
          <w:sz w:val="24"/>
          <w:szCs w:val="24"/>
        </w:rPr>
      </w:pPr>
    </w:p>
    <w:p w:rsidR="00BD7243" w:rsidRDefault="00BD7243" w:rsidP="001F5FBB">
      <w:pPr>
        <w:pStyle w:val="ConsPlusNormal"/>
        <w:jc w:val="right"/>
        <w:outlineLvl w:val="1"/>
        <w:rPr>
          <w:rFonts w:ascii="Times New Roman" w:hAnsi="Times New Roman" w:cs="Times New Roman"/>
          <w:sz w:val="24"/>
          <w:szCs w:val="24"/>
        </w:rPr>
      </w:pPr>
    </w:p>
    <w:p w:rsidR="00BD7243" w:rsidRDefault="00BD7243"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B475B9" w:rsidRDefault="00B475B9" w:rsidP="001F5FBB">
      <w:pPr>
        <w:pStyle w:val="ConsPlusNormal"/>
        <w:jc w:val="right"/>
        <w:outlineLvl w:val="1"/>
        <w:rPr>
          <w:rFonts w:ascii="Times New Roman" w:hAnsi="Times New Roman" w:cs="Times New Roman"/>
          <w:sz w:val="24"/>
          <w:szCs w:val="24"/>
        </w:rPr>
      </w:pPr>
    </w:p>
    <w:p w:rsidR="00330D97" w:rsidRPr="001F5FBB" w:rsidRDefault="00330D97" w:rsidP="003B7C5F">
      <w:pPr>
        <w:pStyle w:val="ConsPlusNormal"/>
        <w:ind w:firstLine="0"/>
        <w:outlineLvl w:val="1"/>
        <w:rPr>
          <w:rFonts w:ascii="Times New Roman" w:hAnsi="Times New Roman" w:cs="Times New Roman"/>
          <w:sz w:val="24"/>
          <w:szCs w:val="24"/>
        </w:rPr>
      </w:pPr>
    </w:p>
    <w:p w:rsidR="001F5FBB" w:rsidRPr="00924BEF" w:rsidRDefault="001F5FBB" w:rsidP="005100D6">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Приложение № 1</w:t>
      </w:r>
    </w:p>
    <w:p w:rsidR="001F5FBB" w:rsidRPr="00924BEF" w:rsidRDefault="001F5FBB" w:rsidP="005100D6">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к Положению об условиях и порядке</w:t>
      </w:r>
    </w:p>
    <w:p w:rsidR="006F23ED" w:rsidRDefault="001F5FBB" w:rsidP="005100D6">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 xml:space="preserve">предоставления </w:t>
      </w:r>
      <w:r w:rsidR="005100D6">
        <w:rPr>
          <w:rFonts w:ascii="Times New Roman" w:hAnsi="Times New Roman" w:cs="Times New Roman"/>
          <w:sz w:val="22"/>
          <w:szCs w:val="22"/>
        </w:rPr>
        <w:t xml:space="preserve">грантов начинающим субъектам </w:t>
      </w:r>
    </w:p>
    <w:p w:rsidR="001F5FBB" w:rsidRPr="00924BEF" w:rsidRDefault="005100D6" w:rsidP="005100D6">
      <w:pPr>
        <w:pStyle w:val="ConsPlusNormal"/>
        <w:ind w:firstLine="5387"/>
        <w:outlineLvl w:val="1"/>
        <w:rPr>
          <w:rFonts w:ascii="Times New Roman" w:hAnsi="Times New Roman" w:cs="Times New Roman"/>
          <w:sz w:val="22"/>
          <w:szCs w:val="22"/>
        </w:rPr>
      </w:pPr>
      <w:r>
        <w:rPr>
          <w:rFonts w:ascii="Times New Roman" w:hAnsi="Times New Roman" w:cs="Times New Roman"/>
          <w:sz w:val="22"/>
          <w:szCs w:val="22"/>
        </w:rPr>
        <w:t>малого предпринимательства</w:t>
      </w:r>
    </w:p>
    <w:p w:rsidR="001F5FBB" w:rsidRPr="00924BEF" w:rsidRDefault="001F5FBB" w:rsidP="001F5FBB">
      <w:pPr>
        <w:pStyle w:val="ConsPlusNormal"/>
        <w:jc w:val="right"/>
        <w:outlineLvl w:val="1"/>
        <w:rPr>
          <w:rFonts w:ascii="Times New Roman" w:hAnsi="Times New Roman" w:cs="Times New Roman"/>
          <w:sz w:val="22"/>
          <w:szCs w:val="22"/>
        </w:rPr>
      </w:pPr>
    </w:p>
    <w:p w:rsidR="001F5FBB" w:rsidRPr="00924BEF" w:rsidRDefault="001F5FBB" w:rsidP="001F5FBB">
      <w:pPr>
        <w:pStyle w:val="ConsPlusNormal"/>
        <w:jc w:val="center"/>
        <w:outlineLvl w:val="1"/>
        <w:rPr>
          <w:rFonts w:ascii="Times New Roman" w:hAnsi="Times New Roman" w:cs="Times New Roman"/>
          <w:sz w:val="22"/>
          <w:szCs w:val="22"/>
        </w:rPr>
      </w:pPr>
      <w:r w:rsidRPr="00924BEF">
        <w:rPr>
          <w:rFonts w:ascii="Times New Roman" w:hAnsi="Times New Roman" w:cs="Times New Roman"/>
          <w:sz w:val="22"/>
          <w:szCs w:val="22"/>
        </w:rPr>
        <w:t xml:space="preserve">                                                                                  </w:t>
      </w:r>
    </w:p>
    <w:p w:rsidR="001F5FBB" w:rsidRPr="00924BEF"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Главе МР «Верхнеколымский улус (район)»</w:t>
      </w:r>
    </w:p>
    <w:p w:rsidR="001F5FBB" w:rsidRPr="00924BEF"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___________________________________________</w:t>
      </w:r>
    </w:p>
    <w:p w:rsidR="000844D6"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от ___________________________________</w:t>
      </w:r>
      <w:r w:rsidR="000844D6">
        <w:rPr>
          <w:rFonts w:ascii="Times New Roman" w:hAnsi="Times New Roman" w:cs="Times New Roman"/>
          <w:sz w:val="22"/>
          <w:szCs w:val="22"/>
        </w:rPr>
        <w:t>______</w:t>
      </w:r>
    </w:p>
    <w:p w:rsidR="000844D6"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(ФИО физического лица или ИП,</w:t>
      </w:r>
    </w:p>
    <w:p w:rsidR="000844D6"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___________________________________________</w:t>
      </w:r>
    </w:p>
    <w:p w:rsidR="001F5FBB" w:rsidRPr="00924BEF" w:rsidRDefault="001F5FBB" w:rsidP="000844D6">
      <w:pPr>
        <w:pStyle w:val="ConsPlusNormal"/>
        <w:ind w:left="5387" w:firstLine="0"/>
        <w:outlineLvl w:val="1"/>
        <w:rPr>
          <w:rFonts w:ascii="Times New Roman" w:hAnsi="Times New Roman" w:cs="Times New Roman"/>
          <w:sz w:val="22"/>
          <w:szCs w:val="22"/>
        </w:rPr>
      </w:pPr>
      <w:r w:rsidRPr="00924BEF">
        <w:rPr>
          <w:rFonts w:ascii="Times New Roman" w:hAnsi="Times New Roman" w:cs="Times New Roman"/>
          <w:sz w:val="22"/>
          <w:szCs w:val="22"/>
        </w:rPr>
        <w:t xml:space="preserve"> ФИО руководителя и наименование организации) </w:t>
      </w:r>
    </w:p>
    <w:p w:rsidR="001F5FBB" w:rsidRPr="000A50B6" w:rsidRDefault="001F5FBB" w:rsidP="001F5FBB">
      <w:pPr>
        <w:pStyle w:val="ConsPlusNormal"/>
        <w:jc w:val="right"/>
        <w:outlineLvl w:val="1"/>
        <w:rPr>
          <w:rFonts w:ascii="Times New Roman" w:hAnsi="Times New Roman" w:cs="Times New Roman"/>
          <w:sz w:val="24"/>
          <w:szCs w:val="24"/>
        </w:rPr>
      </w:pPr>
    </w:p>
    <w:p w:rsidR="001F5FBB" w:rsidRDefault="001F5FBB" w:rsidP="001F5FBB">
      <w:pPr>
        <w:pStyle w:val="ConsPlusNormal"/>
        <w:jc w:val="right"/>
        <w:outlineLvl w:val="1"/>
      </w:pPr>
    </w:p>
    <w:p w:rsidR="001F5FBB" w:rsidRPr="0013428F" w:rsidRDefault="001F5FBB" w:rsidP="001F5FBB">
      <w:pPr>
        <w:rPr>
          <w:b/>
          <w:bCs/>
          <w:i/>
          <w:sz w:val="22"/>
          <w:szCs w:val="22"/>
        </w:rPr>
      </w:pPr>
      <w:r w:rsidRPr="0013428F">
        <w:rPr>
          <w:b/>
          <w:bCs/>
          <w:i/>
          <w:sz w:val="22"/>
          <w:szCs w:val="22"/>
          <w:u w:val="single"/>
        </w:rPr>
        <w:t>Образец (рекомендуемая форма)</w:t>
      </w:r>
    </w:p>
    <w:p w:rsidR="001F5FBB" w:rsidRDefault="001F5FBB" w:rsidP="001F5FBB">
      <w:pPr>
        <w:widowControl w:val="0"/>
        <w:autoSpaceDE w:val="0"/>
        <w:autoSpaceDN w:val="0"/>
        <w:adjustRightInd w:val="0"/>
        <w:outlineLvl w:val="0"/>
        <w:rPr>
          <w:b/>
          <w:sz w:val="22"/>
          <w:szCs w:val="22"/>
        </w:rPr>
      </w:pPr>
    </w:p>
    <w:p w:rsidR="001F5FBB" w:rsidRDefault="001F5FBB" w:rsidP="001F5FBB">
      <w:pPr>
        <w:widowControl w:val="0"/>
        <w:autoSpaceDE w:val="0"/>
        <w:autoSpaceDN w:val="0"/>
        <w:adjustRightInd w:val="0"/>
        <w:jc w:val="center"/>
        <w:outlineLvl w:val="0"/>
        <w:rPr>
          <w:b/>
          <w:sz w:val="22"/>
          <w:szCs w:val="22"/>
        </w:rPr>
      </w:pPr>
    </w:p>
    <w:p w:rsidR="001F5FBB" w:rsidRPr="00971E19" w:rsidRDefault="001F5FBB" w:rsidP="001F5FBB">
      <w:pPr>
        <w:widowControl w:val="0"/>
        <w:autoSpaceDE w:val="0"/>
        <w:autoSpaceDN w:val="0"/>
        <w:adjustRightInd w:val="0"/>
        <w:jc w:val="center"/>
        <w:outlineLvl w:val="0"/>
        <w:rPr>
          <w:b/>
          <w:sz w:val="22"/>
          <w:szCs w:val="22"/>
        </w:rPr>
      </w:pPr>
      <w:bookmarkStart w:id="12" w:name="P24126"/>
      <w:r>
        <w:rPr>
          <w:b/>
          <w:sz w:val="22"/>
          <w:szCs w:val="22"/>
        </w:rPr>
        <w:t>ЗАЯВЛЕНИЕ</w:t>
      </w:r>
    </w:p>
    <w:bookmarkEnd w:id="12"/>
    <w:p w:rsidR="001F5FBB" w:rsidRPr="00971E19" w:rsidRDefault="001F5FBB" w:rsidP="001F5FBB">
      <w:pPr>
        <w:widowControl w:val="0"/>
        <w:autoSpaceDE w:val="0"/>
        <w:autoSpaceDN w:val="0"/>
        <w:adjustRightInd w:val="0"/>
        <w:jc w:val="center"/>
        <w:rPr>
          <w:b/>
          <w:sz w:val="22"/>
          <w:szCs w:val="22"/>
        </w:rPr>
      </w:pPr>
      <w:r w:rsidRPr="00971E19">
        <w:rPr>
          <w:b/>
          <w:sz w:val="22"/>
          <w:szCs w:val="22"/>
        </w:rPr>
        <w:t>на участие в конкурсном отборе по предоставлению грантов (субсидий)  ____________________________________</w:t>
      </w:r>
    </w:p>
    <w:p w:rsidR="001F5FBB" w:rsidRPr="00971E19" w:rsidRDefault="001F5FBB" w:rsidP="001F5FBB">
      <w:pPr>
        <w:widowControl w:val="0"/>
        <w:autoSpaceDE w:val="0"/>
        <w:autoSpaceDN w:val="0"/>
        <w:adjustRightInd w:val="0"/>
        <w:jc w:val="center"/>
        <w:rPr>
          <w:b/>
          <w:sz w:val="22"/>
          <w:szCs w:val="22"/>
        </w:rPr>
      </w:pPr>
      <w:r w:rsidRPr="00971E19">
        <w:rPr>
          <w:sz w:val="22"/>
          <w:szCs w:val="22"/>
        </w:rPr>
        <w:t xml:space="preserve">    (направление поддержки)</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Заявитель __________________________________________</w:t>
      </w:r>
      <w:r>
        <w:rPr>
          <w:sz w:val="22"/>
          <w:szCs w:val="22"/>
        </w:rPr>
        <w:t>____________</w:t>
      </w:r>
      <w:r w:rsidRPr="00971E19">
        <w:rPr>
          <w:sz w:val="22"/>
          <w:szCs w:val="22"/>
        </w:rPr>
        <w:t>_______________________</w:t>
      </w:r>
    </w:p>
    <w:p w:rsidR="001F5FBB" w:rsidRPr="00971E19" w:rsidRDefault="001F5FBB" w:rsidP="001F5FBB">
      <w:pPr>
        <w:widowControl w:val="0"/>
        <w:autoSpaceDE w:val="0"/>
        <w:autoSpaceDN w:val="0"/>
        <w:adjustRightInd w:val="0"/>
        <w:jc w:val="center"/>
        <w:rPr>
          <w:sz w:val="20"/>
          <w:szCs w:val="20"/>
        </w:rPr>
      </w:pPr>
      <w:r w:rsidRPr="00971E19">
        <w:rPr>
          <w:sz w:val="20"/>
          <w:szCs w:val="20"/>
        </w:rPr>
        <w:t>(ФИО физического лица или индивидуального предпринимателя</w:t>
      </w:r>
    </w:p>
    <w:p w:rsidR="001F5FBB" w:rsidRPr="00971E19" w:rsidRDefault="001F5FBB" w:rsidP="001F5FBB">
      <w:pPr>
        <w:widowControl w:val="0"/>
        <w:autoSpaceDE w:val="0"/>
        <w:autoSpaceDN w:val="0"/>
        <w:adjustRightInd w:val="0"/>
        <w:jc w:val="both"/>
        <w:rPr>
          <w:sz w:val="20"/>
          <w:szCs w:val="20"/>
        </w:rPr>
      </w:pPr>
      <w:r w:rsidRPr="00971E19">
        <w:rPr>
          <w:sz w:val="22"/>
          <w:szCs w:val="22"/>
        </w:rPr>
        <w:t>__________________________________________________</w:t>
      </w:r>
      <w:r>
        <w:rPr>
          <w:sz w:val="22"/>
          <w:szCs w:val="22"/>
        </w:rPr>
        <w:t>____________</w:t>
      </w:r>
      <w:r w:rsidRPr="00971E19">
        <w:rPr>
          <w:sz w:val="22"/>
          <w:szCs w:val="22"/>
        </w:rPr>
        <w:t xml:space="preserve">________________________                                                                     </w:t>
      </w:r>
      <w:r w:rsidRPr="00971E19">
        <w:rPr>
          <w:sz w:val="20"/>
          <w:szCs w:val="20"/>
        </w:rPr>
        <w:t>и организационно-правовая форма)</w:t>
      </w:r>
    </w:p>
    <w:p w:rsidR="001F5FBB" w:rsidRPr="00971E19" w:rsidRDefault="001F5FBB" w:rsidP="001F5FBB">
      <w:pPr>
        <w:widowControl w:val="0"/>
        <w:autoSpaceDE w:val="0"/>
        <w:autoSpaceDN w:val="0"/>
        <w:adjustRightInd w:val="0"/>
        <w:jc w:val="both"/>
        <w:rPr>
          <w:sz w:val="22"/>
          <w:szCs w:val="22"/>
        </w:rPr>
      </w:pPr>
      <w:r w:rsidRPr="00971E19">
        <w:rPr>
          <w:sz w:val="22"/>
          <w:szCs w:val="22"/>
        </w:rPr>
        <w:t>в лице ________________________________________________________</w:t>
      </w:r>
      <w:r>
        <w:rPr>
          <w:sz w:val="22"/>
          <w:szCs w:val="22"/>
        </w:rPr>
        <w:t>___________</w:t>
      </w:r>
      <w:r w:rsidRPr="00971E19">
        <w:rPr>
          <w:sz w:val="22"/>
          <w:szCs w:val="22"/>
        </w:rPr>
        <w:t>_____________</w:t>
      </w:r>
    </w:p>
    <w:p w:rsidR="001F5FBB" w:rsidRPr="00971E19" w:rsidRDefault="001F5FBB" w:rsidP="001F5FBB">
      <w:pPr>
        <w:widowControl w:val="0"/>
        <w:autoSpaceDE w:val="0"/>
        <w:autoSpaceDN w:val="0"/>
        <w:adjustRightInd w:val="0"/>
        <w:jc w:val="center"/>
        <w:rPr>
          <w:sz w:val="20"/>
          <w:szCs w:val="20"/>
        </w:rPr>
      </w:pPr>
      <w:r w:rsidRPr="00971E19">
        <w:rPr>
          <w:sz w:val="20"/>
          <w:szCs w:val="20"/>
        </w:rPr>
        <w:t>(ФИО, должность руководителя или доверенного лица № доверенности, дата выдачи, срок действия)</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w:t>
      </w:r>
      <w:r>
        <w:rPr>
          <w:sz w:val="22"/>
          <w:szCs w:val="22"/>
        </w:rPr>
        <w:t>___________</w:t>
      </w:r>
      <w:r w:rsidRPr="00971E19">
        <w:rPr>
          <w:sz w:val="22"/>
          <w:szCs w:val="22"/>
        </w:rPr>
        <w:t>__</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___________________________________________________________________________</w:t>
      </w:r>
      <w:r>
        <w:rPr>
          <w:sz w:val="22"/>
          <w:szCs w:val="22"/>
        </w:rPr>
        <w:t>___________</w:t>
      </w:r>
    </w:p>
    <w:p w:rsidR="001F5FBB" w:rsidRPr="00971E19" w:rsidRDefault="001F5FBB" w:rsidP="001F5FBB">
      <w:pPr>
        <w:widowControl w:val="0"/>
        <w:autoSpaceDE w:val="0"/>
        <w:autoSpaceDN w:val="0"/>
        <w:adjustRightInd w:val="0"/>
        <w:jc w:val="both"/>
        <w:rPr>
          <w:sz w:val="22"/>
          <w:szCs w:val="22"/>
        </w:rPr>
      </w:pP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 xml:space="preserve">Документ, подтверждающий факт внесения записи в Единый государственный реестр </w:t>
      </w:r>
    </w:p>
    <w:p w:rsidR="001F5FBB" w:rsidRPr="00971E19" w:rsidRDefault="001F5FBB" w:rsidP="001F5FBB">
      <w:pPr>
        <w:widowControl w:val="0"/>
        <w:autoSpaceDE w:val="0"/>
        <w:autoSpaceDN w:val="0"/>
        <w:adjustRightInd w:val="0"/>
        <w:jc w:val="both"/>
        <w:rPr>
          <w:sz w:val="22"/>
          <w:szCs w:val="22"/>
        </w:rPr>
      </w:pPr>
      <w:r w:rsidRPr="00971E19">
        <w:rPr>
          <w:sz w:val="22"/>
          <w:szCs w:val="22"/>
        </w:rPr>
        <w:t>юридических лиц или Единый государственный реестр индивидуальных предпринимателей</w:t>
      </w:r>
    </w:p>
    <w:p w:rsidR="001F5FBB" w:rsidRPr="00971E19" w:rsidRDefault="001F5FBB" w:rsidP="001F5FBB">
      <w:pPr>
        <w:widowControl w:val="0"/>
        <w:autoSpaceDE w:val="0"/>
        <w:autoSpaceDN w:val="0"/>
        <w:adjustRightInd w:val="0"/>
        <w:jc w:val="both"/>
        <w:rPr>
          <w:sz w:val="22"/>
          <w:szCs w:val="22"/>
        </w:rPr>
      </w:pPr>
      <w:r w:rsidRPr="00971E19">
        <w:rPr>
          <w:sz w:val="22"/>
          <w:szCs w:val="22"/>
        </w:rPr>
        <w:t>от ______________№___________________кем выдан___________________________</w:t>
      </w:r>
      <w:r>
        <w:rPr>
          <w:sz w:val="22"/>
          <w:szCs w:val="22"/>
        </w:rPr>
        <w:t>____________</w:t>
      </w:r>
      <w:r w:rsidRPr="00971E19">
        <w:rPr>
          <w:sz w:val="22"/>
          <w:szCs w:val="22"/>
        </w:rPr>
        <w:t>_</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__________________________________________________________________________</w:t>
      </w:r>
      <w:r>
        <w:rPr>
          <w:sz w:val="22"/>
          <w:szCs w:val="22"/>
        </w:rPr>
        <w:t>____________</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 xml:space="preserve">Юридический адрес организации, индивидуального предпринимателя или </w:t>
      </w:r>
    </w:p>
    <w:p w:rsidR="001F5FBB" w:rsidRPr="00971E19" w:rsidRDefault="001F5FBB" w:rsidP="001F5FBB">
      <w:pPr>
        <w:widowControl w:val="0"/>
        <w:autoSpaceDE w:val="0"/>
        <w:autoSpaceDN w:val="0"/>
        <w:adjustRightInd w:val="0"/>
        <w:jc w:val="both"/>
        <w:rPr>
          <w:sz w:val="22"/>
          <w:szCs w:val="22"/>
        </w:rPr>
      </w:pPr>
      <w:r w:rsidRPr="00971E19">
        <w:rPr>
          <w:sz w:val="22"/>
          <w:szCs w:val="22"/>
        </w:rPr>
        <w:t>место регистрации физического лица __________________________________________</w:t>
      </w:r>
      <w:r>
        <w:rPr>
          <w:sz w:val="22"/>
          <w:szCs w:val="22"/>
        </w:rPr>
        <w:t>_____________</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Телефон _____________________, факс ________________________________________</w:t>
      </w:r>
      <w:r>
        <w:rPr>
          <w:sz w:val="22"/>
          <w:szCs w:val="22"/>
        </w:rPr>
        <w:t>____________</w:t>
      </w:r>
    </w:p>
    <w:p w:rsidR="001F5FBB" w:rsidRPr="00971E19" w:rsidRDefault="001F5FBB" w:rsidP="001F5FBB">
      <w:pPr>
        <w:widowControl w:val="0"/>
        <w:autoSpaceDE w:val="0"/>
        <w:autoSpaceDN w:val="0"/>
        <w:adjustRightInd w:val="0"/>
        <w:jc w:val="both"/>
        <w:rPr>
          <w:sz w:val="22"/>
          <w:szCs w:val="22"/>
        </w:rPr>
      </w:pPr>
      <w:r w:rsidRPr="00971E19">
        <w:rPr>
          <w:sz w:val="22"/>
          <w:szCs w:val="22"/>
        </w:rPr>
        <w:t>Банковские реквизиты: ______________________________________________________</w:t>
      </w:r>
      <w:r>
        <w:rPr>
          <w:sz w:val="22"/>
          <w:szCs w:val="22"/>
        </w:rPr>
        <w:t>____________</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___________________________________________________________________________</w:t>
      </w:r>
      <w:r>
        <w:rPr>
          <w:sz w:val="22"/>
          <w:szCs w:val="22"/>
        </w:rPr>
        <w:t>___________</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Вид деятельности: ___________________________________________________________</w:t>
      </w:r>
      <w:r>
        <w:rPr>
          <w:sz w:val="22"/>
          <w:szCs w:val="22"/>
        </w:rPr>
        <w:t>____________</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___________________________________________________________________________</w:t>
      </w:r>
      <w:r>
        <w:rPr>
          <w:sz w:val="22"/>
          <w:szCs w:val="22"/>
        </w:rPr>
        <w:t>___________</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 xml:space="preserve">Ознакомившись с условиями конкурсного отбора по предоставлению грантов (субсидий), </w:t>
      </w:r>
    </w:p>
    <w:p w:rsidR="001F5FBB" w:rsidRPr="00971E19" w:rsidRDefault="001F5FBB" w:rsidP="001F5FBB">
      <w:pPr>
        <w:widowControl w:val="0"/>
        <w:autoSpaceDE w:val="0"/>
        <w:autoSpaceDN w:val="0"/>
        <w:adjustRightInd w:val="0"/>
        <w:jc w:val="both"/>
        <w:outlineLvl w:val="0"/>
        <w:rPr>
          <w:sz w:val="22"/>
          <w:szCs w:val="22"/>
        </w:rPr>
      </w:pPr>
      <w:r w:rsidRPr="00971E19">
        <w:rPr>
          <w:sz w:val="22"/>
          <w:szCs w:val="22"/>
        </w:rPr>
        <w:t>прошу предоставить грант (субсидию) ___________________________________________</w:t>
      </w:r>
      <w:r>
        <w:rPr>
          <w:sz w:val="22"/>
          <w:szCs w:val="22"/>
        </w:rPr>
        <w:t>___________</w:t>
      </w:r>
    </w:p>
    <w:p w:rsidR="001F5FBB" w:rsidRPr="00971E19" w:rsidRDefault="001F5FBB" w:rsidP="001F5FBB">
      <w:pPr>
        <w:widowControl w:val="0"/>
        <w:autoSpaceDE w:val="0"/>
        <w:autoSpaceDN w:val="0"/>
        <w:adjustRightInd w:val="0"/>
        <w:jc w:val="center"/>
        <w:rPr>
          <w:b/>
          <w:sz w:val="20"/>
          <w:szCs w:val="20"/>
        </w:rPr>
      </w:pPr>
      <w:r w:rsidRPr="00971E19">
        <w:rPr>
          <w:sz w:val="20"/>
          <w:szCs w:val="20"/>
        </w:rPr>
        <w:t xml:space="preserve">                           </w:t>
      </w:r>
      <w:r>
        <w:rPr>
          <w:sz w:val="20"/>
          <w:szCs w:val="20"/>
        </w:rPr>
        <w:t xml:space="preserve">                              </w:t>
      </w:r>
      <w:r w:rsidRPr="00971E19">
        <w:rPr>
          <w:sz w:val="20"/>
          <w:szCs w:val="20"/>
        </w:rPr>
        <w:t xml:space="preserve"> (направление поддержки)</w:t>
      </w:r>
    </w:p>
    <w:p w:rsidR="001F5FBB" w:rsidRPr="00971E19" w:rsidRDefault="001F5FBB" w:rsidP="001F5FBB">
      <w:pPr>
        <w:widowControl w:val="0"/>
        <w:autoSpaceDE w:val="0"/>
        <w:autoSpaceDN w:val="0"/>
        <w:adjustRightInd w:val="0"/>
        <w:jc w:val="both"/>
        <w:rPr>
          <w:sz w:val="22"/>
          <w:szCs w:val="22"/>
        </w:rPr>
      </w:pPr>
      <w:r w:rsidRPr="00971E19">
        <w:rPr>
          <w:sz w:val="22"/>
          <w:szCs w:val="22"/>
        </w:rPr>
        <w:t>в сумме ____________________________________</w:t>
      </w:r>
      <w:r>
        <w:rPr>
          <w:sz w:val="22"/>
          <w:szCs w:val="22"/>
        </w:rPr>
        <w:t>____________________________________________</w:t>
      </w: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___________________________________________________________________________</w:t>
      </w:r>
      <w:r>
        <w:rPr>
          <w:sz w:val="22"/>
          <w:szCs w:val="22"/>
        </w:rPr>
        <w:t>____________</w:t>
      </w:r>
    </w:p>
    <w:p w:rsidR="001F5FBB" w:rsidRPr="00971E19" w:rsidRDefault="001F5FBB" w:rsidP="001F5FBB">
      <w:pPr>
        <w:widowControl w:val="0"/>
        <w:autoSpaceDE w:val="0"/>
        <w:autoSpaceDN w:val="0"/>
        <w:adjustRightInd w:val="0"/>
        <w:jc w:val="both"/>
        <w:rPr>
          <w:sz w:val="20"/>
          <w:szCs w:val="20"/>
        </w:rPr>
      </w:pPr>
      <w:r w:rsidRPr="00971E19">
        <w:rPr>
          <w:sz w:val="20"/>
          <w:szCs w:val="20"/>
        </w:rPr>
        <w:t xml:space="preserve">                     (указывается полное наименование проекта и сумма гранта (субсидии))</w:t>
      </w:r>
    </w:p>
    <w:p w:rsidR="001F5FBB" w:rsidRDefault="001F5FBB" w:rsidP="001F5FBB">
      <w:pPr>
        <w:widowControl w:val="0"/>
        <w:autoSpaceDE w:val="0"/>
        <w:autoSpaceDN w:val="0"/>
        <w:adjustRightInd w:val="0"/>
        <w:jc w:val="both"/>
        <w:rPr>
          <w:sz w:val="22"/>
          <w:szCs w:val="22"/>
        </w:rPr>
      </w:pPr>
    </w:p>
    <w:p w:rsidR="001F5FBB" w:rsidRDefault="001F5FBB" w:rsidP="001F5FBB">
      <w:pPr>
        <w:widowControl w:val="0"/>
        <w:autoSpaceDE w:val="0"/>
        <w:autoSpaceDN w:val="0"/>
        <w:adjustRightInd w:val="0"/>
        <w:jc w:val="both"/>
        <w:rPr>
          <w:sz w:val="22"/>
          <w:szCs w:val="22"/>
        </w:rPr>
      </w:pPr>
    </w:p>
    <w:p w:rsidR="001F5FBB" w:rsidRPr="00971E19" w:rsidRDefault="001F5FBB" w:rsidP="001F5FBB">
      <w:pPr>
        <w:widowControl w:val="0"/>
        <w:autoSpaceDE w:val="0"/>
        <w:autoSpaceDN w:val="0"/>
        <w:adjustRightInd w:val="0"/>
        <w:jc w:val="both"/>
        <w:rPr>
          <w:sz w:val="22"/>
          <w:szCs w:val="22"/>
        </w:rPr>
      </w:pPr>
    </w:p>
    <w:p w:rsidR="001F5FBB" w:rsidRPr="00971E19" w:rsidRDefault="001F5FBB" w:rsidP="001F5FBB">
      <w:pPr>
        <w:widowControl w:val="0"/>
        <w:autoSpaceDE w:val="0"/>
        <w:autoSpaceDN w:val="0"/>
        <w:adjustRightInd w:val="0"/>
        <w:jc w:val="both"/>
        <w:rPr>
          <w:sz w:val="22"/>
          <w:szCs w:val="22"/>
        </w:rPr>
      </w:pPr>
      <w:r w:rsidRPr="00971E19">
        <w:rPr>
          <w:sz w:val="22"/>
          <w:szCs w:val="22"/>
        </w:rPr>
        <w:t>__________________________        ______________________      ____________________</w:t>
      </w:r>
    </w:p>
    <w:p w:rsidR="001F5FBB" w:rsidRPr="00971E19" w:rsidRDefault="001F5FBB" w:rsidP="001F5FBB">
      <w:pPr>
        <w:widowControl w:val="0"/>
        <w:autoSpaceDE w:val="0"/>
        <w:autoSpaceDN w:val="0"/>
        <w:adjustRightInd w:val="0"/>
        <w:jc w:val="both"/>
        <w:rPr>
          <w:sz w:val="20"/>
          <w:szCs w:val="20"/>
        </w:rPr>
      </w:pPr>
      <w:r w:rsidRPr="00971E19">
        <w:rPr>
          <w:sz w:val="20"/>
          <w:szCs w:val="20"/>
        </w:rPr>
        <w:t xml:space="preserve">     (должность заявителя)                  </w:t>
      </w:r>
      <w:r>
        <w:rPr>
          <w:sz w:val="20"/>
          <w:szCs w:val="20"/>
        </w:rPr>
        <w:t xml:space="preserve">            </w:t>
      </w:r>
      <w:r w:rsidRPr="00971E19">
        <w:rPr>
          <w:sz w:val="20"/>
          <w:szCs w:val="20"/>
        </w:rPr>
        <w:t xml:space="preserve">     (подпись)                                                   (ФИО)</w:t>
      </w:r>
    </w:p>
    <w:p w:rsidR="001F5FBB" w:rsidRDefault="001F5FBB" w:rsidP="001F5FBB"/>
    <w:p w:rsidR="001F5FBB" w:rsidRDefault="001F5FBB" w:rsidP="001F5FBB">
      <w:pPr>
        <w:pStyle w:val="ConsPlusNormal"/>
        <w:outlineLvl w:val="1"/>
      </w:pPr>
    </w:p>
    <w:p w:rsidR="001F5FBB" w:rsidRDefault="001F5FBB" w:rsidP="001F5FBB">
      <w:pPr>
        <w:pStyle w:val="ConsPlusNormal"/>
        <w:jc w:val="center"/>
        <w:outlineLvl w:val="1"/>
      </w:pPr>
    </w:p>
    <w:p w:rsidR="001F5FBB" w:rsidRDefault="001F5FBB" w:rsidP="001F5FBB">
      <w:pPr>
        <w:pStyle w:val="ConsPlusNormal"/>
        <w:jc w:val="center"/>
        <w:outlineLvl w:val="1"/>
      </w:pPr>
    </w:p>
    <w:p w:rsidR="001F5FBB" w:rsidRDefault="001F5FBB" w:rsidP="001F5FBB">
      <w:pPr>
        <w:pStyle w:val="ConsPlusNormal"/>
        <w:jc w:val="right"/>
        <w:outlineLvl w:val="1"/>
      </w:pPr>
    </w:p>
    <w:p w:rsidR="006F23ED" w:rsidRDefault="006F23ED" w:rsidP="001F5FBB">
      <w:pPr>
        <w:pStyle w:val="ConsPlusNormal"/>
        <w:jc w:val="right"/>
        <w:outlineLvl w:val="1"/>
      </w:pPr>
    </w:p>
    <w:p w:rsidR="001F5FBB" w:rsidRDefault="001F5FBB" w:rsidP="001F5FBB">
      <w:pPr>
        <w:pStyle w:val="ConsPlusNormal"/>
        <w:jc w:val="right"/>
        <w:outlineLvl w:val="1"/>
      </w:pPr>
    </w:p>
    <w:p w:rsidR="001F5FBB" w:rsidRPr="000844D6" w:rsidRDefault="001F5FBB" w:rsidP="001F5FBB">
      <w:pPr>
        <w:pStyle w:val="ConsPlusNormal"/>
        <w:ind w:firstLine="5387"/>
        <w:outlineLvl w:val="1"/>
        <w:rPr>
          <w:rFonts w:ascii="Times New Roman" w:hAnsi="Times New Roman" w:cs="Times New Roman"/>
          <w:sz w:val="22"/>
          <w:szCs w:val="22"/>
        </w:rPr>
      </w:pPr>
      <w:r w:rsidRPr="000844D6">
        <w:rPr>
          <w:rFonts w:ascii="Times New Roman" w:hAnsi="Times New Roman" w:cs="Times New Roman"/>
          <w:sz w:val="22"/>
          <w:szCs w:val="22"/>
        </w:rPr>
        <w:t>Приложение № 2</w:t>
      </w:r>
    </w:p>
    <w:p w:rsidR="006F23ED" w:rsidRPr="00924BEF" w:rsidRDefault="006F23ED" w:rsidP="006F23ED">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к Положению об условиях и порядке</w:t>
      </w:r>
    </w:p>
    <w:p w:rsidR="006F23ED" w:rsidRDefault="006F23ED" w:rsidP="006F23ED">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 xml:space="preserve">предоставления </w:t>
      </w:r>
      <w:r>
        <w:rPr>
          <w:rFonts w:ascii="Times New Roman" w:hAnsi="Times New Roman" w:cs="Times New Roman"/>
          <w:sz w:val="22"/>
          <w:szCs w:val="22"/>
        </w:rPr>
        <w:t xml:space="preserve">грантов начинающим субъектам </w:t>
      </w:r>
    </w:p>
    <w:p w:rsidR="006F23ED" w:rsidRPr="00924BEF" w:rsidRDefault="006F23ED" w:rsidP="006F23ED">
      <w:pPr>
        <w:pStyle w:val="ConsPlusNormal"/>
        <w:ind w:firstLine="5387"/>
        <w:outlineLvl w:val="1"/>
        <w:rPr>
          <w:rFonts w:ascii="Times New Roman" w:hAnsi="Times New Roman" w:cs="Times New Roman"/>
          <w:sz w:val="22"/>
          <w:szCs w:val="22"/>
        </w:rPr>
      </w:pPr>
      <w:r>
        <w:rPr>
          <w:rFonts w:ascii="Times New Roman" w:hAnsi="Times New Roman" w:cs="Times New Roman"/>
          <w:sz w:val="22"/>
          <w:szCs w:val="22"/>
        </w:rPr>
        <w:t>малого предпринимательства</w:t>
      </w:r>
    </w:p>
    <w:p w:rsidR="001F5FBB" w:rsidRDefault="001F5FBB" w:rsidP="001F5FBB">
      <w:pPr>
        <w:pStyle w:val="ConsPlusNormal"/>
        <w:ind w:firstLine="5387"/>
        <w:outlineLvl w:val="1"/>
        <w:rPr>
          <w:rFonts w:ascii="Times New Roman" w:hAnsi="Times New Roman" w:cs="Times New Roman"/>
          <w:szCs w:val="22"/>
        </w:rPr>
      </w:pPr>
    </w:p>
    <w:p w:rsidR="001F5FBB" w:rsidRPr="0013428F" w:rsidRDefault="001F5FBB" w:rsidP="001F5FBB">
      <w:pPr>
        <w:rPr>
          <w:b/>
          <w:bCs/>
          <w:i/>
          <w:sz w:val="22"/>
          <w:szCs w:val="22"/>
        </w:rPr>
      </w:pPr>
      <w:r w:rsidRPr="0013428F">
        <w:rPr>
          <w:b/>
          <w:bCs/>
          <w:i/>
          <w:sz w:val="22"/>
          <w:szCs w:val="22"/>
          <w:u w:val="single"/>
        </w:rPr>
        <w:t>Образец (рекомендуемая форма)</w:t>
      </w:r>
    </w:p>
    <w:p w:rsidR="001F5FBB" w:rsidRPr="0013428F" w:rsidRDefault="001F5FBB" w:rsidP="001F5FBB">
      <w:pPr>
        <w:rPr>
          <w:b/>
          <w:bCs/>
          <w:sz w:val="22"/>
          <w:szCs w:val="22"/>
        </w:rPr>
      </w:pPr>
    </w:p>
    <w:p w:rsidR="001F5FBB" w:rsidRPr="0013428F" w:rsidRDefault="001F5FBB" w:rsidP="001F5FBB">
      <w:pPr>
        <w:jc w:val="center"/>
        <w:rPr>
          <w:b/>
          <w:bCs/>
          <w:sz w:val="22"/>
          <w:szCs w:val="22"/>
        </w:rPr>
      </w:pPr>
      <w:r w:rsidRPr="0013428F">
        <w:rPr>
          <w:b/>
          <w:bCs/>
          <w:sz w:val="22"/>
          <w:szCs w:val="22"/>
        </w:rPr>
        <w:t xml:space="preserve">БИЗНЕС-ПРОЕКТ </w:t>
      </w:r>
    </w:p>
    <w:p w:rsidR="001F5FBB" w:rsidRPr="0013428F" w:rsidRDefault="001F5FBB" w:rsidP="001F5FBB">
      <w:pPr>
        <w:jc w:val="center"/>
        <w:rPr>
          <w:b/>
          <w:bCs/>
          <w:sz w:val="22"/>
          <w:szCs w:val="22"/>
        </w:rPr>
      </w:pPr>
      <w:r w:rsidRPr="0013428F">
        <w:rPr>
          <w:b/>
          <w:bCs/>
          <w:sz w:val="22"/>
          <w:szCs w:val="22"/>
        </w:rPr>
        <w:t>1. ПАРАМЕТРЫ ПОТРЕБНОСТИ В ЗАЕМНЫХ СРЕДСТВАХ</w:t>
      </w:r>
    </w:p>
    <w:p w:rsidR="001F5FBB" w:rsidRPr="0013428F" w:rsidRDefault="001F5FBB" w:rsidP="001F5FBB">
      <w:pPr>
        <w:rPr>
          <w:bCs/>
          <w:sz w:val="22"/>
          <w:szCs w:val="22"/>
        </w:rPr>
      </w:pPr>
    </w:p>
    <w:p w:rsidR="001F5FBB" w:rsidRPr="0013428F" w:rsidRDefault="001F5FBB" w:rsidP="001F5FBB">
      <w:pPr>
        <w:rPr>
          <w:bCs/>
          <w:sz w:val="22"/>
          <w:szCs w:val="22"/>
        </w:rPr>
      </w:pPr>
      <w:r w:rsidRPr="0013428F">
        <w:rPr>
          <w:bCs/>
          <w:sz w:val="22"/>
          <w:szCs w:val="22"/>
        </w:rPr>
        <w:t>Общая стоимость затрат, необходимых на реализацию проекта, всего ____</w:t>
      </w:r>
      <w:r>
        <w:rPr>
          <w:bCs/>
          <w:sz w:val="22"/>
          <w:szCs w:val="22"/>
        </w:rPr>
        <w:t>___</w:t>
      </w:r>
      <w:r w:rsidRPr="0013428F">
        <w:rPr>
          <w:bCs/>
          <w:sz w:val="22"/>
          <w:szCs w:val="22"/>
        </w:rPr>
        <w:t>__________ (руб.)</w:t>
      </w:r>
    </w:p>
    <w:p w:rsidR="001F5FBB" w:rsidRPr="0013428F" w:rsidRDefault="001F5FBB" w:rsidP="001F5FBB">
      <w:pPr>
        <w:rPr>
          <w:bCs/>
          <w:sz w:val="22"/>
          <w:szCs w:val="22"/>
        </w:rPr>
      </w:pPr>
      <w:r w:rsidRPr="0013428F">
        <w:rPr>
          <w:bCs/>
          <w:sz w:val="22"/>
          <w:szCs w:val="22"/>
        </w:rPr>
        <w:t>Из них за счет собственных средств ____________________________________</w:t>
      </w:r>
      <w:r>
        <w:rPr>
          <w:bCs/>
          <w:sz w:val="22"/>
          <w:szCs w:val="22"/>
        </w:rPr>
        <w:t>___</w:t>
      </w:r>
      <w:r w:rsidRPr="0013428F">
        <w:rPr>
          <w:bCs/>
          <w:sz w:val="22"/>
          <w:szCs w:val="22"/>
        </w:rPr>
        <w:t xml:space="preserve">_______(руб.) </w:t>
      </w:r>
    </w:p>
    <w:p w:rsidR="001F5FBB" w:rsidRPr="0013428F" w:rsidRDefault="001F5FBB" w:rsidP="001F5FBB">
      <w:pPr>
        <w:rPr>
          <w:bCs/>
          <w:sz w:val="22"/>
          <w:szCs w:val="22"/>
        </w:rPr>
      </w:pPr>
      <w:r w:rsidRPr="0013428F">
        <w:rPr>
          <w:bCs/>
          <w:sz w:val="22"/>
          <w:szCs w:val="22"/>
        </w:rPr>
        <w:t>Потребность в заемных средствах (кредите)_________________________________</w:t>
      </w:r>
      <w:r>
        <w:rPr>
          <w:bCs/>
          <w:sz w:val="22"/>
          <w:szCs w:val="22"/>
        </w:rPr>
        <w:t>____</w:t>
      </w:r>
      <w:r w:rsidRPr="0013428F">
        <w:rPr>
          <w:bCs/>
          <w:sz w:val="22"/>
          <w:szCs w:val="22"/>
        </w:rPr>
        <w:t>___ (руб.)</w:t>
      </w:r>
    </w:p>
    <w:p w:rsidR="001F5FBB" w:rsidRPr="0013428F" w:rsidRDefault="001F5FBB" w:rsidP="001F5FBB">
      <w:pPr>
        <w:rPr>
          <w:bCs/>
          <w:sz w:val="22"/>
          <w:szCs w:val="22"/>
        </w:rPr>
      </w:pPr>
      <w:r w:rsidRPr="0013428F">
        <w:rPr>
          <w:bCs/>
          <w:sz w:val="22"/>
          <w:szCs w:val="22"/>
        </w:rPr>
        <w:t>Потребность в гранте (субсидии) ____________________________________________</w:t>
      </w:r>
      <w:r>
        <w:rPr>
          <w:bCs/>
          <w:sz w:val="22"/>
          <w:szCs w:val="22"/>
        </w:rPr>
        <w:t>____</w:t>
      </w:r>
      <w:r w:rsidRPr="0013428F">
        <w:rPr>
          <w:bCs/>
          <w:sz w:val="22"/>
          <w:szCs w:val="22"/>
        </w:rPr>
        <w:t>_ (руб.)</w:t>
      </w:r>
    </w:p>
    <w:p w:rsidR="001F5FBB" w:rsidRPr="0013428F" w:rsidRDefault="001F5FBB" w:rsidP="001F5FBB">
      <w:pPr>
        <w:jc w:val="center"/>
        <w:rPr>
          <w:bCs/>
          <w:sz w:val="22"/>
          <w:szCs w:val="22"/>
        </w:rPr>
      </w:pPr>
    </w:p>
    <w:p w:rsidR="001F5FBB" w:rsidRPr="0013428F" w:rsidRDefault="001F5FBB" w:rsidP="001F5FBB">
      <w:pPr>
        <w:jc w:val="center"/>
        <w:rPr>
          <w:b/>
          <w:bCs/>
          <w:sz w:val="22"/>
          <w:szCs w:val="22"/>
        </w:rPr>
      </w:pPr>
      <w:r w:rsidRPr="0013428F">
        <w:rPr>
          <w:b/>
          <w:bCs/>
          <w:sz w:val="22"/>
          <w:szCs w:val="22"/>
        </w:rPr>
        <w:t>2. ТЕХНИКО-ЭКОНОМИЧЕСКОЕ ОБОСНОВАНИЕ БИЗНЕС-ПРОЕКТА</w:t>
      </w:r>
    </w:p>
    <w:p w:rsidR="001F5FBB" w:rsidRPr="0013428F" w:rsidRDefault="001F5FBB" w:rsidP="001F5FBB">
      <w:pPr>
        <w:rPr>
          <w:bCs/>
          <w:sz w:val="22"/>
          <w:szCs w:val="22"/>
        </w:rPr>
      </w:pPr>
      <w:r w:rsidRPr="0013428F">
        <w:rPr>
          <w:bCs/>
          <w:sz w:val="22"/>
          <w:szCs w:val="22"/>
        </w:rPr>
        <w:t>Краткое описание бизнес-проекта________________________________________________</w:t>
      </w:r>
      <w:r>
        <w:rPr>
          <w:bCs/>
          <w:sz w:val="22"/>
          <w:szCs w:val="22"/>
        </w:rPr>
        <w:t>___</w:t>
      </w:r>
      <w:r w:rsidRPr="0013428F">
        <w:rPr>
          <w:bCs/>
          <w:sz w:val="22"/>
          <w:szCs w:val="22"/>
        </w:rPr>
        <w:t>_</w:t>
      </w:r>
      <w:r>
        <w:rPr>
          <w:bCs/>
          <w:sz w:val="22"/>
          <w:szCs w:val="22"/>
        </w:rPr>
        <w:t>______</w:t>
      </w:r>
      <w:r w:rsidRPr="0013428F">
        <w:rPr>
          <w:bCs/>
          <w:sz w:val="22"/>
          <w:szCs w:val="22"/>
        </w:rPr>
        <w:t>__</w:t>
      </w:r>
    </w:p>
    <w:p w:rsidR="001F5FBB" w:rsidRPr="0013428F" w:rsidRDefault="001F5FBB" w:rsidP="001F5FBB">
      <w:pPr>
        <w:rPr>
          <w:bCs/>
          <w:sz w:val="22"/>
          <w:szCs w:val="22"/>
        </w:rPr>
      </w:pPr>
      <w:r w:rsidRPr="0013428F">
        <w:rPr>
          <w:bCs/>
          <w:sz w:val="22"/>
          <w:szCs w:val="22"/>
        </w:rPr>
        <w:t>___________________________________________________________________</w:t>
      </w:r>
      <w:r>
        <w:rPr>
          <w:bCs/>
          <w:sz w:val="22"/>
          <w:szCs w:val="22"/>
        </w:rPr>
        <w:t>___</w:t>
      </w:r>
      <w:r w:rsidRPr="0013428F">
        <w:rPr>
          <w:bCs/>
          <w:sz w:val="22"/>
          <w:szCs w:val="22"/>
        </w:rPr>
        <w:t>___________</w:t>
      </w:r>
      <w:r>
        <w:rPr>
          <w:bCs/>
          <w:sz w:val="22"/>
          <w:szCs w:val="22"/>
        </w:rPr>
        <w:t>______</w:t>
      </w:r>
      <w:r w:rsidRPr="0013428F">
        <w:rPr>
          <w:bCs/>
          <w:sz w:val="22"/>
          <w:szCs w:val="22"/>
        </w:rPr>
        <w:t>__</w:t>
      </w:r>
    </w:p>
    <w:p w:rsidR="001F5FBB" w:rsidRPr="0013428F" w:rsidRDefault="001F5FBB" w:rsidP="001F5FBB">
      <w:pPr>
        <w:rPr>
          <w:bCs/>
          <w:sz w:val="22"/>
          <w:szCs w:val="22"/>
        </w:rPr>
      </w:pPr>
      <w:r w:rsidRPr="0013428F">
        <w:rPr>
          <w:bCs/>
          <w:sz w:val="22"/>
          <w:szCs w:val="22"/>
        </w:rPr>
        <w:t>______________________________________________________________________</w:t>
      </w:r>
      <w:r>
        <w:rPr>
          <w:bCs/>
          <w:sz w:val="22"/>
          <w:szCs w:val="22"/>
        </w:rPr>
        <w:t>___</w:t>
      </w:r>
      <w:r w:rsidRPr="0013428F">
        <w:rPr>
          <w:bCs/>
          <w:sz w:val="22"/>
          <w:szCs w:val="22"/>
        </w:rPr>
        <w:t>__________</w:t>
      </w:r>
      <w:r>
        <w:rPr>
          <w:bCs/>
          <w:sz w:val="22"/>
          <w:szCs w:val="22"/>
        </w:rPr>
        <w:t>______</w:t>
      </w:r>
    </w:p>
    <w:p w:rsidR="001F5FBB" w:rsidRPr="0013428F" w:rsidRDefault="001F5FBB" w:rsidP="001F5FBB">
      <w:pPr>
        <w:rPr>
          <w:sz w:val="22"/>
          <w:szCs w:val="22"/>
        </w:rPr>
      </w:pPr>
      <w:r w:rsidRPr="0013428F">
        <w:rPr>
          <w:sz w:val="22"/>
          <w:szCs w:val="22"/>
        </w:rPr>
        <w:t>_________________________________________________________________________</w:t>
      </w:r>
      <w:r>
        <w:rPr>
          <w:sz w:val="22"/>
          <w:szCs w:val="22"/>
        </w:rPr>
        <w:t>________</w:t>
      </w:r>
      <w:r w:rsidRPr="0013428F">
        <w:rPr>
          <w:sz w:val="22"/>
          <w:szCs w:val="22"/>
        </w:rPr>
        <w:t>_______</w:t>
      </w:r>
      <w:r>
        <w:rPr>
          <w:sz w:val="22"/>
          <w:szCs w:val="22"/>
        </w:rPr>
        <w:t>_</w:t>
      </w:r>
    </w:p>
    <w:p w:rsidR="001F5FBB" w:rsidRPr="0013428F" w:rsidRDefault="001F5FBB" w:rsidP="001F5FBB">
      <w:pPr>
        <w:rPr>
          <w:sz w:val="22"/>
          <w:szCs w:val="22"/>
        </w:rPr>
      </w:pPr>
      <w:r w:rsidRPr="0013428F">
        <w:rPr>
          <w:sz w:val="22"/>
          <w:szCs w:val="22"/>
        </w:rPr>
        <w:t>________________________________________________________________________________</w:t>
      </w:r>
      <w:r>
        <w:rPr>
          <w:sz w:val="22"/>
          <w:szCs w:val="22"/>
        </w:rPr>
        <w:t>_________</w:t>
      </w:r>
    </w:p>
    <w:p w:rsidR="001F5FBB" w:rsidRPr="0013428F" w:rsidRDefault="001F5FBB" w:rsidP="001F5FBB">
      <w:pPr>
        <w:rPr>
          <w:b/>
          <w:sz w:val="22"/>
          <w:szCs w:val="22"/>
        </w:rPr>
      </w:pPr>
    </w:p>
    <w:p w:rsidR="001F5FBB" w:rsidRPr="0013428F" w:rsidRDefault="001F5FBB" w:rsidP="001F5FBB">
      <w:pPr>
        <w:rPr>
          <w:b/>
          <w:sz w:val="22"/>
          <w:szCs w:val="22"/>
        </w:rPr>
      </w:pPr>
      <w:r w:rsidRPr="0013428F">
        <w:rPr>
          <w:b/>
          <w:sz w:val="22"/>
          <w:szCs w:val="22"/>
        </w:rPr>
        <w:t xml:space="preserve">2.1. Характеристика приобретаемого имущества на запрашиваемый грант (субсидию)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607"/>
        <w:gridCol w:w="2649"/>
        <w:gridCol w:w="2126"/>
      </w:tblGrid>
      <w:tr w:rsidR="001F5FBB" w:rsidRPr="0013428F" w:rsidTr="001F5FBB">
        <w:tc>
          <w:tcPr>
            <w:tcW w:w="541" w:type="dxa"/>
          </w:tcPr>
          <w:p w:rsidR="001F5FBB" w:rsidRPr="0013428F" w:rsidRDefault="001F5FBB" w:rsidP="001F5FBB">
            <w:pPr>
              <w:jc w:val="center"/>
            </w:pPr>
            <w:r w:rsidRPr="0013428F">
              <w:rPr>
                <w:sz w:val="22"/>
                <w:szCs w:val="22"/>
              </w:rPr>
              <w:t>№ п/п</w:t>
            </w:r>
          </w:p>
        </w:tc>
        <w:tc>
          <w:tcPr>
            <w:tcW w:w="4607" w:type="dxa"/>
          </w:tcPr>
          <w:p w:rsidR="001F5FBB" w:rsidRPr="0013428F" w:rsidRDefault="001F5FBB" w:rsidP="001F5FBB">
            <w:pPr>
              <w:pStyle w:val="a9"/>
              <w:tabs>
                <w:tab w:val="clear" w:pos="4153"/>
                <w:tab w:val="clear" w:pos="8306"/>
              </w:tabs>
              <w:jc w:val="center"/>
              <w:rPr>
                <w:sz w:val="22"/>
                <w:szCs w:val="22"/>
              </w:rPr>
            </w:pPr>
          </w:p>
          <w:p w:rsidR="001F5FBB" w:rsidRPr="0013428F" w:rsidRDefault="001F5FBB" w:rsidP="001F5FBB">
            <w:pPr>
              <w:pStyle w:val="a9"/>
              <w:tabs>
                <w:tab w:val="clear" w:pos="4153"/>
                <w:tab w:val="clear" w:pos="8306"/>
              </w:tabs>
              <w:jc w:val="center"/>
              <w:rPr>
                <w:sz w:val="22"/>
                <w:szCs w:val="22"/>
              </w:rPr>
            </w:pPr>
            <w:r w:rsidRPr="0013428F">
              <w:rPr>
                <w:sz w:val="22"/>
                <w:szCs w:val="22"/>
              </w:rPr>
              <w:t xml:space="preserve">Наименование </w:t>
            </w:r>
          </w:p>
        </w:tc>
        <w:tc>
          <w:tcPr>
            <w:tcW w:w="2649" w:type="dxa"/>
          </w:tcPr>
          <w:p w:rsidR="001F5FBB" w:rsidRPr="0013428F" w:rsidRDefault="001F5FBB" w:rsidP="001F5FBB">
            <w:pPr>
              <w:jc w:val="center"/>
            </w:pPr>
            <w:r w:rsidRPr="0013428F">
              <w:rPr>
                <w:sz w:val="22"/>
                <w:szCs w:val="22"/>
              </w:rPr>
              <w:t>Цена за</w:t>
            </w:r>
          </w:p>
          <w:p w:rsidR="001F5FBB" w:rsidRPr="0013428F" w:rsidRDefault="001F5FBB" w:rsidP="001F5FBB">
            <w:pPr>
              <w:jc w:val="center"/>
            </w:pPr>
            <w:r w:rsidRPr="0013428F">
              <w:rPr>
                <w:sz w:val="22"/>
                <w:szCs w:val="22"/>
              </w:rPr>
              <w:t>единицу</w:t>
            </w:r>
          </w:p>
          <w:p w:rsidR="001F5FBB" w:rsidRPr="0013428F" w:rsidRDefault="001F5FBB" w:rsidP="001F5FBB">
            <w:pPr>
              <w:jc w:val="center"/>
            </w:pPr>
            <w:r w:rsidRPr="0013428F">
              <w:rPr>
                <w:sz w:val="22"/>
                <w:szCs w:val="22"/>
              </w:rPr>
              <w:t>продукции</w:t>
            </w:r>
          </w:p>
          <w:p w:rsidR="001F5FBB" w:rsidRPr="0013428F" w:rsidRDefault="001F5FBB" w:rsidP="001F5FBB">
            <w:pPr>
              <w:jc w:val="center"/>
            </w:pPr>
            <w:r w:rsidRPr="0013428F">
              <w:rPr>
                <w:sz w:val="22"/>
                <w:szCs w:val="22"/>
              </w:rPr>
              <w:t>(руб.)</w:t>
            </w:r>
          </w:p>
        </w:tc>
        <w:tc>
          <w:tcPr>
            <w:tcW w:w="2126" w:type="dxa"/>
          </w:tcPr>
          <w:p w:rsidR="001F5FBB" w:rsidRPr="0013428F" w:rsidRDefault="001F5FBB" w:rsidP="001F5FBB">
            <w:pPr>
              <w:jc w:val="center"/>
            </w:pPr>
            <w:r w:rsidRPr="0013428F">
              <w:rPr>
                <w:sz w:val="22"/>
                <w:szCs w:val="22"/>
              </w:rPr>
              <w:t>Стоимость</w:t>
            </w:r>
          </w:p>
          <w:p w:rsidR="001F5FBB" w:rsidRPr="0013428F" w:rsidRDefault="001F5FBB" w:rsidP="001F5FBB">
            <w:pPr>
              <w:jc w:val="center"/>
            </w:pPr>
            <w:r w:rsidRPr="0013428F">
              <w:rPr>
                <w:sz w:val="22"/>
                <w:szCs w:val="22"/>
              </w:rPr>
              <w:t>приобретения</w:t>
            </w:r>
          </w:p>
          <w:p w:rsidR="001F5FBB" w:rsidRPr="0013428F" w:rsidRDefault="001F5FBB" w:rsidP="001F5FBB">
            <w:pPr>
              <w:jc w:val="center"/>
            </w:pPr>
            <w:r w:rsidRPr="0013428F">
              <w:rPr>
                <w:sz w:val="22"/>
                <w:szCs w:val="22"/>
              </w:rPr>
              <w:t>(руб.)</w:t>
            </w:r>
          </w:p>
        </w:tc>
      </w:tr>
      <w:tr w:rsidR="001F5FBB" w:rsidRPr="0013428F" w:rsidTr="001F5FBB">
        <w:tc>
          <w:tcPr>
            <w:tcW w:w="541" w:type="dxa"/>
          </w:tcPr>
          <w:p w:rsidR="001F5FBB" w:rsidRPr="0013428F" w:rsidRDefault="001F5FBB" w:rsidP="001F5FBB">
            <w:r w:rsidRPr="0013428F">
              <w:rPr>
                <w:sz w:val="22"/>
                <w:szCs w:val="22"/>
              </w:rPr>
              <w:t>1.</w:t>
            </w:r>
          </w:p>
        </w:tc>
        <w:tc>
          <w:tcPr>
            <w:tcW w:w="4607" w:type="dxa"/>
          </w:tcPr>
          <w:p w:rsidR="001F5FBB" w:rsidRPr="0013428F" w:rsidRDefault="001F5FBB" w:rsidP="001F5FBB">
            <w:pPr>
              <w:pStyle w:val="a9"/>
              <w:tabs>
                <w:tab w:val="clear" w:pos="4153"/>
                <w:tab w:val="clear" w:pos="8306"/>
              </w:tabs>
              <w:rPr>
                <w:bCs/>
                <w:sz w:val="22"/>
                <w:szCs w:val="22"/>
              </w:rPr>
            </w:pPr>
            <w:r w:rsidRPr="0013428F">
              <w:rPr>
                <w:b/>
                <w:sz w:val="22"/>
                <w:szCs w:val="22"/>
              </w:rPr>
              <w:t>Основные средства</w:t>
            </w:r>
            <w:r w:rsidRPr="0013428F">
              <w:rPr>
                <w:bCs/>
                <w:sz w:val="22"/>
                <w:szCs w:val="22"/>
              </w:rPr>
              <w:t>:</w:t>
            </w:r>
          </w:p>
        </w:tc>
        <w:tc>
          <w:tcPr>
            <w:tcW w:w="2649" w:type="dxa"/>
          </w:tcPr>
          <w:p w:rsidR="001F5FBB" w:rsidRPr="0013428F" w:rsidRDefault="001F5FBB" w:rsidP="001F5FBB"/>
        </w:tc>
        <w:tc>
          <w:tcPr>
            <w:tcW w:w="2126" w:type="dxa"/>
          </w:tcPr>
          <w:p w:rsidR="001F5FBB" w:rsidRPr="0013428F" w:rsidRDefault="001F5FBB" w:rsidP="001F5FBB"/>
        </w:tc>
      </w:tr>
      <w:tr w:rsidR="001F5FBB" w:rsidRPr="0013428F" w:rsidTr="001F5FBB">
        <w:tc>
          <w:tcPr>
            <w:tcW w:w="541" w:type="dxa"/>
          </w:tcPr>
          <w:p w:rsidR="001F5FBB" w:rsidRPr="0013428F" w:rsidRDefault="001F5FBB" w:rsidP="001F5FBB">
            <w:r w:rsidRPr="0013428F">
              <w:rPr>
                <w:sz w:val="22"/>
                <w:szCs w:val="22"/>
              </w:rPr>
              <w:t xml:space="preserve"> </w:t>
            </w:r>
          </w:p>
        </w:tc>
        <w:tc>
          <w:tcPr>
            <w:tcW w:w="4607" w:type="dxa"/>
          </w:tcPr>
          <w:p w:rsidR="001F5FBB" w:rsidRPr="0013428F" w:rsidRDefault="001F5FBB" w:rsidP="001F5FBB">
            <w:pPr>
              <w:rPr>
                <w:bCs/>
              </w:rPr>
            </w:pPr>
          </w:p>
        </w:tc>
        <w:tc>
          <w:tcPr>
            <w:tcW w:w="2649" w:type="dxa"/>
          </w:tcPr>
          <w:p w:rsidR="001F5FBB" w:rsidRPr="0013428F" w:rsidRDefault="001F5FBB" w:rsidP="001F5FBB"/>
        </w:tc>
        <w:tc>
          <w:tcPr>
            <w:tcW w:w="2126" w:type="dxa"/>
          </w:tcPr>
          <w:p w:rsidR="001F5FBB" w:rsidRPr="0013428F" w:rsidRDefault="001F5FBB" w:rsidP="001F5FBB"/>
        </w:tc>
      </w:tr>
      <w:tr w:rsidR="001F5FBB" w:rsidRPr="0013428F" w:rsidTr="001F5FBB">
        <w:tc>
          <w:tcPr>
            <w:tcW w:w="541" w:type="dxa"/>
          </w:tcPr>
          <w:p w:rsidR="001F5FBB" w:rsidRPr="0013428F" w:rsidRDefault="001F5FBB" w:rsidP="001F5FBB">
            <w:r>
              <w:rPr>
                <w:sz w:val="22"/>
                <w:szCs w:val="22"/>
              </w:rPr>
              <w:t>2.</w:t>
            </w:r>
          </w:p>
        </w:tc>
        <w:tc>
          <w:tcPr>
            <w:tcW w:w="4607" w:type="dxa"/>
          </w:tcPr>
          <w:p w:rsidR="001F5FBB" w:rsidRPr="0013428F" w:rsidRDefault="001F5FBB" w:rsidP="001F5FBB">
            <w:pPr>
              <w:rPr>
                <w:bCs/>
              </w:rPr>
            </w:pPr>
            <w:r w:rsidRPr="0013428F">
              <w:rPr>
                <w:b/>
                <w:sz w:val="22"/>
                <w:szCs w:val="22"/>
              </w:rPr>
              <w:t>Сырье и материалы</w:t>
            </w:r>
            <w:r w:rsidRPr="0013428F">
              <w:rPr>
                <w:bCs/>
                <w:sz w:val="22"/>
                <w:szCs w:val="22"/>
              </w:rPr>
              <w:t>:</w:t>
            </w:r>
          </w:p>
        </w:tc>
        <w:tc>
          <w:tcPr>
            <w:tcW w:w="2649" w:type="dxa"/>
          </w:tcPr>
          <w:p w:rsidR="001F5FBB" w:rsidRPr="0013428F" w:rsidRDefault="001F5FBB" w:rsidP="001F5FBB"/>
        </w:tc>
        <w:tc>
          <w:tcPr>
            <w:tcW w:w="2126" w:type="dxa"/>
          </w:tcPr>
          <w:p w:rsidR="001F5FBB" w:rsidRPr="0013428F" w:rsidRDefault="001F5FBB" w:rsidP="001F5FBB"/>
        </w:tc>
      </w:tr>
      <w:tr w:rsidR="001F5FBB" w:rsidRPr="0013428F" w:rsidTr="001F5FBB">
        <w:tc>
          <w:tcPr>
            <w:tcW w:w="541" w:type="dxa"/>
          </w:tcPr>
          <w:p w:rsidR="001F5FBB" w:rsidRPr="0013428F" w:rsidRDefault="001F5FBB" w:rsidP="001F5FBB">
            <w:pPr>
              <w:rPr>
                <w:lang w:val="en-US"/>
              </w:rPr>
            </w:pPr>
          </w:p>
        </w:tc>
        <w:tc>
          <w:tcPr>
            <w:tcW w:w="4607" w:type="dxa"/>
          </w:tcPr>
          <w:p w:rsidR="001F5FBB" w:rsidRPr="0013428F" w:rsidRDefault="001F5FBB" w:rsidP="001F5FBB">
            <w:pPr>
              <w:pStyle w:val="NormalRussian"/>
              <w:tabs>
                <w:tab w:val="left" w:pos="397"/>
              </w:tabs>
              <w:autoSpaceDE w:val="0"/>
              <w:autoSpaceDN w:val="0"/>
              <w:rPr>
                <w:rFonts w:ascii="Times New Roman" w:hAnsi="Times New Roman"/>
                <w:bCs/>
              </w:rPr>
            </w:pPr>
          </w:p>
        </w:tc>
        <w:tc>
          <w:tcPr>
            <w:tcW w:w="2649" w:type="dxa"/>
          </w:tcPr>
          <w:p w:rsidR="001F5FBB" w:rsidRPr="0013428F" w:rsidRDefault="001F5FBB" w:rsidP="001F5FBB"/>
        </w:tc>
        <w:tc>
          <w:tcPr>
            <w:tcW w:w="2126" w:type="dxa"/>
          </w:tcPr>
          <w:p w:rsidR="001F5FBB" w:rsidRPr="0013428F" w:rsidRDefault="001F5FBB" w:rsidP="001F5FBB"/>
        </w:tc>
      </w:tr>
      <w:tr w:rsidR="001F5FBB" w:rsidRPr="0013428F" w:rsidTr="001F5FBB">
        <w:tc>
          <w:tcPr>
            <w:tcW w:w="541" w:type="dxa"/>
          </w:tcPr>
          <w:p w:rsidR="001F5FBB" w:rsidRPr="0013428F" w:rsidRDefault="001F5FBB" w:rsidP="001F5FBB">
            <w:r w:rsidRPr="0013428F">
              <w:rPr>
                <w:sz w:val="22"/>
                <w:szCs w:val="22"/>
                <w:lang w:val="en-US"/>
              </w:rPr>
              <w:t>n</w:t>
            </w:r>
            <w:r w:rsidRPr="0013428F">
              <w:rPr>
                <w:sz w:val="22"/>
                <w:szCs w:val="22"/>
              </w:rPr>
              <w:t>.</w:t>
            </w:r>
          </w:p>
        </w:tc>
        <w:tc>
          <w:tcPr>
            <w:tcW w:w="4607" w:type="dxa"/>
          </w:tcPr>
          <w:p w:rsidR="001F5FBB" w:rsidRPr="0013428F" w:rsidRDefault="001F5FBB" w:rsidP="001F5FBB">
            <w:pPr>
              <w:pStyle w:val="NormalRussian"/>
              <w:tabs>
                <w:tab w:val="left" w:pos="397"/>
              </w:tabs>
              <w:autoSpaceDE w:val="0"/>
              <w:autoSpaceDN w:val="0"/>
              <w:rPr>
                <w:rFonts w:ascii="Times New Roman" w:hAnsi="Times New Roman"/>
                <w:bCs/>
              </w:rPr>
            </w:pPr>
          </w:p>
        </w:tc>
        <w:tc>
          <w:tcPr>
            <w:tcW w:w="2649" w:type="dxa"/>
          </w:tcPr>
          <w:p w:rsidR="001F5FBB" w:rsidRPr="0013428F" w:rsidRDefault="001F5FBB" w:rsidP="001F5FBB"/>
        </w:tc>
        <w:tc>
          <w:tcPr>
            <w:tcW w:w="2126" w:type="dxa"/>
          </w:tcPr>
          <w:p w:rsidR="001F5FBB" w:rsidRPr="0013428F" w:rsidRDefault="001F5FBB" w:rsidP="001F5FBB"/>
        </w:tc>
      </w:tr>
    </w:tbl>
    <w:p w:rsidR="001F5FBB" w:rsidRPr="0013428F" w:rsidRDefault="001F5FBB" w:rsidP="001F5FBB">
      <w:pPr>
        <w:rPr>
          <w:bCs/>
          <w:sz w:val="22"/>
          <w:szCs w:val="22"/>
        </w:rPr>
      </w:pPr>
    </w:p>
    <w:p w:rsidR="001F5FBB" w:rsidRPr="0013428F" w:rsidRDefault="001F5FBB" w:rsidP="001F5FBB">
      <w:pPr>
        <w:rPr>
          <w:b/>
          <w:sz w:val="22"/>
          <w:szCs w:val="22"/>
        </w:rPr>
      </w:pPr>
      <w:r w:rsidRPr="0013428F">
        <w:rPr>
          <w:b/>
          <w:sz w:val="22"/>
          <w:szCs w:val="22"/>
        </w:rPr>
        <w:t>2.2</w:t>
      </w:r>
      <w:r w:rsidRPr="0013428F">
        <w:rPr>
          <w:sz w:val="22"/>
          <w:szCs w:val="22"/>
        </w:rPr>
        <w:t xml:space="preserve">. </w:t>
      </w:r>
      <w:r w:rsidRPr="0013428F">
        <w:rPr>
          <w:b/>
          <w:sz w:val="22"/>
          <w:szCs w:val="22"/>
        </w:rPr>
        <w:t>Планируемые показатели производства и реализации продукции:</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023"/>
        <w:gridCol w:w="1391"/>
        <w:gridCol w:w="1417"/>
        <w:gridCol w:w="1560"/>
        <w:gridCol w:w="1482"/>
        <w:gridCol w:w="1080"/>
        <w:gridCol w:w="1304"/>
      </w:tblGrid>
      <w:tr w:rsidR="001F5FBB" w:rsidRPr="0013428F" w:rsidTr="001F5FBB">
        <w:trPr>
          <w:cantSplit/>
          <w:trHeight w:val="412"/>
        </w:trPr>
        <w:tc>
          <w:tcPr>
            <w:tcW w:w="705" w:type="dxa"/>
            <w:vMerge w:val="restart"/>
          </w:tcPr>
          <w:p w:rsidR="001F5FBB" w:rsidRPr="0013428F" w:rsidRDefault="001F5FBB" w:rsidP="001F5FBB">
            <w:pPr>
              <w:pStyle w:val="Normal1"/>
              <w:suppressLineNumbers/>
              <w:jc w:val="center"/>
              <w:rPr>
                <w:sz w:val="22"/>
                <w:szCs w:val="22"/>
              </w:rPr>
            </w:pPr>
            <w:r w:rsidRPr="0013428F">
              <w:rPr>
                <w:sz w:val="22"/>
                <w:szCs w:val="22"/>
              </w:rPr>
              <w:t>Годы</w:t>
            </w:r>
          </w:p>
        </w:tc>
        <w:tc>
          <w:tcPr>
            <w:tcW w:w="1023" w:type="dxa"/>
            <w:vMerge w:val="restart"/>
          </w:tcPr>
          <w:p w:rsidR="001F5FBB" w:rsidRPr="0013428F" w:rsidRDefault="001F5FBB" w:rsidP="001F5FBB">
            <w:pPr>
              <w:pStyle w:val="Normal1"/>
              <w:suppressLineNumbers/>
              <w:jc w:val="center"/>
              <w:rPr>
                <w:sz w:val="22"/>
                <w:szCs w:val="22"/>
              </w:rPr>
            </w:pPr>
            <w:r w:rsidRPr="0013428F">
              <w:rPr>
                <w:sz w:val="22"/>
                <w:szCs w:val="22"/>
              </w:rPr>
              <w:t xml:space="preserve"> </w:t>
            </w:r>
          </w:p>
          <w:p w:rsidR="001F5FBB" w:rsidRPr="0013428F" w:rsidRDefault="001F5FBB" w:rsidP="001F5FBB">
            <w:pPr>
              <w:pStyle w:val="Normal1"/>
              <w:suppressLineNumbers/>
              <w:rPr>
                <w:sz w:val="22"/>
                <w:szCs w:val="22"/>
              </w:rPr>
            </w:pPr>
            <w:r w:rsidRPr="0013428F">
              <w:rPr>
                <w:sz w:val="22"/>
                <w:szCs w:val="22"/>
              </w:rPr>
              <w:t>Вид продукции:</w:t>
            </w:r>
          </w:p>
          <w:p w:rsidR="001F5FBB" w:rsidRPr="0013428F" w:rsidRDefault="001F5FBB" w:rsidP="001F5FBB">
            <w:pPr>
              <w:pStyle w:val="Normal1"/>
              <w:suppressLineNumbers/>
              <w:jc w:val="center"/>
              <w:rPr>
                <w:sz w:val="22"/>
                <w:szCs w:val="22"/>
              </w:rPr>
            </w:pPr>
          </w:p>
        </w:tc>
        <w:tc>
          <w:tcPr>
            <w:tcW w:w="1391" w:type="dxa"/>
            <w:vMerge w:val="restart"/>
          </w:tcPr>
          <w:p w:rsidR="001F5FBB" w:rsidRPr="0013428F" w:rsidRDefault="001F5FBB" w:rsidP="001F5FBB">
            <w:pPr>
              <w:pStyle w:val="Normal1"/>
              <w:suppressLineNumbers/>
              <w:jc w:val="center"/>
              <w:rPr>
                <w:sz w:val="22"/>
                <w:szCs w:val="22"/>
              </w:rPr>
            </w:pPr>
          </w:p>
          <w:p w:rsidR="001F5FBB" w:rsidRPr="0013428F" w:rsidRDefault="001F5FBB" w:rsidP="001F5FBB">
            <w:pPr>
              <w:pStyle w:val="Normal1"/>
              <w:suppressLineNumbers/>
              <w:jc w:val="center"/>
              <w:rPr>
                <w:sz w:val="22"/>
                <w:szCs w:val="22"/>
              </w:rPr>
            </w:pPr>
            <w:r w:rsidRPr="0013428F">
              <w:rPr>
                <w:sz w:val="22"/>
                <w:szCs w:val="22"/>
              </w:rPr>
              <w:t>Количество</w:t>
            </w:r>
          </w:p>
          <w:p w:rsidR="001F5FBB" w:rsidRPr="0013428F" w:rsidRDefault="001F5FBB" w:rsidP="001F5FBB">
            <w:pPr>
              <w:pStyle w:val="Normal1"/>
              <w:suppressLineNumbers/>
              <w:jc w:val="center"/>
              <w:rPr>
                <w:sz w:val="22"/>
                <w:szCs w:val="22"/>
              </w:rPr>
            </w:pPr>
            <w:r w:rsidRPr="0013428F">
              <w:rPr>
                <w:sz w:val="22"/>
                <w:szCs w:val="22"/>
              </w:rPr>
              <w:t>(ед. изм.)</w:t>
            </w:r>
          </w:p>
        </w:tc>
        <w:tc>
          <w:tcPr>
            <w:tcW w:w="1417" w:type="dxa"/>
            <w:vMerge w:val="restart"/>
          </w:tcPr>
          <w:p w:rsidR="001F5FBB" w:rsidRPr="0013428F" w:rsidRDefault="001F5FBB" w:rsidP="001F5FBB">
            <w:pPr>
              <w:pStyle w:val="Normal1"/>
              <w:suppressLineNumbers/>
              <w:jc w:val="center"/>
              <w:rPr>
                <w:sz w:val="22"/>
                <w:szCs w:val="22"/>
              </w:rPr>
            </w:pPr>
          </w:p>
          <w:p w:rsidR="001F5FBB" w:rsidRPr="0013428F" w:rsidRDefault="001F5FBB" w:rsidP="001F5FBB">
            <w:pPr>
              <w:pStyle w:val="Normal1"/>
              <w:suppressLineNumbers/>
              <w:jc w:val="center"/>
              <w:rPr>
                <w:sz w:val="22"/>
                <w:szCs w:val="22"/>
              </w:rPr>
            </w:pPr>
            <w:r w:rsidRPr="0013428F">
              <w:rPr>
                <w:sz w:val="22"/>
                <w:szCs w:val="22"/>
              </w:rPr>
              <w:t>Цена за единицу</w:t>
            </w:r>
          </w:p>
          <w:p w:rsidR="001F5FBB" w:rsidRPr="0013428F" w:rsidRDefault="001F5FBB" w:rsidP="001F5FBB">
            <w:pPr>
              <w:pStyle w:val="Normal1"/>
              <w:suppressLineNumbers/>
              <w:jc w:val="center"/>
              <w:rPr>
                <w:sz w:val="22"/>
                <w:szCs w:val="22"/>
              </w:rPr>
            </w:pPr>
            <w:r w:rsidRPr="0013428F">
              <w:rPr>
                <w:sz w:val="22"/>
                <w:szCs w:val="22"/>
              </w:rPr>
              <w:t>(руб., тыс.руб.)</w:t>
            </w:r>
          </w:p>
        </w:tc>
        <w:tc>
          <w:tcPr>
            <w:tcW w:w="1560" w:type="dxa"/>
            <w:vMerge w:val="restart"/>
          </w:tcPr>
          <w:p w:rsidR="001F5FBB" w:rsidRPr="0013428F" w:rsidRDefault="001F5FBB" w:rsidP="001F5FBB">
            <w:pPr>
              <w:pStyle w:val="Normal1"/>
              <w:suppressLineNumbers/>
              <w:jc w:val="center"/>
              <w:rPr>
                <w:sz w:val="22"/>
                <w:szCs w:val="22"/>
              </w:rPr>
            </w:pPr>
          </w:p>
          <w:p w:rsidR="001F5FBB" w:rsidRPr="0013428F" w:rsidRDefault="001F5FBB" w:rsidP="001F5FBB">
            <w:pPr>
              <w:pStyle w:val="Normal1"/>
              <w:suppressLineNumbers/>
              <w:jc w:val="center"/>
              <w:rPr>
                <w:sz w:val="22"/>
                <w:szCs w:val="22"/>
              </w:rPr>
            </w:pPr>
            <w:r w:rsidRPr="0013428F">
              <w:rPr>
                <w:sz w:val="22"/>
                <w:szCs w:val="22"/>
              </w:rPr>
              <w:t>Объем производства</w:t>
            </w:r>
          </w:p>
          <w:p w:rsidR="001F5FBB" w:rsidRPr="0013428F" w:rsidRDefault="001F5FBB" w:rsidP="001F5FBB">
            <w:pPr>
              <w:pStyle w:val="Normal1"/>
              <w:suppressLineNumbers/>
              <w:jc w:val="center"/>
              <w:rPr>
                <w:sz w:val="22"/>
                <w:szCs w:val="22"/>
              </w:rPr>
            </w:pPr>
            <w:r w:rsidRPr="0013428F">
              <w:rPr>
                <w:sz w:val="22"/>
                <w:szCs w:val="22"/>
              </w:rPr>
              <w:t>(ед.)</w:t>
            </w:r>
          </w:p>
        </w:tc>
        <w:tc>
          <w:tcPr>
            <w:tcW w:w="3866" w:type="dxa"/>
            <w:gridSpan w:val="3"/>
          </w:tcPr>
          <w:p w:rsidR="001F5FBB" w:rsidRPr="0013428F" w:rsidRDefault="001F5FBB" w:rsidP="001F5FBB">
            <w:r w:rsidRPr="0013428F">
              <w:rPr>
                <w:sz w:val="22"/>
                <w:szCs w:val="22"/>
              </w:rPr>
              <w:t>Показатели реализации</w:t>
            </w:r>
          </w:p>
        </w:tc>
      </w:tr>
      <w:tr w:rsidR="001F5FBB" w:rsidRPr="0013428F" w:rsidTr="001F5FBB">
        <w:trPr>
          <w:cantSplit/>
          <w:trHeight w:val="860"/>
        </w:trPr>
        <w:tc>
          <w:tcPr>
            <w:tcW w:w="705" w:type="dxa"/>
            <w:vMerge/>
          </w:tcPr>
          <w:p w:rsidR="001F5FBB" w:rsidRPr="0013428F" w:rsidRDefault="001F5FBB" w:rsidP="001F5FBB">
            <w:pPr>
              <w:pStyle w:val="Normal1"/>
              <w:suppressLineNumbers/>
              <w:jc w:val="both"/>
              <w:rPr>
                <w:sz w:val="22"/>
                <w:szCs w:val="22"/>
              </w:rPr>
            </w:pPr>
          </w:p>
        </w:tc>
        <w:tc>
          <w:tcPr>
            <w:tcW w:w="1023" w:type="dxa"/>
            <w:vMerge/>
          </w:tcPr>
          <w:p w:rsidR="001F5FBB" w:rsidRPr="0013428F" w:rsidRDefault="001F5FBB" w:rsidP="001F5FBB">
            <w:pPr>
              <w:pStyle w:val="Normal1"/>
              <w:suppressLineNumbers/>
              <w:jc w:val="both"/>
              <w:rPr>
                <w:sz w:val="22"/>
                <w:szCs w:val="22"/>
              </w:rPr>
            </w:pPr>
          </w:p>
        </w:tc>
        <w:tc>
          <w:tcPr>
            <w:tcW w:w="1391" w:type="dxa"/>
            <w:vMerge/>
          </w:tcPr>
          <w:p w:rsidR="001F5FBB" w:rsidRPr="0013428F" w:rsidRDefault="001F5FBB" w:rsidP="001F5FBB">
            <w:pPr>
              <w:pStyle w:val="Normal1"/>
              <w:suppressLineNumbers/>
              <w:jc w:val="both"/>
              <w:rPr>
                <w:sz w:val="22"/>
                <w:szCs w:val="22"/>
              </w:rPr>
            </w:pPr>
          </w:p>
        </w:tc>
        <w:tc>
          <w:tcPr>
            <w:tcW w:w="1417" w:type="dxa"/>
            <w:vMerge/>
          </w:tcPr>
          <w:p w:rsidR="001F5FBB" w:rsidRPr="0013428F" w:rsidRDefault="001F5FBB" w:rsidP="001F5FBB">
            <w:pPr>
              <w:pStyle w:val="Normal1"/>
              <w:suppressLineNumbers/>
              <w:jc w:val="both"/>
              <w:rPr>
                <w:sz w:val="22"/>
                <w:szCs w:val="22"/>
              </w:rPr>
            </w:pPr>
          </w:p>
        </w:tc>
        <w:tc>
          <w:tcPr>
            <w:tcW w:w="1560" w:type="dxa"/>
            <w:vMerge/>
          </w:tcPr>
          <w:p w:rsidR="001F5FBB" w:rsidRPr="0013428F" w:rsidRDefault="001F5FBB" w:rsidP="001F5FBB">
            <w:pPr>
              <w:pStyle w:val="Normal1"/>
              <w:suppressLineNumbers/>
              <w:jc w:val="both"/>
              <w:rPr>
                <w:sz w:val="22"/>
                <w:szCs w:val="22"/>
              </w:rPr>
            </w:pPr>
          </w:p>
        </w:tc>
        <w:tc>
          <w:tcPr>
            <w:tcW w:w="1482" w:type="dxa"/>
            <w:tcBorders>
              <w:top w:val="nil"/>
            </w:tcBorders>
          </w:tcPr>
          <w:p w:rsidR="001F5FBB" w:rsidRPr="0013428F" w:rsidRDefault="001F5FBB" w:rsidP="001F5FBB">
            <w:pPr>
              <w:pStyle w:val="Normal1"/>
              <w:suppressLineNumbers/>
              <w:jc w:val="center"/>
              <w:rPr>
                <w:sz w:val="22"/>
                <w:szCs w:val="22"/>
              </w:rPr>
            </w:pPr>
            <w:r w:rsidRPr="0013428F">
              <w:rPr>
                <w:sz w:val="22"/>
                <w:szCs w:val="22"/>
              </w:rPr>
              <w:t xml:space="preserve">     Объем      реализации </w:t>
            </w:r>
          </w:p>
          <w:p w:rsidR="001F5FBB" w:rsidRPr="0013428F" w:rsidRDefault="001F5FBB" w:rsidP="001F5FBB">
            <w:pPr>
              <w:pStyle w:val="Normal1"/>
              <w:suppressLineNumbers/>
              <w:jc w:val="center"/>
              <w:rPr>
                <w:sz w:val="22"/>
                <w:szCs w:val="22"/>
              </w:rPr>
            </w:pPr>
            <w:r w:rsidRPr="0013428F">
              <w:rPr>
                <w:sz w:val="22"/>
                <w:szCs w:val="22"/>
              </w:rPr>
              <w:t>(ед.)</w:t>
            </w:r>
          </w:p>
        </w:tc>
        <w:tc>
          <w:tcPr>
            <w:tcW w:w="1080" w:type="dxa"/>
            <w:tcBorders>
              <w:top w:val="nil"/>
            </w:tcBorders>
          </w:tcPr>
          <w:p w:rsidR="001F5FBB" w:rsidRPr="0013428F" w:rsidRDefault="001F5FBB" w:rsidP="001F5FBB">
            <w:pPr>
              <w:pStyle w:val="Normal1"/>
              <w:suppressLineNumbers/>
              <w:jc w:val="center"/>
              <w:rPr>
                <w:sz w:val="22"/>
                <w:szCs w:val="22"/>
              </w:rPr>
            </w:pPr>
            <w:r w:rsidRPr="0013428F">
              <w:rPr>
                <w:sz w:val="22"/>
                <w:szCs w:val="22"/>
              </w:rPr>
              <w:t>Цена</w:t>
            </w:r>
          </w:p>
          <w:p w:rsidR="001F5FBB" w:rsidRPr="0013428F" w:rsidRDefault="001F5FBB" w:rsidP="001F5FBB">
            <w:pPr>
              <w:pStyle w:val="Normal1"/>
              <w:suppressLineNumbers/>
              <w:jc w:val="center"/>
              <w:rPr>
                <w:sz w:val="22"/>
                <w:szCs w:val="22"/>
              </w:rPr>
            </w:pPr>
            <w:r w:rsidRPr="0013428F">
              <w:rPr>
                <w:sz w:val="22"/>
                <w:szCs w:val="22"/>
              </w:rPr>
              <w:t>реализации (руб./ед)</w:t>
            </w:r>
          </w:p>
        </w:tc>
        <w:tc>
          <w:tcPr>
            <w:tcW w:w="1304" w:type="dxa"/>
          </w:tcPr>
          <w:p w:rsidR="001F5FBB" w:rsidRPr="0013428F" w:rsidRDefault="001F5FBB" w:rsidP="001F5FBB">
            <w:pPr>
              <w:pStyle w:val="Normal1"/>
              <w:suppressLineNumbers/>
              <w:jc w:val="center"/>
              <w:rPr>
                <w:sz w:val="22"/>
                <w:szCs w:val="22"/>
              </w:rPr>
            </w:pPr>
            <w:r w:rsidRPr="0013428F">
              <w:rPr>
                <w:sz w:val="22"/>
                <w:szCs w:val="22"/>
              </w:rPr>
              <w:t>Выручка от реализации</w:t>
            </w:r>
          </w:p>
          <w:p w:rsidR="001F5FBB" w:rsidRPr="0013428F" w:rsidRDefault="001F5FBB" w:rsidP="001F5FBB">
            <w:pPr>
              <w:pStyle w:val="Normal1"/>
              <w:suppressLineNumbers/>
              <w:jc w:val="center"/>
              <w:rPr>
                <w:sz w:val="22"/>
                <w:szCs w:val="22"/>
              </w:rPr>
            </w:pPr>
            <w:r w:rsidRPr="0013428F">
              <w:rPr>
                <w:sz w:val="22"/>
                <w:szCs w:val="22"/>
              </w:rPr>
              <w:t>(руб.)</w:t>
            </w:r>
          </w:p>
        </w:tc>
      </w:tr>
      <w:tr w:rsidR="001F5FBB" w:rsidRPr="0013428F" w:rsidTr="001F5FBB">
        <w:tc>
          <w:tcPr>
            <w:tcW w:w="705" w:type="dxa"/>
          </w:tcPr>
          <w:p w:rsidR="001F5FBB" w:rsidRPr="0013428F" w:rsidRDefault="001F5FBB" w:rsidP="001F5FBB">
            <w:pPr>
              <w:pStyle w:val="Normal1"/>
              <w:suppressLineNumbers/>
              <w:jc w:val="both"/>
              <w:rPr>
                <w:sz w:val="22"/>
                <w:szCs w:val="22"/>
              </w:rPr>
            </w:pPr>
            <w:r w:rsidRPr="0013428F">
              <w:rPr>
                <w:sz w:val="22"/>
                <w:szCs w:val="22"/>
              </w:rPr>
              <w:t>20__</w:t>
            </w:r>
          </w:p>
        </w:tc>
        <w:tc>
          <w:tcPr>
            <w:tcW w:w="1023" w:type="dxa"/>
          </w:tcPr>
          <w:p w:rsidR="001F5FBB" w:rsidRPr="0013428F" w:rsidRDefault="001F5FBB" w:rsidP="001F5FBB">
            <w:pPr>
              <w:pStyle w:val="Normal1"/>
              <w:suppressLineNumbers/>
              <w:jc w:val="both"/>
              <w:rPr>
                <w:sz w:val="22"/>
                <w:szCs w:val="22"/>
              </w:rPr>
            </w:pPr>
          </w:p>
        </w:tc>
        <w:tc>
          <w:tcPr>
            <w:tcW w:w="1391" w:type="dxa"/>
          </w:tcPr>
          <w:p w:rsidR="001F5FBB" w:rsidRPr="0013428F" w:rsidRDefault="001F5FBB" w:rsidP="001F5FBB">
            <w:pPr>
              <w:pStyle w:val="Normal1"/>
              <w:suppressLineNumbers/>
              <w:jc w:val="both"/>
              <w:rPr>
                <w:sz w:val="22"/>
                <w:szCs w:val="22"/>
              </w:rPr>
            </w:pPr>
          </w:p>
        </w:tc>
        <w:tc>
          <w:tcPr>
            <w:tcW w:w="1417" w:type="dxa"/>
          </w:tcPr>
          <w:p w:rsidR="001F5FBB" w:rsidRPr="0013428F" w:rsidRDefault="001F5FBB" w:rsidP="001F5FBB">
            <w:pPr>
              <w:pStyle w:val="Normal1"/>
              <w:suppressLineNumbers/>
              <w:jc w:val="both"/>
              <w:rPr>
                <w:sz w:val="22"/>
                <w:szCs w:val="22"/>
              </w:rPr>
            </w:pPr>
          </w:p>
        </w:tc>
        <w:tc>
          <w:tcPr>
            <w:tcW w:w="1560" w:type="dxa"/>
          </w:tcPr>
          <w:p w:rsidR="001F5FBB" w:rsidRPr="0013428F" w:rsidRDefault="001F5FBB" w:rsidP="001F5FBB">
            <w:pPr>
              <w:pStyle w:val="Normal1"/>
              <w:suppressLineNumbers/>
              <w:jc w:val="both"/>
              <w:rPr>
                <w:sz w:val="22"/>
                <w:szCs w:val="22"/>
              </w:rPr>
            </w:pPr>
          </w:p>
        </w:tc>
        <w:tc>
          <w:tcPr>
            <w:tcW w:w="1482" w:type="dxa"/>
          </w:tcPr>
          <w:p w:rsidR="001F5FBB" w:rsidRPr="0013428F" w:rsidRDefault="001F5FBB" w:rsidP="001F5FBB">
            <w:pPr>
              <w:pStyle w:val="Normal1"/>
              <w:suppressLineNumbers/>
              <w:jc w:val="both"/>
              <w:rPr>
                <w:sz w:val="22"/>
                <w:szCs w:val="22"/>
              </w:rPr>
            </w:pPr>
          </w:p>
        </w:tc>
        <w:tc>
          <w:tcPr>
            <w:tcW w:w="1080" w:type="dxa"/>
          </w:tcPr>
          <w:p w:rsidR="001F5FBB" w:rsidRPr="0013428F" w:rsidRDefault="001F5FBB" w:rsidP="001F5FBB">
            <w:pPr>
              <w:pStyle w:val="Normal1"/>
              <w:suppressLineNumbers/>
              <w:jc w:val="both"/>
              <w:rPr>
                <w:sz w:val="22"/>
                <w:szCs w:val="22"/>
              </w:rPr>
            </w:pPr>
          </w:p>
        </w:tc>
        <w:tc>
          <w:tcPr>
            <w:tcW w:w="1304" w:type="dxa"/>
          </w:tcPr>
          <w:p w:rsidR="001F5FBB" w:rsidRPr="0013428F" w:rsidRDefault="001F5FBB" w:rsidP="001F5FBB">
            <w:pPr>
              <w:pStyle w:val="Normal1"/>
              <w:suppressLineNumbers/>
              <w:jc w:val="both"/>
              <w:rPr>
                <w:sz w:val="22"/>
                <w:szCs w:val="22"/>
              </w:rPr>
            </w:pPr>
          </w:p>
        </w:tc>
      </w:tr>
      <w:tr w:rsidR="001F5FBB" w:rsidRPr="0013428F" w:rsidTr="001F5FBB">
        <w:tc>
          <w:tcPr>
            <w:tcW w:w="705" w:type="dxa"/>
          </w:tcPr>
          <w:p w:rsidR="001F5FBB" w:rsidRPr="0013428F" w:rsidRDefault="001F5FBB" w:rsidP="001F5FBB">
            <w:pPr>
              <w:pStyle w:val="Normal1"/>
              <w:suppressLineNumbers/>
              <w:jc w:val="both"/>
              <w:rPr>
                <w:sz w:val="22"/>
                <w:szCs w:val="22"/>
              </w:rPr>
            </w:pPr>
            <w:r w:rsidRPr="0013428F">
              <w:rPr>
                <w:sz w:val="22"/>
                <w:szCs w:val="22"/>
              </w:rPr>
              <w:t>20__</w:t>
            </w:r>
          </w:p>
        </w:tc>
        <w:tc>
          <w:tcPr>
            <w:tcW w:w="1023" w:type="dxa"/>
          </w:tcPr>
          <w:p w:rsidR="001F5FBB" w:rsidRPr="0013428F" w:rsidRDefault="001F5FBB" w:rsidP="001F5FBB">
            <w:pPr>
              <w:pStyle w:val="Normal1"/>
              <w:suppressLineNumbers/>
              <w:jc w:val="both"/>
              <w:rPr>
                <w:sz w:val="22"/>
                <w:szCs w:val="22"/>
              </w:rPr>
            </w:pPr>
          </w:p>
        </w:tc>
        <w:tc>
          <w:tcPr>
            <w:tcW w:w="1391" w:type="dxa"/>
          </w:tcPr>
          <w:p w:rsidR="001F5FBB" w:rsidRPr="0013428F" w:rsidRDefault="001F5FBB" w:rsidP="001F5FBB">
            <w:pPr>
              <w:pStyle w:val="Normal1"/>
              <w:suppressLineNumbers/>
              <w:jc w:val="both"/>
              <w:rPr>
                <w:sz w:val="22"/>
                <w:szCs w:val="22"/>
              </w:rPr>
            </w:pPr>
          </w:p>
        </w:tc>
        <w:tc>
          <w:tcPr>
            <w:tcW w:w="1417" w:type="dxa"/>
          </w:tcPr>
          <w:p w:rsidR="001F5FBB" w:rsidRPr="0013428F" w:rsidRDefault="001F5FBB" w:rsidP="001F5FBB">
            <w:pPr>
              <w:pStyle w:val="Normal1"/>
              <w:suppressLineNumbers/>
              <w:jc w:val="both"/>
              <w:rPr>
                <w:sz w:val="22"/>
                <w:szCs w:val="22"/>
              </w:rPr>
            </w:pPr>
          </w:p>
        </w:tc>
        <w:tc>
          <w:tcPr>
            <w:tcW w:w="1560" w:type="dxa"/>
          </w:tcPr>
          <w:p w:rsidR="001F5FBB" w:rsidRPr="0013428F" w:rsidRDefault="001F5FBB" w:rsidP="001F5FBB">
            <w:pPr>
              <w:pStyle w:val="Normal1"/>
              <w:suppressLineNumbers/>
              <w:jc w:val="both"/>
              <w:rPr>
                <w:sz w:val="22"/>
                <w:szCs w:val="22"/>
              </w:rPr>
            </w:pPr>
          </w:p>
        </w:tc>
        <w:tc>
          <w:tcPr>
            <w:tcW w:w="1482" w:type="dxa"/>
          </w:tcPr>
          <w:p w:rsidR="001F5FBB" w:rsidRPr="0013428F" w:rsidRDefault="001F5FBB" w:rsidP="001F5FBB">
            <w:pPr>
              <w:pStyle w:val="Normal1"/>
              <w:suppressLineNumbers/>
              <w:jc w:val="both"/>
              <w:rPr>
                <w:sz w:val="22"/>
                <w:szCs w:val="22"/>
              </w:rPr>
            </w:pPr>
          </w:p>
        </w:tc>
        <w:tc>
          <w:tcPr>
            <w:tcW w:w="1080" w:type="dxa"/>
          </w:tcPr>
          <w:p w:rsidR="001F5FBB" w:rsidRPr="0013428F" w:rsidRDefault="001F5FBB" w:rsidP="001F5FBB">
            <w:pPr>
              <w:pStyle w:val="Normal1"/>
              <w:suppressLineNumbers/>
              <w:jc w:val="both"/>
              <w:rPr>
                <w:sz w:val="22"/>
                <w:szCs w:val="22"/>
              </w:rPr>
            </w:pPr>
          </w:p>
        </w:tc>
        <w:tc>
          <w:tcPr>
            <w:tcW w:w="1304" w:type="dxa"/>
          </w:tcPr>
          <w:p w:rsidR="001F5FBB" w:rsidRPr="0013428F" w:rsidRDefault="001F5FBB" w:rsidP="001F5FBB">
            <w:pPr>
              <w:pStyle w:val="Normal1"/>
              <w:suppressLineNumbers/>
              <w:jc w:val="both"/>
              <w:rPr>
                <w:sz w:val="22"/>
                <w:szCs w:val="22"/>
              </w:rPr>
            </w:pPr>
          </w:p>
        </w:tc>
      </w:tr>
      <w:tr w:rsidR="001F5FBB" w:rsidRPr="0013428F" w:rsidTr="001F5FBB">
        <w:tc>
          <w:tcPr>
            <w:tcW w:w="705" w:type="dxa"/>
          </w:tcPr>
          <w:p w:rsidR="001F5FBB" w:rsidRPr="0013428F" w:rsidRDefault="001F5FBB" w:rsidP="001F5FBB">
            <w:pPr>
              <w:pStyle w:val="Normal1"/>
              <w:suppressLineNumbers/>
              <w:jc w:val="both"/>
              <w:rPr>
                <w:sz w:val="22"/>
                <w:szCs w:val="22"/>
              </w:rPr>
            </w:pPr>
            <w:r w:rsidRPr="0013428F">
              <w:rPr>
                <w:sz w:val="22"/>
                <w:szCs w:val="22"/>
              </w:rPr>
              <w:t>20__</w:t>
            </w:r>
          </w:p>
        </w:tc>
        <w:tc>
          <w:tcPr>
            <w:tcW w:w="1023" w:type="dxa"/>
          </w:tcPr>
          <w:p w:rsidR="001F5FBB" w:rsidRPr="0013428F" w:rsidRDefault="001F5FBB" w:rsidP="001F5FBB">
            <w:pPr>
              <w:pStyle w:val="Normal1"/>
              <w:suppressLineNumbers/>
              <w:jc w:val="both"/>
              <w:rPr>
                <w:sz w:val="22"/>
                <w:szCs w:val="22"/>
              </w:rPr>
            </w:pPr>
          </w:p>
        </w:tc>
        <w:tc>
          <w:tcPr>
            <w:tcW w:w="1391" w:type="dxa"/>
          </w:tcPr>
          <w:p w:rsidR="001F5FBB" w:rsidRPr="0013428F" w:rsidRDefault="001F5FBB" w:rsidP="001F5FBB">
            <w:pPr>
              <w:pStyle w:val="Normal1"/>
              <w:suppressLineNumbers/>
              <w:jc w:val="both"/>
              <w:rPr>
                <w:sz w:val="22"/>
                <w:szCs w:val="22"/>
              </w:rPr>
            </w:pPr>
          </w:p>
        </w:tc>
        <w:tc>
          <w:tcPr>
            <w:tcW w:w="1417" w:type="dxa"/>
          </w:tcPr>
          <w:p w:rsidR="001F5FBB" w:rsidRPr="0013428F" w:rsidRDefault="001F5FBB" w:rsidP="001F5FBB">
            <w:pPr>
              <w:pStyle w:val="Normal1"/>
              <w:suppressLineNumbers/>
              <w:jc w:val="both"/>
              <w:rPr>
                <w:sz w:val="22"/>
                <w:szCs w:val="22"/>
              </w:rPr>
            </w:pPr>
          </w:p>
        </w:tc>
        <w:tc>
          <w:tcPr>
            <w:tcW w:w="1560" w:type="dxa"/>
          </w:tcPr>
          <w:p w:rsidR="001F5FBB" w:rsidRPr="0013428F" w:rsidRDefault="001F5FBB" w:rsidP="001F5FBB">
            <w:pPr>
              <w:pStyle w:val="Normal1"/>
              <w:suppressLineNumbers/>
              <w:jc w:val="both"/>
              <w:rPr>
                <w:sz w:val="22"/>
                <w:szCs w:val="22"/>
              </w:rPr>
            </w:pPr>
          </w:p>
        </w:tc>
        <w:tc>
          <w:tcPr>
            <w:tcW w:w="1482" w:type="dxa"/>
          </w:tcPr>
          <w:p w:rsidR="001F5FBB" w:rsidRPr="0013428F" w:rsidRDefault="001F5FBB" w:rsidP="001F5FBB">
            <w:pPr>
              <w:pStyle w:val="Normal1"/>
              <w:suppressLineNumbers/>
              <w:jc w:val="both"/>
              <w:rPr>
                <w:sz w:val="22"/>
                <w:szCs w:val="22"/>
              </w:rPr>
            </w:pPr>
          </w:p>
        </w:tc>
        <w:tc>
          <w:tcPr>
            <w:tcW w:w="1080" w:type="dxa"/>
          </w:tcPr>
          <w:p w:rsidR="001F5FBB" w:rsidRPr="0013428F" w:rsidRDefault="001F5FBB" w:rsidP="001F5FBB">
            <w:pPr>
              <w:pStyle w:val="Normal1"/>
              <w:suppressLineNumbers/>
              <w:jc w:val="both"/>
              <w:rPr>
                <w:sz w:val="22"/>
                <w:szCs w:val="22"/>
              </w:rPr>
            </w:pPr>
          </w:p>
        </w:tc>
        <w:tc>
          <w:tcPr>
            <w:tcW w:w="1304" w:type="dxa"/>
          </w:tcPr>
          <w:p w:rsidR="001F5FBB" w:rsidRPr="0013428F" w:rsidRDefault="001F5FBB" w:rsidP="001F5FBB">
            <w:pPr>
              <w:pStyle w:val="Normal1"/>
              <w:suppressLineNumbers/>
              <w:jc w:val="both"/>
              <w:rPr>
                <w:sz w:val="22"/>
                <w:szCs w:val="22"/>
              </w:rPr>
            </w:pPr>
          </w:p>
        </w:tc>
      </w:tr>
      <w:tr w:rsidR="001F5FBB" w:rsidRPr="0013428F" w:rsidTr="001F5FBB">
        <w:tc>
          <w:tcPr>
            <w:tcW w:w="705" w:type="dxa"/>
          </w:tcPr>
          <w:p w:rsidR="001F5FBB" w:rsidRPr="0013428F" w:rsidRDefault="001F5FBB" w:rsidP="001F5FBB">
            <w:pPr>
              <w:pStyle w:val="Normal1"/>
              <w:suppressLineNumbers/>
              <w:rPr>
                <w:sz w:val="22"/>
                <w:szCs w:val="22"/>
              </w:rPr>
            </w:pPr>
          </w:p>
        </w:tc>
        <w:tc>
          <w:tcPr>
            <w:tcW w:w="1023" w:type="dxa"/>
          </w:tcPr>
          <w:p w:rsidR="001F5FBB" w:rsidRPr="0013428F" w:rsidRDefault="001F5FBB" w:rsidP="001F5FBB">
            <w:pPr>
              <w:pStyle w:val="Normal1"/>
              <w:suppressLineNumbers/>
              <w:rPr>
                <w:sz w:val="22"/>
                <w:szCs w:val="22"/>
              </w:rPr>
            </w:pPr>
            <w:r w:rsidRPr="0013428F">
              <w:rPr>
                <w:sz w:val="22"/>
                <w:szCs w:val="22"/>
              </w:rPr>
              <w:t>ИТОГО</w:t>
            </w:r>
          </w:p>
        </w:tc>
        <w:tc>
          <w:tcPr>
            <w:tcW w:w="1391" w:type="dxa"/>
          </w:tcPr>
          <w:p w:rsidR="001F5FBB" w:rsidRPr="0013428F" w:rsidRDefault="001F5FBB" w:rsidP="001F5FBB">
            <w:pPr>
              <w:pStyle w:val="Normal1"/>
              <w:suppressLineNumbers/>
              <w:jc w:val="both"/>
              <w:rPr>
                <w:sz w:val="22"/>
                <w:szCs w:val="22"/>
              </w:rPr>
            </w:pPr>
          </w:p>
        </w:tc>
        <w:tc>
          <w:tcPr>
            <w:tcW w:w="1417" w:type="dxa"/>
          </w:tcPr>
          <w:p w:rsidR="001F5FBB" w:rsidRPr="0013428F" w:rsidRDefault="001F5FBB" w:rsidP="001F5FBB">
            <w:pPr>
              <w:pStyle w:val="Normal1"/>
              <w:suppressLineNumbers/>
              <w:jc w:val="center"/>
              <w:rPr>
                <w:sz w:val="22"/>
                <w:szCs w:val="22"/>
              </w:rPr>
            </w:pPr>
            <w:r w:rsidRPr="0013428F">
              <w:rPr>
                <w:sz w:val="22"/>
                <w:szCs w:val="22"/>
              </w:rPr>
              <w:t>Х</w:t>
            </w:r>
          </w:p>
        </w:tc>
        <w:tc>
          <w:tcPr>
            <w:tcW w:w="1560" w:type="dxa"/>
          </w:tcPr>
          <w:p w:rsidR="001F5FBB" w:rsidRPr="0013428F" w:rsidRDefault="001F5FBB" w:rsidP="001F5FBB">
            <w:pPr>
              <w:pStyle w:val="Normal1"/>
              <w:suppressLineNumbers/>
              <w:jc w:val="center"/>
              <w:rPr>
                <w:sz w:val="22"/>
                <w:szCs w:val="22"/>
              </w:rPr>
            </w:pPr>
            <w:r w:rsidRPr="0013428F">
              <w:rPr>
                <w:sz w:val="22"/>
                <w:szCs w:val="22"/>
              </w:rPr>
              <w:t>Х</w:t>
            </w:r>
          </w:p>
        </w:tc>
        <w:tc>
          <w:tcPr>
            <w:tcW w:w="1482" w:type="dxa"/>
          </w:tcPr>
          <w:p w:rsidR="001F5FBB" w:rsidRPr="0013428F" w:rsidRDefault="001F5FBB" w:rsidP="001F5FBB">
            <w:pPr>
              <w:pStyle w:val="Normal1"/>
              <w:suppressLineNumbers/>
              <w:jc w:val="center"/>
              <w:rPr>
                <w:sz w:val="22"/>
                <w:szCs w:val="22"/>
              </w:rPr>
            </w:pPr>
            <w:r w:rsidRPr="0013428F">
              <w:rPr>
                <w:sz w:val="22"/>
                <w:szCs w:val="22"/>
              </w:rPr>
              <w:t>Х</w:t>
            </w:r>
          </w:p>
        </w:tc>
        <w:tc>
          <w:tcPr>
            <w:tcW w:w="1080" w:type="dxa"/>
          </w:tcPr>
          <w:p w:rsidR="001F5FBB" w:rsidRPr="0013428F" w:rsidRDefault="001F5FBB" w:rsidP="001F5FBB">
            <w:pPr>
              <w:pStyle w:val="Normal1"/>
              <w:suppressLineNumbers/>
              <w:jc w:val="both"/>
              <w:rPr>
                <w:sz w:val="22"/>
                <w:szCs w:val="22"/>
              </w:rPr>
            </w:pPr>
            <w:r w:rsidRPr="0013428F">
              <w:rPr>
                <w:sz w:val="22"/>
                <w:szCs w:val="22"/>
              </w:rPr>
              <w:t xml:space="preserve">         Х</w:t>
            </w:r>
          </w:p>
        </w:tc>
        <w:tc>
          <w:tcPr>
            <w:tcW w:w="1304" w:type="dxa"/>
          </w:tcPr>
          <w:p w:rsidR="001F5FBB" w:rsidRPr="0013428F" w:rsidRDefault="001F5FBB" w:rsidP="001F5FBB">
            <w:pPr>
              <w:pStyle w:val="Normal1"/>
              <w:suppressLineNumbers/>
              <w:jc w:val="both"/>
              <w:rPr>
                <w:sz w:val="22"/>
                <w:szCs w:val="22"/>
              </w:rPr>
            </w:pPr>
          </w:p>
        </w:tc>
      </w:tr>
    </w:tbl>
    <w:p w:rsidR="001F5FBB" w:rsidRPr="0013428F" w:rsidRDefault="001F5FBB" w:rsidP="001F5FBB">
      <w:pPr>
        <w:rPr>
          <w:bCs/>
          <w:sz w:val="22"/>
          <w:szCs w:val="22"/>
        </w:rPr>
      </w:pPr>
    </w:p>
    <w:p w:rsidR="001F5FBB" w:rsidRPr="0013428F" w:rsidRDefault="001F5FBB" w:rsidP="001F5FBB">
      <w:pPr>
        <w:rPr>
          <w:b/>
          <w:sz w:val="22"/>
          <w:szCs w:val="22"/>
        </w:rPr>
      </w:pPr>
      <w:r w:rsidRPr="0013428F">
        <w:rPr>
          <w:b/>
          <w:sz w:val="22"/>
          <w:szCs w:val="22"/>
        </w:rPr>
        <w:t>2.3. Планируемые показатели доходов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2545"/>
        <w:gridCol w:w="1559"/>
        <w:gridCol w:w="869"/>
        <w:gridCol w:w="870"/>
        <w:gridCol w:w="870"/>
        <w:gridCol w:w="870"/>
        <w:gridCol w:w="908"/>
        <w:gridCol w:w="912"/>
      </w:tblGrid>
      <w:tr w:rsidR="001F5FBB" w:rsidRPr="0013428F" w:rsidTr="001F5FBB">
        <w:trPr>
          <w:cantSplit/>
        </w:trPr>
        <w:tc>
          <w:tcPr>
            <w:tcW w:w="574" w:type="dxa"/>
            <w:vMerge w:val="restart"/>
          </w:tcPr>
          <w:p w:rsidR="001F5FBB" w:rsidRPr="0013428F" w:rsidRDefault="001F5FBB" w:rsidP="001F5FBB">
            <w:pPr>
              <w:rPr>
                <w:b/>
              </w:rPr>
            </w:pPr>
            <w:r w:rsidRPr="0013428F">
              <w:rPr>
                <w:b/>
                <w:sz w:val="22"/>
                <w:szCs w:val="22"/>
              </w:rPr>
              <w:t>№ стр</w:t>
            </w:r>
          </w:p>
        </w:tc>
        <w:tc>
          <w:tcPr>
            <w:tcW w:w="2545" w:type="dxa"/>
            <w:vMerge w:val="restart"/>
          </w:tcPr>
          <w:p w:rsidR="001F5FBB" w:rsidRPr="0013428F" w:rsidRDefault="001F5FBB" w:rsidP="001F5FBB">
            <w:pPr>
              <w:rPr>
                <w:b/>
              </w:rPr>
            </w:pPr>
          </w:p>
        </w:tc>
        <w:tc>
          <w:tcPr>
            <w:tcW w:w="1559" w:type="dxa"/>
            <w:vMerge w:val="restart"/>
            <w:vAlign w:val="bottom"/>
          </w:tcPr>
          <w:p w:rsidR="001F5FBB" w:rsidRPr="0013428F" w:rsidRDefault="001F5FBB" w:rsidP="001F5FBB">
            <w:r w:rsidRPr="0013428F">
              <w:rPr>
                <w:sz w:val="22"/>
                <w:szCs w:val="22"/>
              </w:rPr>
              <w:t xml:space="preserve"> всего</w:t>
            </w:r>
          </w:p>
        </w:tc>
        <w:tc>
          <w:tcPr>
            <w:tcW w:w="3479" w:type="dxa"/>
            <w:gridSpan w:val="4"/>
            <w:vAlign w:val="bottom"/>
          </w:tcPr>
          <w:p w:rsidR="001F5FBB" w:rsidRPr="0013428F" w:rsidRDefault="001F5FBB" w:rsidP="001F5FBB">
            <w:pPr>
              <w:jc w:val="center"/>
              <w:rPr>
                <w:b/>
              </w:rPr>
            </w:pPr>
            <w:r w:rsidRPr="0013428F">
              <w:rPr>
                <w:sz w:val="22"/>
                <w:szCs w:val="22"/>
              </w:rPr>
              <w:t>по кварталам 20__</w:t>
            </w:r>
          </w:p>
        </w:tc>
        <w:tc>
          <w:tcPr>
            <w:tcW w:w="908" w:type="dxa"/>
            <w:vMerge w:val="restart"/>
          </w:tcPr>
          <w:p w:rsidR="001F5FBB" w:rsidRPr="0013428F" w:rsidRDefault="001F5FBB" w:rsidP="001F5FBB">
            <w:pPr>
              <w:rPr>
                <w:b/>
              </w:rPr>
            </w:pPr>
            <w:r w:rsidRPr="0013428F">
              <w:rPr>
                <w:sz w:val="22"/>
                <w:szCs w:val="22"/>
              </w:rPr>
              <w:t>20__</w:t>
            </w:r>
          </w:p>
        </w:tc>
        <w:tc>
          <w:tcPr>
            <w:tcW w:w="912" w:type="dxa"/>
            <w:vMerge w:val="restart"/>
          </w:tcPr>
          <w:p w:rsidR="001F5FBB" w:rsidRPr="0013428F" w:rsidRDefault="001F5FBB" w:rsidP="001F5FBB">
            <w:pPr>
              <w:rPr>
                <w:b/>
              </w:rPr>
            </w:pPr>
            <w:r w:rsidRPr="0013428F">
              <w:rPr>
                <w:sz w:val="22"/>
                <w:szCs w:val="22"/>
              </w:rPr>
              <w:t>20__</w:t>
            </w:r>
          </w:p>
        </w:tc>
      </w:tr>
      <w:tr w:rsidR="001F5FBB" w:rsidRPr="0013428F" w:rsidTr="001F5FBB">
        <w:trPr>
          <w:cantSplit/>
        </w:trPr>
        <w:tc>
          <w:tcPr>
            <w:tcW w:w="574" w:type="dxa"/>
            <w:vMerge/>
          </w:tcPr>
          <w:p w:rsidR="001F5FBB" w:rsidRPr="0013428F" w:rsidRDefault="001F5FBB" w:rsidP="001F5FBB">
            <w:pPr>
              <w:rPr>
                <w:b/>
              </w:rPr>
            </w:pPr>
          </w:p>
        </w:tc>
        <w:tc>
          <w:tcPr>
            <w:tcW w:w="2545" w:type="dxa"/>
            <w:vMerge/>
          </w:tcPr>
          <w:p w:rsidR="001F5FBB" w:rsidRPr="0013428F" w:rsidRDefault="001F5FBB" w:rsidP="001F5FBB">
            <w:pPr>
              <w:rPr>
                <w:b/>
              </w:rPr>
            </w:pPr>
          </w:p>
        </w:tc>
        <w:tc>
          <w:tcPr>
            <w:tcW w:w="1559" w:type="dxa"/>
            <w:vMerge/>
            <w:vAlign w:val="bottom"/>
          </w:tcPr>
          <w:p w:rsidR="001F5FBB" w:rsidRPr="0013428F" w:rsidRDefault="001F5FBB" w:rsidP="001F5FBB"/>
        </w:tc>
        <w:tc>
          <w:tcPr>
            <w:tcW w:w="869" w:type="dxa"/>
            <w:vAlign w:val="bottom"/>
          </w:tcPr>
          <w:p w:rsidR="001F5FBB" w:rsidRPr="0013428F" w:rsidRDefault="001F5FBB" w:rsidP="001F5FBB">
            <w:pPr>
              <w:jc w:val="center"/>
            </w:pPr>
            <w:r w:rsidRPr="0013428F">
              <w:rPr>
                <w:sz w:val="22"/>
                <w:szCs w:val="22"/>
              </w:rPr>
              <w:t>1</w:t>
            </w:r>
          </w:p>
        </w:tc>
        <w:tc>
          <w:tcPr>
            <w:tcW w:w="870" w:type="dxa"/>
            <w:vAlign w:val="bottom"/>
          </w:tcPr>
          <w:p w:rsidR="001F5FBB" w:rsidRPr="0013428F" w:rsidRDefault="001F5FBB" w:rsidP="001F5FBB">
            <w:pPr>
              <w:jc w:val="center"/>
            </w:pPr>
            <w:r w:rsidRPr="0013428F">
              <w:rPr>
                <w:sz w:val="22"/>
                <w:szCs w:val="22"/>
              </w:rPr>
              <w:t>2</w:t>
            </w:r>
          </w:p>
        </w:tc>
        <w:tc>
          <w:tcPr>
            <w:tcW w:w="870" w:type="dxa"/>
            <w:vAlign w:val="bottom"/>
          </w:tcPr>
          <w:p w:rsidR="001F5FBB" w:rsidRPr="0013428F" w:rsidRDefault="001F5FBB" w:rsidP="001F5FBB">
            <w:pPr>
              <w:jc w:val="center"/>
            </w:pPr>
            <w:r w:rsidRPr="0013428F">
              <w:rPr>
                <w:sz w:val="22"/>
                <w:szCs w:val="22"/>
              </w:rPr>
              <w:t>3</w:t>
            </w:r>
          </w:p>
        </w:tc>
        <w:tc>
          <w:tcPr>
            <w:tcW w:w="870" w:type="dxa"/>
            <w:vAlign w:val="bottom"/>
          </w:tcPr>
          <w:p w:rsidR="001F5FBB" w:rsidRPr="0013428F" w:rsidRDefault="001F5FBB" w:rsidP="001F5FBB">
            <w:pPr>
              <w:jc w:val="center"/>
            </w:pPr>
            <w:r w:rsidRPr="0013428F">
              <w:rPr>
                <w:sz w:val="22"/>
                <w:szCs w:val="22"/>
              </w:rPr>
              <w:t>4</w:t>
            </w:r>
          </w:p>
        </w:tc>
        <w:tc>
          <w:tcPr>
            <w:tcW w:w="908" w:type="dxa"/>
            <w:vMerge/>
          </w:tcPr>
          <w:p w:rsidR="001F5FBB" w:rsidRPr="0013428F" w:rsidRDefault="001F5FBB" w:rsidP="001F5FBB"/>
        </w:tc>
        <w:tc>
          <w:tcPr>
            <w:tcW w:w="912" w:type="dxa"/>
            <w:vMerge/>
          </w:tcPr>
          <w:p w:rsidR="001F5FBB" w:rsidRPr="0013428F" w:rsidRDefault="001F5FBB" w:rsidP="001F5FBB"/>
        </w:tc>
      </w:tr>
      <w:tr w:rsidR="001F5FBB" w:rsidRPr="0013428F" w:rsidTr="001F5FBB">
        <w:tc>
          <w:tcPr>
            <w:tcW w:w="574" w:type="dxa"/>
          </w:tcPr>
          <w:p w:rsidR="001F5FBB" w:rsidRPr="0013428F" w:rsidRDefault="001F5FBB" w:rsidP="001F5FBB">
            <w:pPr>
              <w:rPr>
                <w:b/>
              </w:rPr>
            </w:pPr>
            <w:r w:rsidRPr="0013428F">
              <w:rPr>
                <w:b/>
                <w:sz w:val="22"/>
                <w:szCs w:val="22"/>
              </w:rPr>
              <w:t>1</w:t>
            </w:r>
          </w:p>
        </w:tc>
        <w:tc>
          <w:tcPr>
            <w:tcW w:w="2545" w:type="dxa"/>
          </w:tcPr>
          <w:p w:rsidR="001F5FBB" w:rsidRPr="0013428F" w:rsidRDefault="001F5FBB" w:rsidP="001F5FBB">
            <w:pPr>
              <w:rPr>
                <w:b/>
              </w:rPr>
            </w:pPr>
            <w:r w:rsidRPr="0013428F">
              <w:rPr>
                <w:b/>
                <w:sz w:val="22"/>
                <w:szCs w:val="22"/>
              </w:rPr>
              <w:t>Планируемые доходы, в т.ч.:</w:t>
            </w:r>
          </w:p>
        </w:tc>
        <w:tc>
          <w:tcPr>
            <w:tcW w:w="1559" w:type="dxa"/>
            <w:vAlign w:val="center"/>
          </w:tcPr>
          <w:p w:rsidR="001F5FBB" w:rsidRPr="0013428F" w:rsidRDefault="001F5FBB" w:rsidP="001F5FBB"/>
        </w:tc>
        <w:tc>
          <w:tcPr>
            <w:tcW w:w="869" w:type="dxa"/>
            <w:vAlign w:val="center"/>
          </w:tcPr>
          <w:p w:rsidR="001F5FBB" w:rsidRPr="0013428F" w:rsidRDefault="001F5FBB" w:rsidP="001F5FBB">
            <w:pPr>
              <w:jc w:val="center"/>
            </w:pPr>
            <w:r w:rsidRPr="0013428F">
              <w:rPr>
                <w:sz w:val="22"/>
                <w:szCs w:val="22"/>
              </w:rPr>
              <w:t xml:space="preserve"> </w:t>
            </w:r>
          </w:p>
        </w:tc>
        <w:tc>
          <w:tcPr>
            <w:tcW w:w="870" w:type="dxa"/>
            <w:vAlign w:val="center"/>
          </w:tcPr>
          <w:p w:rsidR="001F5FBB" w:rsidRPr="0013428F" w:rsidRDefault="001F5FBB" w:rsidP="001F5FBB">
            <w:pPr>
              <w:jc w:val="center"/>
            </w:pPr>
            <w:r w:rsidRPr="0013428F">
              <w:rPr>
                <w:sz w:val="22"/>
                <w:szCs w:val="22"/>
              </w:rPr>
              <w:t xml:space="preserve"> </w:t>
            </w:r>
          </w:p>
        </w:tc>
        <w:tc>
          <w:tcPr>
            <w:tcW w:w="870" w:type="dxa"/>
            <w:vAlign w:val="center"/>
          </w:tcPr>
          <w:p w:rsidR="001F5FBB" w:rsidRPr="0013428F" w:rsidRDefault="001F5FBB" w:rsidP="001F5FBB">
            <w:pPr>
              <w:jc w:val="center"/>
            </w:pPr>
            <w:r w:rsidRPr="0013428F">
              <w:rPr>
                <w:sz w:val="22"/>
                <w:szCs w:val="22"/>
              </w:rPr>
              <w:t xml:space="preserve"> </w:t>
            </w:r>
          </w:p>
        </w:tc>
        <w:tc>
          <w:tcPr>
            <w:tcW w:w="870" w:type="dxa"/>
            <w:vAlign w:val="center"/>
          </w:tcPr>
          <w:p w:rsidR="001F5FBB" w:rsidRPr="0013428F" w:rsidRDefault="001F5FBB" w:rsidP="001F5FBB">
            <w:pPr>
              <w:jc w:val="center"/>
            </w:pPr>
            <w:r w:rsidRPr="0013428F">
              <w:rPr>
                <w:sz w:val="22"/>
                <w:szCs w:val="22"/>
              </w:rPr>
              <w:t xml:space="preserve"> </w:t>
            </w:r>
          </w:p>
        </w:tc>
        <w:tc>
          <w:tcPr>
            <w:tcW w:w="908" w:type="dxa"/>
          </w:tcPr>
          <w:p w:rsidR="001F5FBB" w:rsidRPr="0013428F" w:rsidRDefault="001F5FBB" w:rsidP="001F5FBB"/>
        </w:tc>
        <w:tc>
          <w:tcPr>
            <w:tcW w:w="912" w:type="dxa"/>
          </w:tcPr>
          <w:p w:rsidR="001F5FBB" w:rsidRPr="0013428F" w:rsidRDefault="001F5FBB" w:rsidP="001F5FBB">
            <w:pPr>
              <w:rPr>
                <w:b/>
              </w:rPr>
            </w:pPr>
          </w:p>
        </w:tc>
      </w:tr>
      <w:tr w:rsidR="001F5FBB" w:rsidRPr="0013428F" w:rsidTr="001F5FBB">
        <w:tc>
          <w:tcPr>
            <w:tcW w:w="574" w:type="dxa"/>
          </w:tcPr>
          <w:p w:rsidR="001F5FBB" w:rsidRPr="0013428F" w:rsidRDefault="001F5FBB" w:rsidP="001F5FBB">
            <w:pPr>
              <w:rPr>
                <w:b/>
              </w:rPr>
            </w:pPr>
            <w:r w:rsidRPr="0013428F">
              <w:rPr>
                <w:b/>
                <w:sz w:val="22"/>
                <w:szCs w:val="22"/>
              </w:rPr>
              <w:t>2</w:t>
            </w:r>
          </w:p>
        </w:tc>
        <w:tc>
          <w:tcPr>
            <w:tcW w:w="2545" w:type="dxa"/>
          </w:tcPr>
          <w:p w:rsidR="001F5FBB" w:rsidRPr="0013428F" w:rsidRDefault="001F5FBB" w:rsidP="001F5FBB">
            <w:pPr>
              <w:rPr>
                <w:b/>
              </w:rPr>
            </w:pPr>
            <w:r w:rsidRPr="0013428F">
              <w:rPr>
                <w:sz w:val="22"/>
                <w:szCs w:val="22"/>
              </w:rPr>
              <w:t>выручка от реализации продукции</w:t>
            </w:r>
          </w:p>
        </w:tc>
        <w:tc>
          <w:tcPr>
            <w:tcW w:w="1559" w:type="dxa"/>
            <w:vAlign w:val="bottom"/>
          </w:tcPr>
          <w:p w:rsidR="001F5FBB" w:rsidRPr="0013428F" w:rsidRDefault="001F5FBB" w:rsidP="001F5FBB"/>
        </w:tc>
        <w:tc>
          <w:tcPr>
            <w:tcW w:w="869" w:type="dxa"/>
            <w:vAlign w:val="bottom"/>
          </w:tcPr>
          <w:p w:rsidR="001F5FBB" w:rsidRPr="0013428F" w:rsidRDefault="001F5FBB" w:rsidP="001F5FBB"/>
        </w:tc>
        <w:tc>
          <w:tcPr>
            <w:tcW w:w="870" w:type="dxa"/>
          </w:tcPr>
          <w:p w:rsidR="001F5FBB" w:rsidRPr="0013428F" w:rsidRDefault="001F5FBB" w:rsidP="001F5FBB"/>
        </w:tc>
        <w:tc>
          <w:tcPr>
            <w:tcW w:w="870" w:type="dxa"/>
          </w:tcPr>
          <w:p w:rsidR="001F5FBB" w:rsidRPr="0013428F" w:rsidRDefault="001F5FBB" w:rsidP="001F5FBB"/>
        </w:tc>
        <w:tc>
          <w:tcPr>
            <w:tcW w:w="870" w:type="dxa"/>
            <w:vAlign w:val="center"/>
          </w:tcPr>
          <w:p w:rsidR="001F5FBB" w:rsidRPr="0013428F" w:rsidRDefault="001F5FBB" w:rsidP="001F5FBB"/>
        </w:tc>
        <w:tc>
          <w:tcPr>
            <w:tcW w:w="908" w:type="dxa"/>
            <w:vAlign w:val="bottom"/>
          </w:tcPr>
          <w:p w:rsidR="001F5FBB" w:rsidRPr="0013428F" w:rsidRDefault="001F5FBB" w:rsidP="001F5FBB"/>
        </w:tc>
        <w:tc>
          <w:tcPr>
            <w:tcW w:w="912" w:type="dxa"/>
            <w:vAlign w:val="bottom"/>
          </w:tcPr>
          <w:p w:rsidR="001F5FBB" w:rsidRPr="0013428F" w:rsidRDefault="001F5FBB" w:rsidP="001F5FBB"/>
        </w:tc>
      </w:tr>
      <w:tr w:rsidR="001F5FBB" w:rsidRPr="0013428F" w:rsidTr="001F5FBB">
        <w:tc>
          <w:tcPr>
            <w:tcW w:w="574" w:type="dxa"/>
          </w:tcPr>
          <w:p w:rsidR="001F5FBB" w:rsidRPr="0013428F" w:rsidRDefault="001F5FBB" w:rsidP="001F5FBB">
            <w:pPr>
              <w:rPr>
                <w:b/>
              </w:rPr>
            </w:pPr>
            <w:r w:rsidRPr="0013428F">
              <w:rPr>
                <w:b/>
                <w:sz w:val="22"/>
                <w:szCs w:val="22"/>
              </w:rPr>
              <w:t>3</w:t>
            </w:r>
          </w:p>
        </w:tc>
        <w:tc>
          <w:tcPr>
            <w:tcW w:w="2545" w:type="dxa"/>
          </w:tcPr>
          <w:p w:rsidR="001F5FBB" w:rsidRPr="0013428F" w:rsidRDefault="001F5FBB" w:rsidP="001F5FBB">
            <w:pPr>
              <w:rPr>
                <w:b/>
              </w:rPr>
            </w:pPr>
            <w:r w:rsidRPr="0013428F">
              <w:rPr>
                <w:sz w:val="22"/>
                <w:szCs w:val="22"/>
              </w:rPr>
              <w:t>выручка от осуществления иных видов деятельности</w:t>
            </w:r>
          </w:p>
        </w:tc>
        <w:tc>
          <w:tcPr>
            <w:tcW w:w="1559" w:type="dxa"/>
            <w:vAlign w:val="bottom"/>
          </w:tcPr>
          <w:p w:rsidR="001F5FBB" w:rsidRPr="0013428F" w:rsidRDefault="001F5FBB" w:rsidP="001F5FBB">
            <w:r w:rsidRPr="0013428F">
              <w:rPr>
                <w:sz w:val="22"/>
                <w:szCs w:val="22"/>
              </w:rPr>
              <w:t> </w:t>
            </w:r>
          </w:p>
        </w:tc>
        <w:tc>
          <w:tcPr>
            <w:tcW w:w="869" w:type="dxa"/>
            <w:vAlign w:val="bottom"/>
          </w:tcPr>
          <w:p w:rsidR="001F5FBB" w:rsidRPr="0013428F" w:rsidRDefault="001F5FBB" w:rsidP="001F5FBB">
            <w:r w:rsidRPr="0013428F">
              <w:rPr>
                <w:sz w:val="22"/>
                <w:szCs w:val="22"/>
              </w:rPr>
              <w:t> </w:t>
            </w:r>
          </w:p>
        </w:tc>
        <w:tc>
          <w:tcPr>
            <w:tcW w:w="870" w:type="dxa"/>
          </w:tcPr>
          <w:p w:rsidR="001F5FBB" w:rsidRPr="0013428F" w:rsidRDefault="001F5FBB" w:rsidP="001F5FBB"/>
        </w:tc>
        <w:tc>
          <w:tcPr>
            <w:tcW w:w="870" w:type="dxa"/>
          </w:tcPr>
          <w:p w:rsidR="001F5FBB" w:rsidRPr="0013428F" w:rsidRDefault="001F5FBB" w:rsidP="001F5FBB"/>
        </w:tc>
        <w:tc>
          <w:tcPr>
            <w:tcW w:w="870" w:type="dxa"/>
            <w:vAlign w:val="bottom"/>
          </w:tcPr>
          <w:p w:rsidR="001F5FBB" w:rsidRPr="0013428F" w:rsidRDefault="001F5FBB" w:rsidP="001F5FBB">
            <w:r w:rsidRPr="0013428F">
              <w:rPr>
                <w:sz w:val="22"/>
                <w:szCs w:val="22"/>
              </w:rPr>
              <w:t> </w:t>
            </w:r>
          </w:p>
        </w:tc>
        <w:tc>
          <w:tcPr>
            <w:tcW w:w="908" w:type="dxa"/>
            <w:vAlign w:val="bottom"/>
          </w:tcPr>
          <w:p w:rsidR="001F5FBB" w:rsidRPr="0013428F" w:rsidRDefault="001F5FBB" w:rsidP="001F5FBB">
            <w:r w:rsidRPr="0013428F">
              <w:rPr>
                <w:sz w:val="22"/>
                <w:szCs w:val="22"/>
              </w:rPr>
              <w:t> </w:t>
            </w:r>
          </w:p>
        </w:tc>
        <w:tc>
          <w:tcPr>
            <w:tcW w:w="912" w:type="dxa"/>
            <w:vAlign w:val="bottom"/>
          </w:tcPr>
          <w:p w:rsidR="001F5FBB" w:rsidRPr="0013428F" w:rsidRDefault="001F5FBB" w:rsidP="001F5FBB">
            <w:r w:rsidRPr="0013428F">
              <w:rPr>
                <w:sz w:val="22"/>
                <w:szCs w:val="22"/>
              </w:rPr>
              <w:t> </w:t>
            </w:r>
          </w:p>
        </w:tc>
      </w:tr>
    </w:tbl>
    <w:p w:rsidR="001F5FBB" w:rsidRPr="0013428F" w:rsidRDefault="001F5FBB" w:rsidP="001F5FBB">
      <w:pPr>
        <w:rPr>
          <w:b/>
          <w:sz w:val="22"/>
          <w:szCs w:val="22"/>
        </w:rPr>
      </w:pPr>
    </w:p>
    <w:p w:rsidR="001F5FBB" w:rsidRPr="0013428F" w:rsidRDefault="001F5FBB" w:rsidP="001F5FBB">
      <w:pPr>
        <w:spacing w:line="360" w:lineRule="auto"/>
        <w:rPr>
          <w:b/>
          <w:sz w:val="22"/>
          <w:szCs w:val="22"/>
        </w:rPr>
      </w:pPr>
      <w:r w:rsidRPr="0013428F">
        <w:rPr>
          <w:b/>
          <w:sz w:val="22"/>
          <w:szCs w:val="22"/>
        </w:rPr>
        <w:lastRenderedPageBreak/>
        <w:t>2.4. Налоговое окружение: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B"/>
      </w:tblPr>
      <w:tblGrid>
        <w:gridCol w:w="3686"/>
        <w:gridCol w:w="2126"/>
        <w:gridCol w:w="2040"/>
        <w:gridCol w:w="2213"/>
      </w:tblGrid>
      <w:tr w:rsidR="001F5FBB" w:rsidRPr="0013428F" w:rsidTr="001F5FBB">
        <w:tc>
          <w:tcPr>
            <w:tcW w:w="3686" w:type="dxa"/>
          </w:tcPr>
          <w:p w:rsidR="001F5FBB" w:rsidRPr="0013428F" w:rsidRDefault="001F5FBB" w:rsidP="001F5FBB">
            <w:pPr>
              <w:spacing w:line="360" w:lineRule="auto"/>
              <w:jc w:val="center"/>
            </w:pPr>
            <w:r w:rsidRPr="0013428F">
              <w:rPr>
                <w:sz w:val="22"/>
                <w:szCs w:val="22"/>
              </w:rPr>
              <w:t>Название налога</w:t>
            </w:r>
          </w:p>
        </w:tc>
        <w:tc>
          <w:tcPr>
            <w:tcW w:w="2126" w:type="dxa"/>
          </w:tcPr>
          <w:p w:rsidR="001F5FBB" w:rsidRPr="0013428F" w:rsidRDefault="001F5FBB" w:rsidP="001F5FBB">
            <w:pPr>
              <w:spacing w:line="360" w:lineRule="auto"/>
              <w:jc w:val="center"/>
            </w:pPr>
            <w:r w:rsidRPr="0013428F">
              <w:rPr>
                <w:sz w:val="22"/>
                <w:szCs w:val="22"/>
              </w:rPr>
              <w:t>База</w:t>
            </w:r>
          </w:p>
        </w:tc>
        <w:tc>
          <w:tcPr>
            <w:tcW w:w="2040" w:type="dxa"/>
          </w:tcPr>
          <w:p w:rsidR="001F5FBB" w:rsidRPr="0013428F" w:rsidRDefault="001F5FBB" w:rsidP="001F5FBB">
            <w:pPr>
              <w:spacing w:line="360" w:lineRule="auto"/>
              <w:jc w:val="center"/>
            </w:pPr>
            <w:r w:rsidRPr="0013428F">
              <w:rPr>
                <w:sz w:val="22"/>
                <w:szCs w:val="22"/>
              </w:rPr>
              <w:t>Период</w:t>
            </w:r>
          </w:p>
        </w:tc>
        <w:tc>
          <w:tcPr>
            <w:tcW w:w="2213" w:type="dxa"/>
          </w:tcPr>
          <w:p w:rsidR="001F5FBB" w:rsidRPr="0013428F" w:rsidRDefault="001F5FBB" w:rsidP="001F5FBB">
            <w:pPr>
              <w:spacing w:line="360" w:lineRule="auto"/>
              <w:ind w:firstLine="7"/>
              <w:jc w:val="center"/>
            </w:pPr>
            <w:r w:rsidRPr="0013428F">
              <w:rPr>
                <w:sz w:val="22"/>
                <w:szCs w:val="22"/>
              </w:rPr>
              <w:t>Ставка %</w:t>
            </w:r>
          </w:p>
        </w:tc>
      </w:tr>
      <w:tr w:rsidR="001F5FBB" w:rsidRPr="0013428F" w:rsidTr="001F5FBB">
        <w:tc>
          <w:tcPr>
            <w:tcW w:w="3686" w:type="dxa"/>
          </w:tcPr>
          <w:p w:rsidR="001F5FBB" w:rsidRPr="0013428F" w:rsidRDefault="001F5FBB" w:rsidP="001F5FBB">
            <w:pPr>
              <w:spacing w:line="360" w:lineRule="auto"/>
              <w:ind w:right="-522"/>
            </w:pPr>
            <w:r w:rsidRPr="0013428F">
              <w:rPr>
                <w:sz w:val="22"/>
                <w:szCs w:val="22"/>
              </w:rPr>
              <w:t xml:space="preserve">                      УСН</w:t>
            </w:r>
          </w:p>
        </w:tc>
        <w:tc>
          <w:tcPr>
            <w:tcW w:w="2126" w:type="dxa"/>
          </w:tcPr>
          <w:p w:rsidR="001F5FBB" w:rsidRPr="0013428F" w:rsidRDefault="001F5FBB" w:rsidP="001F5FBB">
            <w:pPr>
              <w:spacing w:line="360" w:lineRule="auto"/>
              <w:jc w:val="center"/>
            </w:pPr>
            <w:r w:rsidRPr="0013428F">
              <w:rPr>
                <w:sz w:val="22"/>
                <w:szCs w:val="22"/>
              </w:rPr>
              <w:t>Доход-Расход</w:t>
            </w:r>
          </w:p>
        </w:tc>
        <w:tc>
          <w:tcPr>
            <w:tcW w:w="2040" w:type="dxa"/>
          </w:tcPr>
          <w:p w:rsidR="001F5FBB" w:rsidRPr="0013428F" w:rsidRDefault="001F5FBB" w:rsidP="001F5FBB">
            <w:pPr>
              <w:spacing w:line="360" w:lineRule="auto"/>
              <w:jc w:val="center"/>
            </w:pPr>
            <w:r w:rsidRPr="0013428F">
              <w:rPr>
                <w:sz w:val="22"/>
                <w:szCs w:val="22"/>
              </w:rPr>
              <w:t>квартал</w:t>
            </w:r>
          </w:p>
        </w:tc>
        <w:tc>
          <w:tcPr>
            <w:tcW w:w="2213" w:type="dxa"/>
          </w:tcPr>
          <w:p w:rsidR="001F5FBB" w:rsidRPr="0013428F" w:rsidRDefault="001F5FBB" w:rsidP="001F5FBB">
            <w:pPr>
              <w:spacing w:line="360" w:lineRule="auto"/>
              <w:ind w:firstLine="7"/>
              <w:jc w:val="center"/>
            </w:pPr>
            <w:r w:rsidRPr="0013428F">
              <w:rPr>
                <w:sz w:val="22"/>
                <w:szCs w:val="22"/>
              </w:rPr>
              <w:t>10</w:t>
            </w:r>
          </w:p>
        </w:tc>
      </w:tr>
      <w:tr w:rsidR="001F5FBB" w:rsidRPr="0013428F" w:rsidTr="001F5FBB">
        <w:tc>
          <w:tcPr>
            <w:tcW w:w="3686" w:type="dxa"/>
            <w:tcBorders>
              <w:top w:val="single" w:sz="4" w:space="0" w:color="auto"/>
              <w:bottom w:val="single" w:sz="4" w:space="0" w:color="auto"/>
            </w:tcBorders>
          </w:tcPr>
          <w:p w:rsidR="001F5FBB" w:rsidRPr="0013428F" w:rsidRDefault="001F5FBB" w:rsidP="001F5FBB">
            <w:pPr>
              <w:spacing w:line="360" w:lineRule="auto"/>
              <w:jc w:val="center"/>
            </w:pPr>
            <w:r w:rsidRPr="0013428F">
              <w:rPr>
                <w:sz w:val="22"/>
                <w:szCs w:val="22"/>
              </w:rPr>
              <w:t>УСН</w:t>
            </w:r>
          </w:p>
        </w:tc>
        <w:tc>
          <w:tcPr>
            <w:tcW w:w="2126" w:type="dxa"/>
            <w:tcBorders>
              <w:top w:val="single" w:sz="4" w:space="0" w:color="auto"/>
              <w:bottom w:val="single" w:sz="4" w:space="0" w:color="auto"/>
            </w:tcBorders>
          </w:tcPr>
          <w:p w:rsidR="001F5FBB" w:rsidRPr="0013428F" w:rsidRDefault="001F5FBB" w:rsidP="001F5FBB">
            <w:pPr>
              <w:spacing w:line="360" w:lineRule="auto"/>
              <w:jc w:val="center"/>
            </w:pPr>
            <w:r w:rsidRPr="0013428F">
              <w:rPr>
                <w:sz w:val="22"/>
                <w:szCs w:val="22"/>
              </w:rPr>
              <w:t>Доход</w:t>
            </w:r>
          </w:p>
        </w:tc>
        <w:tc>
          <w:tcPr>
            <w:tcW w:w="2040" w:type="dxa"/>
            <w:tcBorders>
              <w:top w:val="single" w:sz="4" w:space="0" w:color="auto"/>
              <w:bottom w:val="single" w:sz="4" w:space="0" w:color="auto"/>
            </w:tcBorders>
          </w:tcPr>
          <w:p w:rsidR="001F5FBB" w:rsidRPr="0013428F" w:rsidRDefault="001F5FBB" w:rsidP="001F5FBB">
            <w:pPr>
              <w:spacing w:line="360" w:lineRule="auto"/>
              <w:jc w:val="center"/>
            </w:pPr>
            <w:r w:rsidRPr="0013428F">
              <w:rPr>
                <w:sz w:val="22"/>
                <w:szCs w:val="22"/>
              </w:rPr>
              <w:t>квартал</w:t>
            </w:r>
          </w:p>
        </w:tc>
        <w:tc>
          <w:tcPr>
            <w:tcW w:w="2213" w:type="dxa"/>
            <w:tcBorders>
              <w:top w:val="single" w:sz="4" w:space="0" w:color="auto"/>
              <w:bottom w:val="single" w:sz="4" w:space="0" w:color="auto"/>
            </w:tcBorders>
          </w:tcPr>
          <w:p w:rsidR="001F5FBB" w:rsidRPr="0013428F" w:rsidRDefault="001F5FBB" w:rsidP="001F5FBB">
            <w:pPr>
              <w:spacing w:line="360" w:lineRule="auto"/>
              <w:ind w:firstLine="7"/>
              <w:jc w:val="center"/>
            </w:pPr>
            <w:r w:rsidRPr="0013428F">
              <w:rPr>
                <w:sz w:val="22"/>
                <w:szCs w:val="22"/>
              </w:rPr>
              <w:t>6</w:t>
            </w:r>
          </w:p>
        </w:tc>
      </w:tr>
      <w:tr w:rsidR="001F5FBB" w:rsidRPr="0013428F" w:rsidTr="001F5FBB">
        <w:tc>
          <w:tcPr>
            <w:tcW w:w="3686" w:type="dxa"/>
            <w:tcBorders>
              <w:top w:val="single" w:sz="4" w:space="0" w:color="auto"/>
              <w:bottom w:val="single" w:sz="4" w:space="0" w:color="auto"/>
            </w:tcBorders>
          </w:tcPr>
          <w:p w:rsidR="001F5FBB" w:rsidRPr="0013428F" w:rsidRDefault="001F5FBB" w:rsidP="001F5FBB">
            <w:pPr>
              <w:spacing w:line="360" w:lineRule="auto"/>
              <w:jc w:val="center"/>
            </w:pPr>
            <w:r w:rsidRPr="0013428F">
              <w:rPr>
                <w:sz w:val="22"/>
                <w:szCs w:val="22"/>
              </w:rPr>
              <w:t>ЕНВД</w:t>
            </w:r>
          </w:p>
        </w:tc>
        <w:tc>
          <w:tcPr>
            <w:tcW w:w="2126" w:type="dxa"/>
            <w:tcBorders>
              <w:top w:val="single" w:sz="4" w:space="0" w:color="auto"/>
              <w:bottom w:val="single" w:sz="4" w:space="0" w:color="auto"/>
            </w:tcBorders>
          </w:tcPr>
          <w:p w:rsidR="001F5FBB" w:rsidRPr="0013428F" w:rsidRDefault="001F5FBB" w:rsidP="001F5FBB">
            <w:pPr>
              <w:spacing w:line="360" w:lineRule="auto"/>
              <w:jc w:val="center"/>
            </w:pPr>
            <w:r w:rsidRPr="0013428F">
              <w:rPr>
                <w:sz w:val="22"/>
                <w:szCs w:val="22"/>
              </w:rPr>
              <w:t>…</w:t>
            </w:r>
          </w:p>
        </w:tc>
        <w:tc>
          <w:tcPr>
            <w:tcW w:w="2040" w:type="dxa"/>
            <w:tcBorders>
              <w:top w:val="single" w:sz="4" w:space="0" w:color="auto"/>
              <w:bottom w:val="single" w:sz="4" w:space="0" w:color="auto"/>
            </w:tcBorders>
          </w:tcPr>
          <w:p w:rsidR="001F5FBB" w:rsidRPr="0013428F" w:rsidRDefault="001F5FBB" w:rsidP="001F5FBB">
            <w:pPr>
              <w:spacing w:line="360" w:lineRule="auto"/>
              <w:ind w:firstLine="720"/>
              <w:jc w:val="center"/>
            </w:pPr>
            <w:r w:rsidRPr="0013428F">
              <w:rPr>
                <w:sz w:val="22"/>
                <w:szCs w:val="22"/>
              </w:rPr>
              <w:t>…</w:t>
            </w:r>
          </w:p>
        </w:tc>
        <w:tc>
          <w:tcPr>
            <w:tcW w:w="2213" w:type="dxa"/>
            <w:tcBorders>
              <w:top w:val="single" w:sz="4" w:space="0" w:color="auto"/>
              <w:bottom w:val="single" w:sz="4" w:space="0" w:color="auto"/>
            </w:tcBorders>
          </w:tcPr>
          <w:p w:rsidR="001F5FBB" w:rsidRPr="0013428F" w:rsidRDefault="001F5FBB" w:rsidP="001F5FBB">
            <w:pPr>
              <w:spacing w:line="360" w:lineRule="auto"/>
              <w:ind w:firstLine="7"/>
              <w:jc w:val="center"/>
            </w:pPr>
            <w:r w:rsidRPr="0013428F">
              <w:rPr>
                <w:sz w:val="22"/>
                <w:szCs w:val="22"/>
              </w:rPr>
              <w:t>…</w:t>
            </w:r>
          </w:p>
        </w:tc>
      </w:tr>
    </w:tbl>
    <w:p w:rsidR="001F5FBB" w:rsidRPr="0013428F" w:rsidRDefault="001F5FBB" w:rsidP="001F5FBB">
      <w:pPr>
        <w:rPr>
          <w:b/>
          <w:sz w:val="22"/>
          <w:szCs w:val="22"/>
        </w:rPr>
      </w:pPr>
    </w:p>
    <w:p w:rsidR="001F5FBB" w:rsidRPr="0013428F" w:rsidRDefault="001F5FBB" w:rsidP="001F5FBB">
      <w:pPr>
        <w:rPr>
          <w:b/>
          <w:sz w:val="22"/>
          <w:szCs w:val="22"/>
        </w:rPr>
      </w:pPr>
      <w:r w:rsidRPr="0013428F">
        <w:rPr>
          <w:b/>
          <w:sz w:val="22"/>
          <w:szCs w:val="22"/>
        </w:rPr>
        <w:t>2.5. План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1840"/>
        <w:gridCol w:w="2126"/>
        <w:gridCol w:w="2007"/>
        <w:gridCol w:w="2104"/>
      </w:tblGrid>
      <w:tr w:rsidR="001F5FBB" w:rsidRPr="0013428F" w:rsidTr="001F5FBB">
        <w:tc>
          <w:tcPr>
            <w:tcW w:w="1988" w:type="dxa"/>
          </w:tcPr>
          <w:p w:rsidR="001F5FBB" w:rsidRPr="0013428F" w:rsidRDefault="001F5FBB" w:rsidP="001F5FBB">
            <w:pPr>
              <w:jc w:val="center"/>
              <w:rPr>
                <w:b/>
              </w:rPr>
            </w:pPr>
            <w:r w:rsidRPr="0013428F">
              <w:rPr>
                <w:b/>
                <w:sz w:val="22"/>
                <w:szCs w:val="22"/>
              </w:rPr>
              <w:t>Должность</w:t>
            </w:r>
          </w:p>
        </w:tc>
        <w:tc>
          <w:tcPr>
            <w:tcW w:w="1840" w:type="dxa"/>
          </w:tcPr>
          <w:p w:rsidR="001F5FBB" w:rsidRPr="0013428F" w:rsidRDefault="001F5FBB" w:rsidP="001F5FBB">
            <w:pPr>
              <w:jc w:val="center"/>
              <w:rPr>
                <w:b/>
              </w:rPr>
            </w:pPr>
            <w:r>
              <w:rPr>
                <w:b/>
                <w:sz w:val="22"/>
                <w:szCs w:val="22"/>
              </w:rPr>
              <w:t>Количест</w:t>
            </w:r>
            <w:r w:rsidRPr="0013428F">
              <w:rPr>
                <w:b/>
                <w:sz w:val="22"/>
                <w:szCs w:val="22"/>
              </w:rPr>
              <w:t>во единиц</w:t>
            </w:r>
          </w:p>
        </w:tc>
        <w:tc>
          <w:tcPr>
            <w:tcW w:w="2126" w:type="dxa"/>
          </w:tcPr>
          <w:p w:rsidR="001F5FBB" w:rsidRPr="0013428F" w:rsidRDefault="001F5FBB" w:rsidP="001F5FBB">
            <w:pPr>
              <w:jc w:val="center"/>
              <w:rPr>
                <w:b/>
              </w:rPr>
            </w:pPr>
            <w:r w:rsidRPr="0013428F">
              <w:rPr>
                <w:b/>
                <w:sz w:val="22"/>
                <w:szCs w:val="22"/>
              </w:rPr>
              <w:t>Заработная плата в месяц (руб.)</w:t>
            </w:r>
          </w:p>
        </w:tc>
        <w:tc>
          <w:tcPr>
            <w:tcW w:w="2007" w:type="dxa"/>
          </w:tcPr>
          <w:p w:rsidR="001F5FBB" w:rsidRPr="0013428F" w:rsidRDefault="001F5FBB" w:rsidP="001F5FBB">
            <w:pPr>
              <w:jc w:val="center"/>
              <w:rPr>
                <w:b/>
              </w:rPr>
            </w:pPr>
            <w:r w:rsidRPr="0013428F">
              <w:rPr>
                <w:b/>
                <w:sz w:val="22"/>
                <w:szCs w:val="22"/>
              </w:rPr>
              <w:t>Начисления на заработную плату (руб.)</w:t>
            </w:r>
          </w:p>
        </w:tc>
        <w:tc>
          <w:tcPr>
            <w:tcW w:w="2104" w:type="dxa"/>
          </w:tcPr>
          <w:p w:rsidR="001F5FBB" w:rsidRPr="0013428F" w:rsidRDefault="001F5FBB" w:rsidP="001F5FBB">
            <w:pPr>
              <w:jc w:val="center"/>
              <w:rPr>
                <w:b/>
              </w:rPr>
            </w:pPr>
            <w:r w:rsidRPr="0013428F">
              <w:rPr>
                <w:b/>
                <w:sz w:val="22"/>
                <w:szCs w:val="22"/>
              </w:rPr>
              <w:t>Итого, в месяц</w:t>
            </w:r>
          </w:p>
        </w:tc>
      </w:tr>
      <w:tr w:rsidR="001F5FBB" w:rsidRPr="0013428F" w:rsidTr="001F5FBB">
        <w:tc>
          <w:tcPr>
            <w:tcW w:w="1988" w:type="dxa"/>
          </w:tcPr>
          <w:p w:rsidR="001F5FBB" w:rsidRPr="0013428F" w:rsidRDefault="001F5FBB" w:rsidP="001F5FBB">
            <w:pPr>
              <w:rPr>
                <w:bCs/>
              </w:rPr>
            </w:pPr>
          </w:p>
        </w:tc>
        <w:tc>
          <w:tcPr>
            <w:tcW w:w="1840" w:type="dxa"/>
          </w:tcPr>
          <w:p w:rsidR="001F5FBB" w:rsidRPr="0013428F" w:rsidRDefault="001F5FBB" w:rsidP="001F5FBB">
            <w:pPr>
              <w:pStyle w:val="a7"/>
              <w:autoSpaceDE w:val="0"/>
              <w:autoSpaceDN w:val="0"/>
              <w:rPr>
                <w:bCs/>
                <w:sz w:val="22"/>
                <w:szCs w:val="22"/>
              </w:rPr>
            </w:pPr>
          </w:p>
        </w:tc>
        <w:tc>
          <w:tcPr>
            <w:tcW w:w="2126" w:type="dxa"/>
          </w:tcPr>
          <w:p w:rsidR="001F5FBB" w:rsidRPr="0013428F" w:rsidRDefault="001F5FBB" w:rsidP="001F5FBB">
            <w:pPr>
              <w:rPr>
                <w:bCs/>
              </w:rPr>
            </w:pPr>
          </w:p>
        </w:tc>
        <w:tc>
          <w:tcPr>
            <w:tcW w:w="2007" w:type="dxa"/>
          </w:tcPr>
          <w:p w:rsidR="001F5FBB" w:rsidRPr="0013428F" w:rsidRDefault="001F5FBB" w:rsidP="001F5FBB">
            <w:pPr>
              <w:rPr>
                <w:bCs/>
              </w:rPr>
            </w:pPr>
          </w:p>
        </w:tc>
        <w:tc>
          <w:tcPr>
            <w:tcW w:w="2104" w:type="dxa"/>
          </w:tcPr>
          <w:p w:rsidR="001F5FBB" w:rsidRPr="0013428F" w:rsidRDefault="001F5FBB" w:rsidP="001F5FBB">
            <w:pPr>
              <w:rPr>
                <w:bCs/>
              </w:rPr>
            </w:pPr>
          </w:p>
        </w:tc>
      </w:tr>
      <w:tr w:rsidR="001F5FBB" w:rsidRPr="0013428F" w:rsidTr="001F5FBB">
        <w:tc>
          <w:tcPr>
            <w:tcW w:w="1988" w:type="dxa"/>
          </w:tcPr>
          <w:p w:rsidR="001F5FBB" w:rsidRPr="0013428F" w:rsidRDefault="001F5FBB" w:rsidP="001F5FBB">
            <w:pPr>
              <w:rPr>
                <w:bCs/>
              </w:rPr>
            </w:pPr>
          </w:p>
        </w:tc>
        <w:tc>
          <w:tcPr>
            <w:tcW w:w="1840" w:type="dxa"/>
          </w:tcPr>
          <w:p w:rsidR="001F5FBB" w:rsidRPr="0013428F" w:rsidRDefault="001F5FBB" w:rsidP="001F5FBB">
            <w:pPr>
              <w:rPr>
                <w:bCs/>
              </w:rPr>
            </w:pPr>
          </w:p>
        </w:tc>
        <w:tc>
          <w:tcPr>
            <w:tcW w:w="2126" w:type="dxa"/>
          </w:tcPr>
          <w:p w:rsidR="001F5FBB" w:rsidRPr="0013428F" w:rsidRDefault="001F5FBB" w:rsidP="001F5FBB">
            <w:pPr>
              <w:rPr>
                <w:bCs/>
              </w:rPr>
            </w:pPr>
          </w:p>
        </w:tc>
        <w:tc>
          <w:tcPr>
            <w:tcW w:w="2007" w:type="dxa"/>
          </w:tcPr>
          <w:p w:rsidR="001F5FBB" w:rsidRPr="0013428F" w:rsidRDefault="001F5FBB" w:rsidP="001F5FBB">
            <w:pPr>
              <w:rPr>
                <w:bCs/>
              </w:rPr>
            </w:pPr>
          </w:p>
        </w:tc>
        <w:tc>
          <w:tcPr>
            <w:tcW w:w="2104" w:type="dxa"/>
          </w:tcPr>
          <w:p w:rsidR="001F5FBB" w:rsidRPr="0013428F" w:rsidRDefault="001F5FBB" w:rsidP="001F5FBB">
            <w:pPr>
              <w:rPr>
                <w:bCs/>
              </w:rPr>
            </w:pPr>
          </w:p>
        </w:tc>
      </w:tr>
      <w:tr w:rsidR="001F5FBB" w:rsidRPr="0013428F" w:rsidTr="001F5FBB">
        <w:tc>
          <w:tcPr>
            <w:tcW w:w="1988" w:type="dxa"/>
          </w:tcPr>
          <w:p w:rsidR="001F5FBB" w:rsidRPr="0013428F" w:rsidRDefault="001F5FBB" w:rsidP="001F5FBB">
            <w:pPr>
              <w:rPr>
                <w:bCs/>
              </w:rPr>
            </w:pPr>
            <w:r w:rsidRPr="0013428F">
              <w:rPr>
                <w:bCs/>
                <w:sz w:val="22"/>
                <w:szCs w:val="22"/>
              </w:rPr>
              <w:t>Всего</w:t>
            </w:r>
          </w:p>
        </w:tc>
        <w:tc>
          <w:tcPr>
            <w:tcW w:w="1840" w:type="dxa"/>
          </w:tcPr>
          <w:p w:rsidR="001F5FBB" w:rsidRPr="0013428F" w:rsidRDefault="001F5FBB" w:rsidP="001F5FBB">
            <w:pPr>
              <w:rPr>
                <w:bCs/>
              </w:rPr>
            </w:pPr>
          </w:p>
        </w:tc>
        <w:tc>
          <w:tcPr>
            <w:tcW w:w="2126" w:type="dxa"/>
          </w:tcPr>
          <w:p w:rsidR="001F5FBB" w:rsidRPr="0013428F" w:rsidRDefault="001F5FBB" w:rsidP="001F5FBB">
            <w:pPr>
              <w:rPr>
                <w:bCs/>
              </w:rPr>
            </w:pPr>
          </w:p>
        </w:tc>
        <w:tc>
          <w:tcPr>
            <w:tcW w:w="2007" w:type="dxa"/>
          </w:tcPr>
          <w:p w:rsidR="001F5FBB" w:rsidRPr="0013428F" w:rsidRDefault="001F5FBB" w:rsidP="001F5FBB">
            <w:pPr>
              <w:rPr>
                <w:bCs/>
              </w:rPr>
            </w:pPr>
          </w:p>
        </w:tc>
        <w:tc>
          <w:tcPr>
            <w:tcW w:w="2104" w:type="dxa"/>
          </w:tcPr>
          <w:p w:rsidR="001F5FBB" w:rsidRPr="0013428F" w:rsidRDefault="001F5FBB" w:rsidP="001F5FBB">
            <w:pPr>
              <w:rPr>
                <w:bCs/>
              </w:rPr>
            </w:pPr>
          </w:p>
        </w:tc>
      </w:tr>
    </w:tbl>
    <w:p w:rsidR="001F5FBB" w:rsidRPr="0013428F" w:rsidRDefault="001F5FBB" w:rsidP="001F5FBB">
      <w:pPr>
        <w:rPr>
          <w:b/>
          <w:sz w:val="22"/>
          <w:szCs w:val="22"/>
        </w:rPr>
      </w:pPr>
    </w:p>
    <w:p w:rsidR="001F5FBB" w:rsidRPr="0013428F" w:rsidRDefault="001F5FBB" w:rsidP="001F5FBB">
      <w:pPr>
        <w:rPr>
          <w:b/>
          <w:sz w:val="22"/>
          <w:szCs w:val="22"/>
        </w:rPr>
      </w:pPr>
      <w:r w:rsidRPr="0013428F">
        <w:rPr>
          <w:b/>
          <w:sz w:val="22"/>
          <w:szCs w:val="22"/>
        </w:rPr>
        <w:t>2.6. Планируемые расходы</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76"/>
        <w:gridCol w:w="943"/>
        <w:gridCol w:w="1041"/>
        <w:gridCol w:w="1041"/>
        <w:gridCol w:w="978"/>
        <w:gridCol w:w="1041"/>
        <w:gridCol w:w="756"/>
        <w:gridCol w:w="756"/>
      </w:tblGrid>
      <w:tr w:rsidR="001F5FBB" w:rsidRPr="0013428F" w:rsidTr="001F5FBB">
        <w:trPr>
          <w:cantSplit/>
          <w:trHeight w:val="300"/>
        </w:trPr>
        <w:tc>
          <w:tcPr>
            <w:tcW w:w="468" w:type="dxa"/>
            <w:vMerge w:val="restart"/>
          </w:tcPr>
          <w:p w:rsidR="001F5FBB" w:rsidRPr="0013428F" w:rsidRDefault="001F5FBB" w:rsidP="001F5FBB">
            <w:pPr>
              <w:jc w:val="center"/>
            </w:pPr>
            <w:r w:rsidRPr="0013428F">
              <w:rPr>
                <w:sz w:val="22"/>
                <w:szCs w:val="22"/>
              </w:rPr>
              <w:t>№</w:t>
            </w:r>
          </w:p>
          <w:p w:rsidR="001F5FBB" w:rsidRPr="0013428F" w:rsidRDefault="001F5FBB" w:rsidP="001F5FBB">
            <w:pPr>
              <w:jc w:val="center"/>
            </w:pPr>
            <w:r w:rsidRPr="0013428F">
              <w:rPr>
                <w:sz w:val="22"/>
                <w:szCs w:val="22"/>
              </w:rPr>
              <w:t>п/п</w:t>
            </w:r>
          </w:p>
        </w:tc>
        <w:tc>
          <w:tcPr>
            <w:tcW w:w="3076" w:type="dxa"/>
            <w:vMerge w:val="restart"/>
          </w:tcPr>
          <w:p w:rsidR="001F5FBB" w:rsidRPr="0013428F" w:rsidRDefault="001F5FBB" w:rsidP="001F5FBB">
            <w:pPr>
              <w:jc w:val="center"/>
            </w:pPr>
            <w:r w:rsidRPr="0013428F">
              <w:rPr>
                <w:sz w:val="22"/>
                <w:szCs w:val="22"/>
              </w:rPr>
              <w:t>Вид расходов</w:t>
            </w:r>
          </w:p>
        </w:tc>
        <w:tc>
          <w:tcPr>
            <w:tcW w:w="943" w:type="dxa"/>
            <w:vMerge w:val="restart"/>
          </w:tcPr>
          <w:p w:rsidR="001F5FBB" w:rsidRPr="0013428F" w:rsidRDefault="001F5FBB" w:rsidP="001F5FBB">
            <w:pPr>
              <w:jc w:val="center"/>
            </w:pPr>
            <w:r w:rsidRPr="0013428F">
              <w:rPr>
                <w:sz w:val="22"/>
                <w:szCs w:val="22"/>
              </w:rPr>
              <w:t>Всего</w:t>
            </w:r>
          </w:p>
          <w:p w:rsidR="001F5FBB" w:rsidRPr="0013428F" w:rsidRDefault="001F5FBB" w:rsidP="001F5FBB">
            <w:pPr>
              <w:jc w:val="center"/>
            </w:pPr>
          </w:p>
        </w:tc>
        <w:tc>
          <w:tcPr>
            <w:tcW w:w="4101" w:type="dxa"/>
            <w:gridSpan w:val="4"/>
            <w:vAlign w:val="bottom"/>
          </w:tcPr>
          <w:p w:rsidR="001F5FBB" w:rsidRPr="0013428F" w:rsidRDefault="001F5FBB" w:rsidP="001F5FBB">
            <w:r w:rsidRPr="0013428F">
              <w:rPr>
                <w:sz w:val="22"/>
                <w:szCs w:val="22"/>
              </w:rPr>
              <w:t xml:space="preserve"> по кварталам 20__</w:t>
            </w:r>
          </w:p>
        </w:tc>
        <w:tc>
          <w:tcPr>
            <w:tcW w:w="756" w:type="dxa"/>
            <w:vMerge w:val="restart"/>
          </w:tcPr>
          <w:p w:rsidR="001F5FBB" w:rsidRPr="0013428F" w:rsidRDefault="001F5FBB" w:rsidP="001F5FBB">
            <w:pPr>
              <w:jc w:val="center"/>
            </w:pPr>
            <w:r w:rsidRPr="0013428F">
              <w:rPr>
                <w:sz w:val="22"/>
                <w:szCs w:val="22"/>
              </w:rPr>
              <w:t>20__</w:t>
            </w:r>
          </w:p>
        </w:tc>
        <w:tc>
          <w:tcPr>
            <w:tcW w:w="756" w:type="dxa"/>
            <w:vMerge w:val="restart"/>
          </w:tcPr>
          <w:p w:rsidR="001F5FBB" w:rsidRPr="0013428F" w:rsidRDefault="001F5FBB" w:rsidP="001F5FBB">
            <w:pPr>
              <w:jc w:val="center"/>
            </w:pPr>
            <w:r w:rsidRPr="0013428F">
              <w:rPr>
                <w:sz w:val="22"/>
                <w:szCs w:val="22"/>
              </w:rPr>
              <w:t>20__</w:t>
            </w:r>
          </w:p>
        </w:tc>
      </w:tr>
      <w:tr w:rsidR="001F5FBB" w:rsidRPr="0013428F" w:rsidTr="001F5FBB">
        <w:trPr>
          <w:cantSplit/>
          <w:trHeight w:val="315"/>
        </w:trPr>
        <w:tc>
          <w:tcPr>
            <w:tcW w:w="468" w:type="dxa"/>
            <w:vMerge/>
          </w:tcPr>
          <w:p w:rsidR="001F5FBB" w:rsidRPr="0013428F" w:rsidRDefault="001F5FBB" w:rsidP="001F5FBB">
            <w:pPr>
              <w:jc w:val="center"/>
            </w:pPr>
          </w:p>
        </w:tc>
        <w:tc>
          <w:tcPr>
            <w:tcW w:w="3076" w:type="dxa"/>
            <w:vMerge/>
          </w:tcPr>
          <w:p w:rsidR="001F5FBB" w:rsidRPr="0013428F" w:rsidRDefault="001F5FBB" w:rsidP="001F5FBB">
            <w:pPr>
              <w:jc w:val="center"/>
            </w:pPr>
          </w:p>
        </w:tc>
        <w:tc>
          <w:tcPr>
            <w:tcW w:w="943" w:type="dxa"/>
            <w:vMerge/>
          </w:tcPr>
          <w:p w:rsidR="001F5FBB" w:rsidRPr="0013428F" w:rsidRDefault="001F5FBB" w:rsidP="001F5FBB">
            <w:pPr>
              <w:jc w:val="center"/>
            </w:pPr>
          </w:p>
        </w:tc>
        <w:tc>
          <w:tcPr>
            <w:tcW w:w="1041" w:type="dxa"/>
            <w:vAlign w:val="bottom"/>
          </w:tcPr>
          <w:p w:rsidR="001F5FBB" w:rsidRPr="0013428F" w:rsidRDefault="001F5FBB" w:rsidP="001F5FBB">
            <w:pPr>
              <w:jc w:val="center"/>
            </w:pPr>
            <w:r w:rsidRPr="0013428F">
              <w:rPr>
                <w:sz w:val="22"/>
                <w:szCs w:val="22"/>
              </w:rPr>
              <w:t>1</w:t>
            </w:r>
          </w:p>
        </w:tc>
        <w:tc>
          <w:tcPr>
            <w:tcW w:w="1041" w:type="dxa"/>
            <w:vAlign w:val="bottom"/>
          </w:tcPr>
          <w:p w:rsidR="001F5FBB" w:rsidRPr="0013428F" w:rsidRDefault="001F5FBB" w:rsidP="001F5FBB">
            <w:pPr>
              <w:jc w:val="center"/>
            </w:pPr>
            <w:r w:rsidRPr="0013428F">
              <w:rPr>
                <w:sz w:val="22"/>
                <w:szCs w:val="22"/>
              </w:rPr>
              <w:t>2</w:t>
            </w:r>
          </w:p>
        </w:tc>
        <w:tc>
          <w:tcPr>
            <w:tcW w:w="978" w:type="dxa"/>
            <w:vAlign w:val="bottom"/>
          </w:tcPr>
          <w:p w:rsidR="001F5FBB" w:rsidRPr="0013428F" w:rsidRDefault="001F5FBB" w:rsidP="001F5FBB">
            <w:pPr>
              <w:jc w:val="center"/>
            </w:pPr>
            <w:r w:rsidRPr="0013428F">
              <w:rPr>
                <w:sz w:val="22"/>
                <w:szCs w:val="22"/>
              </w:rPr>
              <w:t>3</w:t>
            </w:r>
          </w:p>
        </w:tc>
        <w:tc>
          <w:tcPr>
            <w:tcW w:w="1041" w:type="dxa"/>
            <w:vAlign w:val="bottom"/>
          </w:tcPr>
          <w:p w:rsidR="001F5FBB" w:rsidRPr="0013428F" w:rsidRDefault="001F5FBB" w:rsidP="001F5FBB">
            <w:pPr>
              <w:jc w:val="center"/>
            </w:pPr>
            <w:r w:rsidRPr="0013428F">
              <w:rPr>
                <w:sz w:val="22"/>
                <w:szCs w:val="22"/>
              </w:rPr>
              <w:t xml:space="preserve">4 </w:t>
            </w:r>
          </w:p>
        </w:tc>
        <w:tc>
          <w:tcPr>
            <w:tcW w:w="756" w:type="dxa"/>
            <w:vMerge/>
          </w:tcPr>
          <w:p w:rsidR="001F5FBB" w:rsidRPr="0013428F" w:rsidRDefault="001F5FBB" w:rsidP="001F5FBB">
            <w:pPr>
              <w:jc w:val="center"/>
            </w:pPr>
          </w:p>
        </w:tc>
        <w:tc>
          <w:tcPr>
            <w:tcW w:w="756" w:type="dxa"/>
            <w:vMerge/>
          </w:tcPr>
          <w:p w:rsidR="001F5FBB" w:rsidRPr="0013428F" w:rsidRDefault="001F5FBB" w:rsidP="001F5FBB">
            <w:pPr>
              <w:jc w:val="center"/>
            </w:pPr>
          </w:p>
        </w:tc>
      </w:tr>
      <w:tr w:rsidR="001F5FBB" w:rsidRPr="0013428F" w:rsidTr="001F5FBB">
        <w:trPr>
          <w:trHeight w:val="542"/>
        </w:trPr>
        <w:tc>
          <w:tcPr>
            <w:tcW w:w="468" w:type="dxa"/>
            <w:tcBorders>
              <w:bottom w:val="single" w:sz="4" w:space="0" w:color="auto"/>
            </w:tcBorders>
          </w:tcPr>
          <w:p w:rsidR="001F5FBB" w:rsidRPr="0013428F" w:rsidRDefault="001F5FBB" w:rsidP="001F5FBB">
            <w:r w:rsidRPr="0013428F">
              <w:rPr>
                <w:sz w:val="22"/>
                <w:szCs w:val="22"/>
              </w:rPr>
              <w:t>1.</w:t>
            </w:r>
          </w:p>
        </w:tc>
        <w:tc>
          <w:tcPr>
            <w:tcW w:w="3076" w:type="dxa"/>
            <w:tcBorders>
              <w:bottom w:val="single" w:sz="4" w:space="0" w:color="auto"/>
            </w:tcBorders>
          </w:tcPr>
          <w:p w:rsidR="001F5FBB" w:rsidRPr="0013428F" w:rsidRDefault="001F5FBB" w:rsidP="001F5FBB">
            <w:r w:rsidRPr="0013428F">
              <w:rPr>
                <w:sz w:val="22"/>
                <w:szCs w:val="22"/>
              </w:rPr>
              <w:t>Расходы на приобретение материально-технических ресурсов всего</w:t>
            </w:r>
          </w:p>
        </w:tc>
        <w:tc>
          <w:tcPr>
            <w:tcW w:w="943" w:type="dxa"/>
            <w:tcBorders>
              <w:bottom w:val="single" w:sz="4" w:space="0" w:color="auto"/>
            </w:tcBorders>
          </w:tcPr>
          <w:p w:rsidR="001F5FBB" w:rsidRPr="0013428F" w:rsidRDefault="001F5FBB" w:rsidP="001F5FBB"/>
        </w:tc>
        <w:tc>
          <w:tcPr>
            <w:tcW w:w="1041" w:type="dxa"/>
            <w:tcBorders>
              <w:bottom w:val="single" w:sz="4" w:space="0" w:color="auto"/>
            </w:tcBorders>
            <w:vAlign w:val="bottom"/>
          </w:tcPr>
          <w:p w:rsidR="001F5FBB" w:rsidRPr="0013428F" w:rsidRDefault="001F5FBB" w:rsidP="001F5FBB"/>
        </w:tc>
        <w:tc>
          <w:tcPr>
            <w:tcW w:w="1041" w:type="dxa"/>
            <w:tcBorders>
              <w:bottom w:val="single" w:sz="4" w:space="0" w:color="auto"/>
            </w:tcBorders>
          </w:tcPr>
          <w:p w:rsidR="001F5FBB" w:rsidRPr="0013428F" w:rsidRDefault="001F5FBB" w:rsidP="001F5FBB"/>
        </w:tc>
        <w:tc>
          <w:tcPr>
            <w:tcW w:w="978" w:type="dxa"/>
            <w:tcBorders>
              <w:bottom w:val="single" w:sz="4" w:space="0" w:color="auto"/>
            </w:tcBorders>
            <w:vAlign w:val="bottom"/>
          </w:tcPr>
          <w:p w:rsidR="001F5FBB" w:rsidRPr="0013428F" w:rsidRDefault="001F5FBB" w:rsidP="001F5FBB"/>
        </w:tc>
        <w:tc>
          <w:tcPr>
            <w:tcW w:w="1041" w:type="dxa"/>
            <w:tcBorders>
              <w:bottom w:val="single" w:sz="4" w:space="0" w:color="auto"/>
            </w:tcBorders>
          </w:tcPr>
          <w:p w:rsidR="001F5FBB" w:rsidRPr="0013428F" w:rsidRDefault="001F5FBB" w:rsidP="001F5FBB"/>
        </w:tc>
        <w:tc>
          <w:tcPr>
            <w:tcW w:w="756" w:type="dxa"/>
            <w:tcBorders>
              <w:bottom w:val="single" w:sz="4" w:space="0" w:color="auto"/>
            </w:tcBorders>
          </w:tcPr>
          <w:p w:rsidR="001F5FBB" w:rsidRPr="0013428F" w:rsidRDefault="001F5FBB" w:rsidP="001F5FBB"/>
        </w:tc>
        <w:tc>
          <w:tcPr>
            <w:tcW w:w="756" w:type="dxa"/>
            <w:tcBorders>
              <w:bottom w:val="single" w:sz="4" w:space="0" w:color="auto"/>
            </w:tcBorders>
          </w:tcPr>
          <w:p w:rsidR="001F5FBB" w:rsidRPr="0013428F" w:rsidRDefault="001F5FBB" w:rsidP="001F5FBB"/>
        </w:tc>
      </w:tr>
      <w:tr w:rsidR="001F5FBB" w:rsidRPr="0013428F" w:rsidTr="001F5FBB">
        <w:trPr>
          <w:trHeight w:val="328"/>
        </w:trPr>
        <w:tc>
          <w:tcPr>
            <w:tcW w:w="468" w:type="dxa"/>
            <w:tcBorders>
              <w:bottom w:val="nil"/>
            </w:tcBorders>
          </w:tcPr>
          <w:p w:rsidR="001F5FBB" w:rsidRPr="0013428F" w:rsidRDefault="001F5FBB" w:rsidP="001F5FBB"/>
        </w:tc>
        <w:tc>
          <w:tcPr>
            <w:tcW w:w="3076" w:type="dxa"/>
            <w:tcBorders>
              <w:bottom w:val="nil"/>
            </w:tcBorders>
          </w:tcPr>
          <w:p w:rsidR="001F5FBB" w:rsidRPr="0013428F" w:rsidRDefault="001F5FBB" w:rsidP="001F5FBB">
            <w:r w:rsidRPr="0013428F">
              <w:rPr>
                <w:sz w:val="22"/>
                <w:szCs w:val="22"/>
              </w:rPr>
              <w:t>в том числе:</w:t>
            </w:r>
          </w:p>
        </w:tc>
        <w:tc>
          <w:tcPr>
            <w:tcW w:w="943" w:type="dxa"/>
            <w:tcBorders>
              <w:bottom w:val="nil"/>
            </w:tcBorders>
          </w:tcPr>
          <w:p w:rsidR="001F5FBB" w:rsidRPr="0013428F" w:rsidRDefault="001F5FBB" w:rsidP="001F5FBB"/>
        </w:tc>
        <w:tc>
          <w:tcPr>
            <w:tcW w:w="1041" w:type="dxa"/>
            <w:tcBorders>
              <w:bottom w:val="nil"/>
            </w:tcBorders>
            <w:vAlign w:val="bottom"/>
          </w:tcPr>
          <w:p w:rsidR="001F5FBB" w:rsidRPr="0013428F" w:rsidRDefault="001F5FBB" w:rsidP="001F5FBB">
            <w:r w:rsidRPr="0013428F">
              <w:rPr>
                <w:sz w:val="22"/>
                <w:szCs w:val="22"/>
              </w:rPr>
              <w:t xml:space="preserve"> </w:t>
            </w:r>
          </w:p>
        </w:tc>
        <w:tc>
          <w:tcPr>
            <w:tcW w:w="1041" w:type="dxa"/>
            <w:tcBorders>
              <w:bottom w:val="nil"/>
            </w:tcBorders>
          </w:tcPr>
          <w:p w:rsidR="001F5FBB" w:rsidRPr="0013428F" w:rsidRDefault="001F5FBB" w:rsidP="001F5FBB">
            <w:r w:rsidRPr="0013428F">
              <w:rPr>
                <w:sz w:val="22"/>
                <w:szCs w:val="22"/>
              </w:rPr>
              <w:t xml:space="preserve"> </w:t>
            </w:r>
          </w:p>
        </w:tc>
        <w:tc>
          <w:tcPr>
            <w:tcW w:w="978" w:type="dxa"/>
            <w:tcBorders>
              <w:bottom w:val="nil"/>
            </w:tcBorders>
          </w:tcPr>
          <w:p w:rsidR="001F5FBB" w:rsidRPr="0013428F" w:rsidRDefault="001F5FBB" w:rsidP="001F5FBB">
            <w:r w:rsidRPr="0013428F">
              <w:rPr>
                <w:sz w:val="22"/>
                <w:szCs w:val="22"/>
              </w:rPr>
              <w:t xml:space="preserve"> </w:t>
            </w:r>
          </w:p>
        </w:tc>
        <w:tc>
          <w:tcPr>
            <w:tcW w:w="1041" w:type="dxa"/>
            <w:tcBorders>
              <w:bottom w:val="nil"/>
            </w:tcBorders>
            <w:vAlign w:val="center"/>
          </w:tcPr>
          <w:p w:rsidR="001F5FBB" w:rsidRPr="0013428F" w:rsidRDefault="001F5FBB" w:rsidP="001F5FBB">
            <w:r w:rsidRPr="0013428F">
              <w:rPr>
                <w:sz w:val="22"/>
                <w:szCs w:val="22"/>
              </w:rPr>
              <w:t xml:space="preserve"> </w:t>
            </w:r>
          </w:p>
        </w:tc>
        <w:tc>
          <w:tcPr>
            <w:tcW w:w="756" w:type="dxa"/>
            <w:tcBorders>
              <w:bottom w:val="nil"/>
            </w:tcBorders>
            <w:vAlign w:val="bottom"/>
          </w:tcPr>
          <w:p w:rsidR="001F5FBB" w:rsidRPr="0013428F" w:rsidRDefault="001F5FBB" w:rsidP="001F5FBB"/>
        </w:tc>
        <w:tc>
          <w:tcPr>
            <w:tcW w:w="756" w:type="dxa"/>
            <w:tcBorders>
              <w:bottom w:val="nil"/>
            </w:tcBorders>
            <w:vAlign w:val="bottom"/>
          </w:tcPr>
          <w:p w:rsidR="001F5FBB" w:rsidRPr="0013428F" w:rsidRDefault="001F5FBB" w:rsidP="001F5FBB"/>
        </w:tc>
      </w:tr>
      <w:tr w:rsidR="001F5FBB" w:rsidRPr="0013428F" w:rsidTr="001F5FBB">
        <w:trPr>
          <w:trHeight w:val="328"/>
        </w:trPr>
        <w:tc>
          <w:tcPr>
            <w:tcW w:w="468" w:type="dxa"/>
            <w:tcBorders>
              <w:top w:val="nil"/>
            </w:tcBorders>
          </w:tcPr>
          <w:p w:rsidR="001F5FBB" w:rsidRPr="0013428F" w:rsidRDefault="001F5FBB" w:rsidP="001F5FBB"/>
        </w:tc>
        <w:tc>
          <w:tcPr>
            <w:tcW w:w="3076" w:type="dxa"/>
            <w:tcBorders>
              <w:top w:val="nil"/>
            </w:tcBorders>
          </w:tcPr>
          <w:p w:rsidR="001F5FBB" w:rsidRPr="0013428F" w:rsidRDefault="001F5FBB" w:rsidP="001F5FBB">
            <w:r w:rsidRPr="0013428F">
              <w:rPr>
                <w:sz w:val="22"/>
                <w:szCs w:val="22"/>
              </w:rPr>
              <w:t>Сырье и материалы</w:t>
            </w:r>
          </w:p>
        </w:tc>
        <w:tc>
          <w:tcPr>
            <w:tcW w:w="943" w:type="dxa"/>
            <w:tcBorders>
              <w:top w:val="nil"/>
            </w:tcBorders>
          </w:tcPr>
          <w:p w:rsidR="001F5FBB" w:rsidRPr="0013428F" w:rsidRDefault="001F5FBB" w:rsidP="001F5FBB"/>
        </w:tc>
        <w:tc>
          <w:tcPr>
            <w:tcW w:w="1041" w:type="dxa"/>
            <w:tcBorders>
              <w:top w:val="nil"/>
            </w:tcBorders>
            <w:vAlign w:val="bottom"/>
          </w:tcPr>
          <w:p w:rsidR="001F5FBB" w:rsidRPr="0013428F" w:rsidRDefault="001F5FBB" w:rsidP="001F5FBB">
            <w:r w:rsidRPr="0013428F">
              <w:rPr>
                <w:sz w:val="22"/>
                <w:szCs w:val="22"/>
              </w:rPr>
              <w:t> </w:t>
            </w:r>
          </w:p>
        </w:tc>
        <w:tc>
          <w:tcPr>
            <w:tcW w:w="1041" w:type="dxa"/>
            <w:tcBorders>
              <w:top w:val="nil"/>
            </w:tcBorders>
          </w:tcPr>
          <w:p w:rsidR="001F5FBB" w:rsidRPr="0013428F" w:rsidRDefault="001F5FBB" w:rsidP="001F5FBB"/>
        </w:tc>
        <w:tc>
          <w:tcPr>
            <w:tcW w:w="978" w:type="dxa"/>
            <w:tcBorders>
              <w:top w:val="nil"/>
            </w:tcBorders>
          </w:tcPr>
          <w:p w:rsidR="001F5FBB" w:rsidRPr="0013428F" w:rsidRDefault="001F5FBB" w:rsidP="001F5FBB"/>
        </w:tc>
        <w:tc>
          <w:tcPr>
            <w:tcW w:w="1041" w:type="dxa"/>
            <w:tcBorders>
              <w:top w:val="nil"/>
            </w:tcBorders>
            <w:vAlign w:val="bottom"/>
          </w:tcPr>
          <w:p w:rsidR="001F5FBB" w:rsidRPr="0013428F" w:rsidRDefault="001F5FBB" w:rsidP="001F5FBB">
            <w:r w:rsidRPr="0013428F">
              <w:rPr>
                <w:sz w:val="22"/>
                <w:szCs w:val="22"/>
              </w:rPr>
              <w:t> </w:t>
            </w:r>
          </w:p>
        </w:tc>
        <w:tc>
          <w:tcPr>
            <w:tcW w:w="756" w:type="dxa"/>
            <w:tcBorders>
              <w:top w:val="nil"/>
            </w:tcBorders>
            <w:vAlign w:val="bottom"/>
          </w:tcPr>
          <w:p w:rsidR="001F5FBB" w:rsidRPr="0013428F" w:rsidRDefault="001F5FBB" w:rsidP="001F5FBB">
            <w:r w:rsidRPr="0013428F">
              <w:rPr>
                <w:sz w:val="22"/>
                <w:szCs w:val="22"/>
              </w:rPr>
              <w:t> </w:t>
            </w:r>
          </w:p>
        </w:tc>
        <w:tc>
          <w:tcPr>
            <w:tcW w:w="756" w:type="dxa"/>
            <w:tcBorders>
              <w:top w:val="nil"/>
            </w:tcBorders>
            <w:vAlign w:val="bottom"/>
          </w:tcPr>
          <w:p w:rsidR="001F5FBB" w:rsidRPr="0013428F" w:rsidRDefault="001F5FBB" w:rsidP="001F5FBB">
            <w:r w:rsidRPr="0013428F">
              <w:rPr>
                <w:sz w:val="22"/>
                <w:szCs w:val="22"/>
              </w:rPr>
              <w:t> </w:t>
            </w:r>
          </w:p>
        </w:tc>
      </w:tr>
      <w:tr w:rsidR="001F5FBB" w:rsidRPr="0013428F" w:rsidTr="001F5FBB">
        <w:trPr>
          <w:trHeight w:val="328"/>
        </w:trPr>
        <w:tc>
          <w:tcPr>
            <w:tcW w:w="468" w:type="dxa"/>
          </w:tcPr>
          <w:p w:rsidR="001F5FBB" w:rsidRPr="0013428F" w:rsidRDefault="001F5FBB" w:rsidP="001F5FBB"/>
        </w:tc>
        <w:tc>
          <w:tcPr>
            <w:tcW w:w="3076" w:type="dxa"/>
          </w:tcPr>
          <w:p w:rsidR="001F5FBB" w:rsidRPr="0013428F" w:rsidRDefault="001F5FBB" w:rsidP="001F5FBB">
            <w:r w:rsidRPr="0013428F">
              <w:rPr>
                <w:sz w:val="22"/>
                <w:szCs w:val="22"/>
              </w:rPr>
              <w:t>ГСМ и топливо</w:t>
            </w:r>
          </w:p>
        </w:tc>
        <w:tc>
          <w:tcPr>
            <w:tcW w:w="943" w:type="dxa"/>
          </w:tcPr>
          <w:p w:rsidR="001F5FBB" w:rsidRPr="0013428F" w:rsidRDefault="001F5FBB" w:rsidP="001F5FBB"/>
        </w:tc>
        <w:tc>
          <w:tcPr>
            <w:tcW w:w="1041" w:type="dxa"/>
            <w:vAlign w:val="bottom"/>
          </w:tcPr>
          <w:p w:rsidR="001F5FBB" w:rsidRPr="0013428F" w:rsidRDefault="001F5FBB" w:rsidP="001F5FBB"/>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tc>
        <w:tc>
          <w:tcPr>
            <w:tcW w:w="3076" w:type="dxa"/>
          </w:tcPr>
          <w:p w:rsidR="001F5FBB" w:rsidRPr="0013428F" w:rsidRDefault="001F5FBB" w:rsidP="001F5FBB">
            <w:r w:rsidRPr="0013428F">
              <w:rPr>
                <w:sz w:val="22"/>
                <w:szCs w:val="22"/>
              </w:rPr>
              <w:t>……</w:t>
            </w:r>
          </w:p>
        </w:tc>
        <w:tc>
          <w:tcPr>
            <w:tcW w:w="943"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tc>
        <w:tc>
          <w:tcPr>
            <w:tcW w:w="3076" w:type="dxa"/>
          </w:tcPr>
          <w:p w:rsidR="001F5FBB" w:rsidRPr="0013428F" w:rsidRDefault="001F5FBB" w:rsidP="001F5FBB">
            <w:r w:rsidRPr="0013428F">
              <w:rPr>
                <w:sz w:val="22"/>
                <w:szCs w:val="22"/>
              </w:rPr>
              <w:t>прочие</w:t>
            </w:r>
          </w:p>
        </w:tc>
        <w:tc>
          <w:tcPr>
            <w:tcW w:w="943" w:type="dxa"/>
          </w:tcPr>
          <w:p w:rsidR="001F5FBB" w:rsidRPr="0013428F" w:rsidRDefault="001F5FBB" w:rsidP="001F5FBB"/>
        </w:tc>
        <w:tc>
          <w:tcPr>
            <w:tcW w:w="1041" w:type="dxa"/>
            <w:vAlign w:val="bottom"/>
          </w:tcPr>
          <w:p w:rsidR="001F5FBB" w:rsidRPr="0013428F" w:rsidRDefault="001F5FBB" w:rsidP="001F5FBB"/>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r w:rsidRPr="0013428F">
              <w:rPr>
                <w:sz w:val="22"/>
                <w:szCs w:val="22"/>
              </w:rPr>
              <w:t>2.</w:t>
            </w:r>
          </w:p>
        </w:tc>
        <w:tc>
          <w:tcPr>
            <w:tcW w:w="3076" w:type="dxa"/>
          </w:tcPr>
          <w:p w:rsidR="001F5FBB" w:rsidRPr="0013428F" w:rsidRDefault="001F5FBB" w:rsidP="001F5FBB">
            <w:r w:rsidRPr="0013428F">
              <w:rPr>
                <w:sz w:val="22"/>
                <w:szCs w:val="22"/>
              </w:rPr>
              <w:t>Расходы на оплату труда и отчисления на социальные нужды</w:t>
            </w:r>
          </w:p>
        </w:tc>
        <w:tc>
          <w:tcPr>
            <w:tcW w:w="943" w:type="dxa"/>
          </w:tcPr>
          <w:p w:rsidR="001F5FBB" w:rsidRPr="0013428F" w:rsidRDefault="001F5FBB" w:rsidP="001F5FBB"/>
        </w:tc>
        <w:tc>
          <w:tcPr>
            <w:tcW w:w="1041" w:type="dxa"/>
            <w:vAlign w:val="bottom"/>
          </w:tcPr>
          <w:p w:rsidR="001F5FBB" w:rsidRPr="0013428F" w:rsidRDefault="001F5FBB" w:rsidP="001F5FBB"/>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r w:rsidRPr="0013428F">
              <w:rPr>
                <w:sz w:val="22"/>
                <w:szCs w:val="22"/>
              </w:rPr>
              <w:t xml:space="preserve">3. </w:t>
            </w:r>
          </w:p>
        </w:tc>
        <w:tc>
          <w:tcPr>
            <w:tcW w:w="3076" w:type="dxa"/>
          </w:tcPr>
          <w:p w:rsidR="001F5FBB" w:rsidRPr="0013428F" w:rsidRDefault="001F5FBB" w:rsidP="001F5FBB">
            <w:r w:rsidRPr="0013428F">
              <w:rPr>
                <w:sz w:val="22"/>
                <w:szCs w:val="22"/>
              </w:rPr>
              <w:t>Арендная плата</w:t>
            </w:r>
          </w:p>
        </w:tc>
        <w:tc>
          <w:tcPr>
            <w:tcW w:w="943"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r w:rsidRPr="0013428F">
              <w:rPr>
                <w:sz w:val="22"/>
                <w:szCs w:val="22"/>
              </w:rPr>
              <w:t> </w:t>
            </w:r>
          </w:p>
        </w:tc>
      </w:tr>
      <w:tr w:rsidR="001F5FBB" w:rsidRPr="0013428F" w:rsidTr="001F5FBB">
        <w:trPr>
          <w:trHeight w:val="328"/>
        </w:trPr>
        <w:tc>
          <w:tcPr>
            <w:tcW w:w="468" w:type="dxa"/>
          </w:tcPr>
          <w:p w:rsidR="001F5FBB" w:rsidRPr="0013428F" w:rsidRDefault="001F5FBB" w:rsidP="001F5FBB">
            <w:r w:rsidRPr="0013428F">
              <w:rPr>
                <w:sz w:val="22"/>
                <w:szCs w:val="22"/>
              </w:rPr>
              <w:t>4.</w:t>
            </w:r>
          </w:p>
        </w:tc>
        <w:tc>
          <w:tcPr>
            <w:tcW w:w="3076" w:type="dxa"/>
          </w:tcPr>
          <w:p w:rsidR="001F5FBB" w:rsidRPr="0013428F" w:rsidRDefault="001F5FBB" w:rsidP="001F5FBB">
            <w:r w:rsidRPr="0013428F">
              <w:rPr>
                <w:sz w:val="22"/>
                <w:szCs w:val="22"/>
              </w:rPr>
              <w:t>Расходы на оплату  водо-, электро-</w:t>
            </w:r>
          </w:p>
          <w:p w:rsidR="001F5FBB" w:rsidRPr="0013428F" w:rsidRDefault="001F5FBB" w:rsidP="001F5FBB">
            <w:r w:rsidRPr="0013428F">
              <w:rPr>
                <w:sz w:val="22"/>
                <w:szCs w:val="22"/>
              </w:rPr>
              <w:t>потребления, телефона</w:t>
            </w:r>
          </w:p>
        </w:tc>
        <w:tc>
          <w:tcPr>
            <w:tcW w:w="943"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r w:rsidRPr="0013428F">
              <w:rPr>
                <w:sz w:val="22"/>
                <w:szCs w:val="22"/>
              </w:rPr>
              <w:t>5.</w:t>
            </w:r>
          </w:p>
        </w:tc>
        <w:tc>
          <w:tcPr>
            <w:tcW w:w="3076" w:type="dxa"/>
          </w:tcPr>
          <w:p w:rsidR="001F5FBB" w:rsidRPr="0013428F" w:rsidRDefault="001F5FBB" w:rsidP="001F5FBB">
            <w:r w:rsidRPr="0013428F">
              <w:rPr>
                <w:sz w:val="22"/>
                <w:szCs w:val="22"/>
              </w:rPr>
              <w:t>Транспортные расходы</w:t>
            </w:r>
          </w:p>
        </w:tc>
        <w:tc>
          <w:tcPr>
            <w:tcW w:w="943" w:type="dxa"/>
          </w:tcPr>
          <w:p w:rsidR="001F5FBB" w:rsidRPr="0013428F" w:rsidRDefault="001F5FBB" w:rsidP="001F5FBB"/>
        </w:tc>
        <w:tc>
          <w:tcPr>
            <w:tcW w:w="1041" w:type="dxa"/>
            <w:vAlign w:val="bottom"/>
          </w:tcPr>
          <w:p w:rsidR="001F5FBB" w:rsidRPr="0013428F" w:rsidRDefault="001F5FBB" w:rsidP="001F5FBB"/>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r w:rsidRPr="0013428F">
              <w:rPr>
                <w:sz w:val="22"/>
                <w:szCs w:val="22"/>
              </w:rPr>
              <w:t>6.</w:t>
            </w:r>
          </w:p>
        </w:tc>
        <w:tc>
          <w:tcPr>
            <w:tcW w:w="3076" w:type="dxa"/>
          </w:tcPr>
          <w:p w:rsidR="001F5FBB" w:rsidRPr="0013428F" w:rsidRDefault="001F5FBB" w:rsidP="001F5FBB">
            <w:r w:rsidRPr="0013428F">
              <w:rPr>
                <w:sz w:val="22"/>
                <w:szCs w:val="22"/>
              </w:rPr>
              <w:t>Налоги и сборы</w:t>
            </w:r>
          </w:p>
        </w:tc>
        <w:tc>
          <w:tcPr>
            <w:tcW w:w="943"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r w:rsidRPr="0013428F">
              <w:rPr>
                <w:sz w:val="22"/>
                <w:szCs w:val="22"/>
              </w:rPr>
              <w:t>7.</w:t>
            </w:r>
          </w:p>
        </w:tc>
        <w:tc>
          <w:tcPr>
            <w:tcW w:w="3076" w:type="dxa"/>
          </w:tcPr>
          <w:p w:rsidR="001F5FBB" w:rsidRPr="0013428F" w:rsidRDefault="001F5FBB" w:rsidP="001F5FBB">
            <w:r w:rsidRPr="0013428F">
              <w:rPr>
                <w:sz w:val="22"/>
                <w:szCs w:val="22"/>
              </w:rPr>
              <w:t>Прочие расходы</w:t>
            </w:r>
          </w:p>
          <w:p w:rsidR="001F5FBB" w:rsidRPr="0013428F" w:rsidRDefault="001F5FBB" w:rsidP="001F5FBB">
            <w:r w:rsidRPr="0013428F">
              <w:rPr>
                <w:sz w:val="22"/>
                <w:szCs w:val="22"/>
              </w:rPr>
              <w:t>(</w:t>
            </w:r>
            <w:r w:rsidRPr="0013428F">
              <w:rPr>
                <w:i/>
                <w:iCs/>
                <w:sz w:val="22"/>
                <w:szCs w:val="22"/>
              </w:rPr>
              <w:t>расшифровать</w:t>
            </w:r>
            <w:r w:rsidRPr="0013428F">
              <w:rPr>
                <w:sz w:val="22"/>
                <w:szCs w:val="22"/>
              </w:rPr>
              <w:t>)</w:t>
            </w:r>
          </w:p>
        </w:tc>
        <w:tc>
          <w:tcPr>
            <w:tcW w:w="943"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tc>
      </w:tr>
      <w:tr w:rsidR="001F5FBB" w:rsidRPr="0013428F" w:rsidTr="001F5FBB">
        <w:trPr>
          <w:trHeight w:val="328"/>
        </w:trPr>
        <w:tc>
          <w:tcPr>
            <w:tcW w:w="468" w:type="dxa"/>
          </w:tcPr>
          <w:p w:rsidR="001F5FBB" w:rsidRPr="0013428F" w:rsidRDefault="001F5FBB" w:rsidP="001F5FBB">
            <w:pPr>
              <w:rPr>
                <w:b/>
                <w:bCs/>
              </w:rPr>
            </w:pPr>
            <w:r w:rsidRPr="0013428F">
              <w:rPr>
                <w:b/>
                <w:bCs/>
                <w:sz w:val="22"/>
                <w:szCs w:val="22"/>
              </w:rPr>
              <w:t>8.</w:t>
            </w:r>
          </w:p>
        </w:tc>
        <w:tc>
          <w:tcPr>
            <w:tcW w:w="3076" w:type="dxa"/>
          </w:tcPr>
          <w:p w:rsidR="001F5FBB" w:rsidRPr="0013428F" w:rsidRDefault="001F5FBB" w:rsidP="001F5FBB">
            <w:pPr>
              <w:rPr>
                <w:b/>
                <w:bCs/>
              </w:rPr>
            </w:pPr>
            <w:r w:rsidRPr="0013428F">
              <w:rPr>
                <w:b/>
                <w:bCs/>
                <w:sz w:val="22"/>
                <w:szCs w:val="22"/>
              </w:rPr>
              <w:t>ИТОГО РАСХОДЫ</w:t>
            </w:r>
          </w:p>
        </w:tc>
        <w:tc>
          <w:tcPr>
            <w:tcW w:w="943" w:type="dxa"/>
          </w:tcPr>
          <w:p w:rsidR="001F5FBB" w:rsidRPr="0013428F" w:rsidRDefault="001F5FBB" w:rsidP="001F5FBB">
            <w:pPr>
              <w:rPr>
                <w:b/>
                <w:bCs/>
              </w:rPr>
            </w:pPr>
          </w:p>
        </w:tc>
        <w:tc>
          <w:tcPr>
            <w:tcW w:w="1041" w:type="dxa"/>
            <w:vAlign w:val="bottom"/>
          </w:tcPr>
          <w:p w:rsidR="001F5FBB" w:rsidRPr="0013428F" w:rsidRDefault="001F5FBB" w:rsidP="001F5FBB">
            <w:r w:rsidRPr="0013428F">
              <w:rPr>
                <w:sz w:val="22"/>
                <w:szCs w:val="22"/>
              </w:rPr>
              <w:t> </w:t>
            </w:r>
          </w:p>
        </w:tc>
        <w:tc>
          <w:tcPr>
            <w:tcW w:w="1041" w:type="dxa"/>
          </w:tcPr>
          <w:p w:rsidR="001F5FBB" w:rsidRPr="0013428F" w:rsidRDefault="001F5FBB" w:rsidP="001F5FBB"/>
        </w:tc>
        <w:tc>
          <w:tcPr>
            <w:tcW w:w="978" w:type="dxa"/>
          </w:tcPr>
          <w:p w:rsidR="001F5FBB" w:rsidRPr="0013428F" w:rsidRDefault="001F5FBB" w:rsidP="001F5FBB"/>
        </w:tc>
        <w:tc>
          <w:tcPr>
            <w:tcW w:w="1041"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r w:rsidRPr="0013428F">
              <w:rPr>
                <w:sz w:val="22"/>
                <w:szCs w:val="22"/>
              </w:rPr>
              <w:t> </w:t>
            </w:r>
          </w:p>
        </w:tc>
        <w:tc>
          <w:tcPr>
            <w:tcW w:w="756" w:type="dxa"/>
            <w:vAlign w:val="bottom"/>
          </w:tcPr>
          <w:p w:rsidR="001F5FBB" w:rsidRPr="0013428F" w:rsidRDefault="001F5FBB" w:rsidP="001F5FBB">
            <w:r w:rsidRPr="0013428F">
              <w:rPr>
                <w:sz w:val="22"/>
                <w:szCs w:val="22"/>
              </w:rPr>
              <w:t> </w:t>
            </w:r>
          </w:p>
        </w:tc>
      </w:tr>
    </w:tbl>
    <w:p w:rsidR="001F5FBB" w:rsidRDefault="001F5FBB" w:rsidP="001F5FBB">
      <w:pPr>
        <w:rPr>
          <w:b/>
          <w:bCs/>
          <w:sz w:val="22"/>
          <w:szCs w:val="22"/>
        </w:rPr>
      </w:pPr>
    </w:p>
    <w:p w:rsidR="001F5FBB" w:rsidRPr="0013428F" w:rsidRDefault="001F5FBB" w:rsidP="001F5FBB">
      <w:pPr>
        <w:rPr>
          <w:b/>
          <w:bCs/>
          <w:sz w:val="22"/>
          <w:szCs w:val="22"/>
        </w:rPr>
      </w:pPr>
      <w:r w:rsidRPr="0013428F">
        <w:rPr>
          <w:b/>
          <w:bCs/>
          <w:sz w:val="22"/>
          <w:szCs w:val="22"/>
        </w:rPr>
        <w:t>2.7 План движения денежных средств  (руб.)</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803"/>
        <w:gridCol w:w="900"/>
        <w:gridCol w:w="900"/>
        <w:gridCol w:w="900"/>
        <w:gridCol w:w="1080"/>
        <w:gridCol w:w="1080"/>
        <w:gridCol w:w="1080"/>
        <w:gridCol w:w="900"/>
      </w:tblGrid>
      <w:tr w:rsidR="001F5FBB" w:rsidRPr="0013428F" w:rsidTr="001F5FBB">
        <w:trPr>
          <w:cantSplit/>
          <w:jc w:val="center"/>
        </w:trPr>
        <w:tc>
          <w:tcPr>
            <w:tcW w:w="619" w:type="dxa"/>
            <w:vMerge w:val="restart"/>
            <w:vAlign w:val="center"/>
          </w:tcPr>
          <w:p w:rsidR="001F5FBB" w:rsidRPr="0013428F" w:rsidRDefault="001F5FBB" w:rsidP="001F5FBB">
            <w:pPr>
              <w:jc w:val="center"/>
            </w:pPr>
            <w:r w:rsidRPr="0013428F">
              <w:rPr>
                <w:sz w:val="22"/>
                <w:szCs w:val="22"/>
              </w:rPr>
              <w:t>№ п/п</w:t>
            </w:r>
          </w:p>
        </w:tc>
        <w:tc>
          <w:tcPr>
            <w:tcW w:w="2803" w:type="dxa"/>
            <w:vMerge w:val="restart"/>
            <w:vAlign w:val="center"/>
          </w:tcPr>
          <w:p w:rsidR="001F5FBB" w:rsidRPr="0013428F" w:rsidRDefault="001F5FBB" w:rsidP="001F5FBB">
            <w:pPr>
              <w:jc w:val="center"/>
            </w:pPr>
            <w:r w:rsidRPr="0013428F">
              <w:rPr>
                <w:sz w:val="22"/>
                <w:szCs w:val="22"/>
              </w:rPr>
              <w:t>Наименование показателей</w:t>
            </w:r>
          </w:p>
          <w:p w:rsidR="001F5FBB" w:rsidRPr="0013428F" w:rsidRDefault="001F5FBB" w:rsidP="001F5FBB">
            <w:pPr>
              <w:jc w:val="center"/>
            </w:pPr>
          </w:p>
        </w:tc>
        <w:tc>
          <w:tcPr>
            <w:tcW w:w="6840" w:type="dxa"/>
            <w:gridSpan w:val="7"/>
            <w:vAlign w:val="center"/>
          </w:tcPr>
          <w:p w:rsidR="001F5FBB" w:rsidRPr="0013428F" w:rsidRDefault="001F5FBB" w:rsidP="001F5FBB">
            <w:pPr>
              <w:jc w:val="center"/>
            </w:pPr>
            <w:r w:rsidRPr="0013428F">
              <w:rPr>
                <w:sz w:val="22"/>
                <w:szCs w:val="22"/>
              </w:rPr>
              <w:t>Значение показателей</w:t>
            </w:r>
          </w:p>
        </w:tc>
      </w:tr>
      <w:tr w:rsidR="001F5FBB" w:rsidRPr="0013428F" w:rsidTr="001F5FBB">
        <w:trPr>
          <w:cantSplit/>
          <w:jc w:val="center"/>
        </w:trPr>
        <w:tc>
          <w:tcPr>
            <w:tcW w:w="619" w:type="dxa"/>
            <w:vMerge/>
            <w:vAlign w:val="center"/>
          </w:tcPr>
          <w:p w:rsidR="001F5FBB" w:rsidRPr="0013428F" w:rsidRDefault="001F5FBB" w:rsidP="001F5FBB">
            <w:pPr>
              <w:jc w:val="center"/>
            </w:pPr>
          </w:p>
        </w:tc>
        <w:tc>
          <w:tcPr>
            <w:tcW w:w="2803" w:type="dxa"/>
            <w:vMerge/>
            <w:vAlign w:val="center"/>
          </w:tcPr>
          <w:p w:rsidR="001F5FBB" w:rsidRPr="0013428F" w:rsidRDefault="001F5FBB" w:rsidP="001F5FBB">
            <w:pPr>
              <w:jc w:val="center"/>
            </w:pPr>
          </w:p>
        </w:tc>
        <w:tc>
          <w:tcPr>
            <w:tcW w:w="900" w:type="dxa"/>
            <w:vAlign w:val="center"/>
          </w:tcPr>
          <w:p w:rsidR="001F5FBB" w:rsidRPr="0013428F" w:rsidRDefault="001F5FBB" w:rsidP="001F5FBB">
            <w:pPr>
              <w:jc w:val="center"/>
            </w:pPr>
            <w:r w:rsidRPr="0013428F">
              <w:rPr>
                <w:sz w:val="22"/>
                <w:szCs w:val="22"/>
              </w:rPr>
              <w:t>1</w:t>
            </w:r>
          </w:p>
        </w:tc>
        <w:tc>
          <w:tcPr>
            <w:tcW w:w="900" w:type="dxa"/>
            <w:vAlign w:val="center"/>
          </w:tcPr>
          <w:p w:rsidR="001F5FBB" w:rsidRPr="0013428F" w:rsidRDefault="001F5FBB" w:rsidP="001F5FBB">
            <w:pPr>
              <w:jc w:val="center"/>
            </w:pPr>
            <w:r w:rsidRPr="0013428F">
              <w:rPr>
                <w:sz w:val="22"/>
                <w:szCs w:val="22"/>
              </w:rPr>
              <w:t>2</w:t>
            </w:r>
          </w:p>
        </w:tc>
        <w:tc>
          <w:tcPr>
            <w:tcW w:w="900" w:type="dxa"/>
            <w:vAlign w:val="center"/>
          </w:tcPr>
          <w:p w:rsidR="001F5FBB" w:rsidRPr="0013428F" w:rsidRDefault="001F5FBB" w:rsidP="001F5FBB">
            <w:pPr>
              <w:jc w:val="center"/>
            </w:pPr>
            <w:r w:rsidRPr="0013428F">
              <w:rPr>
                <w:sz w:val="22"/>
                <w:szCs w:val="22"/>
              </w:rPr>
              <w:t>3</w:t>
            </w:r>
          </w:p>
        </w:tc>
        <w:tc>
          <w:tcPr>
            <w:tcW w:w="1080" w:type="dxa"/>
            <w:vAlign w:val="center"/>
          </w:tcPr>
          <w:p w:rsidR="001F5FBB" w:rsidRPr="0013428F" w:rsidRDefault="001F5FBB" w:rsidP="001F5FBB">
            <w:pPr>
              <w:jc w:val="center"/>
            </w:pPr>
            <w:r w:rsidRPr="0013428F">
              <w:rPr>
                <w:sz w:val="22"/>
                <w:szCs w:val="22"/>
              </w:rPr>
              <w:t>4</w:t>
            </w:r>
          </w:p>
        </w:tc>
        <w:tc>
          <w:tcPr>
            <w:tcW w:w="1080" w:type="dxa"/>
            <w:vAlign w:val="center"/>
          </w:tcPr>
          <w:p w:rsidR="001F5FBB" w:rsidRPr="0013428F" w:rsidRDefault="001F5FBB" w:rsidP="001F5FBB">
            <w:pPr>
              <w:jc w:val="center"/>
            </w:pPr>
            <w:r w:rsidRPr="0013428F">
              <w:rPr>
                <w:sz w:val="22"/>
                <w:szCs w:val="22"/>
              </w:rPr>
              <w:t>20__</w:t>
            </w:r>
          </w:p>
        </w:tc>
        <w:tc>
          <w:tcPr>
            <w:tcW w:w="1080" w:type="dxa"/>
            <w:vAlign w:val="center"/>
          </w:tcPr>
          <w:p w:rsidR="001F5FBB" w:rsidRPr="0013428F" w:rsidRDefault="001F5FBB" w:rsidP="001F5FBB">
            <w:pPr>
              <w:jc w:val="center"/>
            </w:pPr>
            <w:r w:rsidRPr="0013428F">
              <w:rPr>
                <w:sz w:val="22"/>
                <w:szCs w:val="22"/>
              </w:rPr>
              <w:t>20__</w:t>
            </w:r>
          </w:p>
        </w:tc>
        <w:tc>
          <w:tcPr>
            <w:tcW w:w="900" w:type="dxa"/>
            <w:vAlign w:val="center"/>
          </w:tcPr>
          <w:p w:rsidR="001F5FBB" w:rsidRPr="0013428F" w:rsidRDefault="001F5FBB" w:rsidP="001F5FBB">
            <w:pPr>
              <w:jc w:val="center"/>
            </w:pPr>
            <w:r w:rsidRPr="0013428F">
              <w:rPr>
                <w:sz w:val="22"/>
                <w:szCs w:val="22"/>
              </w:rPr>
              <w:t>ВСЕГО</w:t>
            </w:r>
          </w:p>
        </w:tc>
      </w:tr>
      <w:tr w:rsidR="001F5FBB" w:rsidRPr="0013428F" w:rsidTr="001F5FBB">
        <w:trPr>
          <w:jc w:val="center"/>
        </w:trPr>
        <w:tc>
          <w:tcPr>
            <w:tcW w:w="619" w:type="dxa"/>
          </w:tcPr>
          <w:p w:rsidR="001F5FBB" w:rsidRPr="0013428F" w:rsidRDefault="001F5FBB" w:rsidP="001F5FBB">
            <w:pPr>
              <w:rPr>
                <w:b/>
                <w:bCs/>
                <w:i/>
                <w:iCs/>
              </w:rPr>
            </w:pPr>
            <w:r w:rsidRPr="0013428F">
              <w:rPr>
                <w:b/>
                <w:bCs/>
                <w:i/>
                <w:iCs/>
                <w:sz w:val="22"/>
                <w:szCs w:val="22"/>
              </w:rPr>
              <w:t>1.</w:t>
            </w:r>
          </w:p>
        </w:tc>
        <w:tc>
          <w:tcPr>
            <w:tcW w:w="2803" w:type="dxa"/>
          </w:tcPr>
          <w:p w:rsidR="001F5FBB" w:rsidRPr="0013428F" w:rsidRDefault="001F5FBB" w:rsidP="001F5FBB">
            <w:pPr>
              <w:pStyle w:val="before"/>
              <w:spacing w:before="0"/>
              <w:jc w:val="left"/>
              <w:rPr>
                <w:rFonts w:ascii="Times New Roman" w:hAnsi="Times New Roman"/>
                <w:b/>
                <w:bCs/>
                <w:i/>
                <w:iCs/>
                <w:sz w:val="22"/>
                <w:szCs w:val="22"/>
                <w:lang w:val="ru-RU"/>
              </w:rPr>
            </w:pPr>
            <w:r w:rsidRPr="0013428F">
              <w:rPr>
                <w:b/>
                <w:bCs/>
                <w:i/>
                <w:iCs/>
                <w:sz w:val="22"/>
                <w:szCs w:val="22"/>
                <w:lang w:val="ru-RU"/>
              </w:rPr>
              <w:t>Денежные средства на начал</w:t>
            </w:r>
            <w:r w:rsidRPr="0013428F">
              <w:rPr>
                <w:rFonts w:ascii="Times New Roman" w:hAnsi="Times New Roman"/>
                <w:b/>
                <w:bCs/>
                <w:i/>
                <w:iCs/>
                <w:sz w:val="22"/>
                <w:szCs w:val="22"/>
                <w:lang w:val="ru-RU"/>
              </w:rPr>
              <w:t>о месяца (строка 4)</w:t>
            </w:r>
          </w:p>
        </w:tc>
        <w:tc>
          <w:tcPr>
            <w:tcW w:w="900" w:type="dxa"/>
          </w:tcPr>
          <w:p w:rsidR="001F5FBB" w:rsidRPr="0013428F" w:rsidRDefault="001F5FBB" w:rsidP="001F5FBB">
            <w:pPr>
              <w:jc w:val="center"/>
              <w:rPr>
                <w:b/>
                <w:bCs/>
                <w:i/>
                <w:iCs/>
              </w:rPr>
            </w:pPr>
          </w:p>
        </w:tc>
        <w:tc>
          <w:tcPr>
            <w:tcW w:w="900" w:type="dxa"/>
          </w:tcPr>
          <w:p w:rsidR="001F5FBB" w:rsidRPr="0013428F" w:rsidRDefault="001F5FBB" w:rsidP="001F5FBB">
            <w:pPr>
              <w:jc w:val="center"/>
              <w:rPr>
                <w:b/>
                <w:bCs/>
                <w:i/>
                <w:iCs/>
              </w:rPr>
            </w:pPr>
          </w:p>
        </w:tc>
        <w:tc>
          <w:tcPr>
            <w:tcW w:w="900" w:type="dxa"/>
          </w:tcPr>
          <w:p w:rsidR="001F5FBB" w:rsidRPr="0013428F" w:rsidRDefault="001F5FBB" w:rsidP="001F5FBB">
            <w:pPr>
              <w:jc w:val="center"/>
              <w:rPr>
                <w:b/>
                <w:bCs/>
                <w:i/>
                <w:iCs/>
              </w:rPr>
            </w:pPr>
          </w:p>
        </w:tc>
        <w:tc>
          <w:tcPr>
            <w:tcW w:w="1080" w:type="dxa"/>
          </w:tcPr>
          <w:p w:rsidR="001F5FBB" w:rsidRPr="0013428F" w:rsidRDefault="001F5FBB" w:rsidP="001F5FBB">
            <w:pPr>
              <w:jc w:val="center"/>
              <w:rPr>
                <w:b/>
                <w:bCs/>
                <w:i/>
                <w:iCs/>
              </w:rPr>
            </w:pPr>
          </w:p>
        </w:tc>
        <w:tc>
          <w:tcPr>
            <w:tcW w:w="1080" w:type="dxa"/>
          </w:tcPr>
          <w:p w:rsidR="001F5FBB" w:rsidRPr="0013428F" w:rsidRDefault="001F5FBB" w:rsidP="001F5FBB">
            <w:pPr>
              <w:jc w:val="center"/>
              <w:rPr>
                <w:b/>
                <w:bCs/>
                <w:i/>
                <w:iCs/>
              </w:rPr>
            </w:pPr>
          </w:p>
        </w:tc>
        <w:tc>
          <w:tcPr>
            <w:tcW w:w="1080" w:type="dxa"/>
          </w:tcPr>
          <w:p w:rsidR="001F5FBB" w:rsidRPr="0013428F" w:rsidRDefault="001F5FBB" w:rsidP="001F5FBB">
            <w:pPr>
              <w:jc w:val="center"/>
              <w:rPr>
                <w:b/>
                <w:bCs/>
                <w:i/>
                <w:iCs/>
              </w:rPr>
            </w:pPr>
          </w:p>
        </w:tc>
        <w:tc>
          <w:tcPr>
            <w:tcW w:w="900" w:type="dxa"/>
          </w:tcPr>
          <w:p w:rsidR="001F5FBB" w:rsidRPr="0013428F" w:rsidRDefault="001F5FBB" w:rsidP="001F5FBB">
            <w:pPr>
              <w:jc w:val="center"/>
              <w:rPr>
                <w:b/>
                <w:bCs/>
                <w:i/>
                <w:iCs/>
              </w:rPr>
            </w:pPr>
          </w:p>
        </w:tc>
      </w:tr>
      <w:tr w:rsidR="001F5FBB" w:rsidRPr="0013428F" w:rsidTr="001F5FBB">
        <w:trPr>
          <w:jc w:val="center"/>
        </w:trPr>
        <w:tc>
          <w:tcPr>
            <w:tcW w:w="619" w:type="dxa"/>
          </w:tcPr>
          <w:p w:rsidR="001F5FBB" w:rsidRPr="0013428F" w:rsidRDefault="001F5FBB" w:rsidP="001F5FBB">
            <w:pPr>
              <w:rPr>
                <w:b/>
                <w:i/>
                <w:iCs/>
              </w:rPr>
            </w:pPr>
            <w:r w:rsidRPr="0013428F">
              <w:rPr>
                <w:b/>
                <w:i/>
                <w:iCs/>
                <w:sz w:val="22"/>
                <w:szCs w:val="22"/>
              </w:rPr>
              <w:t>2.</w:t>
            </w:r>
          </w:p>
        </w:tc>
        <w:tc>
          <w:tcPr>
            <w:tcW w:w="2803" w:type="dxa"/>
          </w:tcPr>
          <w:p w:rsidR="001F5FBB" w:rsidRPr="0013428F" w:rsidRDefault="001F5FBB" w:rsidP="001F5FBB">
            <w:pPr>
              <w:rPr>
                <w:b/>
                <w:i/>
                <w:iCs/>
              </w:rPr>
            </w:pPr>
            <w:r w:rsidRPr="0013428F">
              <w:rPr>
                <w:b/>
                <w:i/>
                <w:iCs/>
                <w:sz w:val="22"/>
                <w:szCs w:val="22"/>
              </w:rPr>
              <w:t>Планируемые поступления денежных средств всего (таб. 2.3 строка 1)</w:t>
            </w:r>
          </w:p>
        </w:tc>
        <w:tc>
          <w:tcPr>
            <w:tcW w:w="90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r>
      <w:tr w:rsidR="001F5FBB" w:rsidRPr="0013428F" w:rsidTr="001F5FBB">
        <w:trPr>
          <w:jc w:val="center"/>
        </w:trPr>
        <w:tc>
          <w:tcPr>
            <w:tcW w:w="619" w:type="dxa"/>
            <w:tcBorders>
              <w:bottom w:val="single" w:sz="4" w:space="0" w:color="auto"/>
            </w:tcBorders>
          </w:tcPr>
          <w:p w:rsidR="001F5FBB" w:rsidRPr="0013428F" w:rsidRDefault="001F5FBB" w:rsidP="001F5FBB">
            <w:pPr>
              <w:rPr>
                <w:b/>
                <w:i/>
                <w:iCs/>
              </w:rPr>
            </w:pPr>
            <w:r w:rsidRPr="0013428F">
              <w:rPr>
                <w:b/>
                <w:i/>
                <w:iCs/>
                <w:sz w:val="22"/>
                <w:szCs w:val="22"/>
              </w:rPr>
              <w:t>3.</w:t>
            </w:r>
          </w:p>
        </w:tc>
        <w:tc>
          <w:tcPr>
            <w:tcW w:w="2803" w:type="dxa"/>
            <w:tcBorders>
              <w:bottom w:val="single" w:sz="4" w:space="0" w:color="auto"/>
            </w:tcBorders>
          </w:tcPr>
          <w:p w:rsidR="001F5FBB" w:rsidRPr="0013428F" w:rsidRDefault="001F5FBB" w:rsidP="001F5FBB">
            <w:pPr>
              <w:rPr>
                <w:b/>
                <w:i/>
                <w:iCs/>
              </w:rPr>
            </w:pPr>
            <w:r w:rsidRPr="0013428F">
              <w:rPr>
                <w:b/>
                <w:i/>
                <w:iCs/>
                <w:sz w:val="22"/>
                <w:szCs w:val="22"/>
              </w:rPr>
              <w:t>Планируемые расходы по проекту, всего (табл. 2.6 строка 8)</w:t>
            </w:r>
          </w:p>
        </w:tc>
        <w:tc>
          <w:tcPr>
            <w:tcW w:w="900" w:type="dxa"/>
            <w:tcBorders>
              <w:bottom w:val="single" w:sz="4" w:space="0" w:color="auto"/>
            </w:tcBorders>
          </w:tcPr>
          <w:p w:rsidR="001F5FBB" w:rsidRPr="0013428F" w:rsidRDefault="001F5FBB" w:rsidP="001F5FBB">
            <w:pPr>
              <w:jc w:val="center"/>
              <w:rPr>
                <w:i/>
                <w:iCs/>
              </w:rPr>
            </w:pPr>
          </w:p>
        </w:tc>
        <w:tc>
          <w:tcPr>
            <w:tcW w:w="900" w:type="dxa"/>
            <w:tcBorders>
              <w:bottom w:val="single" w:sz="4" w:space="0" w:color="auto"/>
            </w:tcBorders>
          </w:tcPr>
          <w:p w:rsidR="001F5FBB" w:rsidRPr="0013428F" w:rsidRDefault="001F5FBB" w:rsidP="001F5FBB">
            <w:pPr>
              <w:jc w:val="center"/>
              <w:rPr>
                <w:i/>
                <w:iCs/>
              </w:rPr>
            </w:pPr>
          </w:p>
        </w:tc>
        <w:tc>
          <w:tcPr>
            <w:tcW w:w="900" w:type="dxa"/>
            <w:tcBorders>
              <w:bottom w:val="single" w:sz="4" w:space="0" w:color="auto"/>
            </w:tcBorders>
          </w:tcPr>
          <w:p w:rsidR="001F5FBB" w:rsidRPr="0013428F" w:rsidRDefault="001F5FBB" w:rsidP="001F5FBB">
            <w:pPr>
              <w:jc w:val="center"/>
              <w:rPr>
                <w:i/>
                <w:iCs/>
              </w:rPr>
            </w:pPr>
          </w:p>
        </w:tc>
        <w:tc>
          <w:tcPr>
            <w:tcW w:w="1080" w:type="dxa"/>
            <w:tcBorders>
              <w:bottom w:val="single" w:sz="4" w:space="0" w:color="auto"/>
            </w:tcBorders>
          </w:tcPr>
          <w:p w:rsidR="001F5FBB" w:rsidRPr="0013428F" w:rsidRDefault="001F5FBB" w:rsidP="001F5FBB">
            <w:pPr>
              <w:jc w:val="center"/>
              <w:rPr>
                <w:i/>
                <w:iCs/>
              </w:rPr>
            </w:pPr>
          </w:p>
        </w:tc>
        <w:tc>
          <w:tcPr>
            <w:tcW w:w="1080" w:type="dxa"/>
            <w:tcBorders>
              <w:bottom w:val="single" w:sz="4" w:space="0" w:color="auto"/>
            </w:tcBorders>
          </w:tcPr>
          <w:p w:rsidR="001F5FBB" w:rsidRPr="0013428F" w:rsidRDefault="001F5FBB" w:rsidP="001F5FBB">
            <w:pPr>
              <w:jc w:val="center"/>
              <w:rPr>
                <w:i/>
                <w:iCs/>
              </w:rPr>
            </w:pPr>
          </w:p>
        </w:tc>
        <w:tc>
          <w:tcPr>
            <w:tcW w:w="1080" w:type="dxa"/>
            <w:tcBorders>
              <w:bottom w:val="single" w:sz="4" w:space="0" w:color="auto"/>
            </w:tcBorders>
          </w:tcPr>
          <w:p w:rsidR="001F5FBB" w:rsidRPr="0013428F" w:rsidRDefault="001F5FBB" w:rsidP="001F5FBB">
            <w:pPr>
              <w:jc w:val="center"/>
              <w:rPr>
                <w:i/>
                <w:iCs/>
              </w:rPr>
            </w:pPr>
          </w:p>
        </w:tc>
        <w:tc>
          <w:tcPr>
            <w:tcW w:w="900" w:type="dxa"/>
            <w:tcBorders>
              <w:bottom w:val="single" w:sz="4" w:space="0" w:color="auto"/>
            </w:tcBorders>
          </w:tcPr>
          <w:p w:rsidR="001F5FBB" w:rsidRPr="0013428F" w:rsidRDefault="001F5FBB" w:rsidP="001F5FBB">
            <w:pPr>
              <w:jc w:val="center"/>
              <w:rPr>
                <w:i/>
                <w:iCs/>
              </w:rPr>
            </w:pPr>
          </w:p>
        </w:tc>
      </w:tr>
      <w:tr w:rsidR="001F5FBB" w:rsidRPr="0013428F" w:rsidTr="001F5FBB">
        <w:trPr>
          <w:jc w:val="center"/>
        </w:trPr>
        <w:tc>
          <w:tcPr>
            <w:tcW w:w="619" w:type="dxa"/>
          </w:tcPr>
          <w:p w:rsidR="001F5FBB" w:rsidRPr="0013428F" w:rsidRDefault="001F5FBB" w:rsidP="001F5FBB">
            <w:pPr>
              <w:rPr>
                <w:b/>
                <w:i/>
                <w:iCs/>
              </w:rPr>
            </w:pPr>
            <w:r w:rsidRPr="0013428F">
              <w:rPr>
                <w:b/>
                <w:i/>
                <w:iCs/>
                <w:sz w:val="22"/>
                <w:szCs w:val="22"/>
              </w:rPr>
              <w:lastRenderedPageBreak/>
              <w:t>4.</w:t>
            </w:r>
          </w:p>
        </w:tc>
        <w:tc>
          <w:tcPr>
            <w:tcW w:w="2803" w:type="dxa"/>
          </w:tcPr>
          <w:p w:rsidR="001F5FBB" w:rsidRPr="0013428F" w:rsidRDefault="001F5FBB" w:rsidP="001F5FBB">
            <w:pPr>
              <w:rPr>
                <w:b/>
                <w:i/>
                <w:iCs/>
              </w:rPr>
            </w:pPr>
            <w:r w:rsidRPr="0013428F">
              <w:rPr>
                <w:b/>
                <w:i/>
                <w:iCs/>
                <w:sz w:val="22"/>
                <w:szCs w:val="22"/>
              </w:rPr>
              <w:t>Денежные средства  на  конец  месяца (строка 1 +строка 2- строка 3)</w:t>
            </w:r>
          </w:p>
        </w:tc>
        <w:tc>
          <w:tcPr>
            <w:tcW w:w="90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1080" w:type="dxa"/>
          </w:tcPr>
          <w:p w:rsidR="001F5FBB" w:rsidRPr="0013428F" w:rsidRDefault="001F5FBB" w:rsidP="001F5FBB">
            <w:pPr>
              <w:jc w:val="center"/>
              <w:rPr>
                <w:i/>
                <w:iCs/>
              </w:rPr>
            </w:pPr>
          </w:p>
        </w:tc>
        <w:tc>
          <w:tcPr>
            <w:tcW w:w="900" w:type="dxa"/>
          </w:tcPr>
          <w:p w:rsidR="001F5FBB" w:rsidRPr="0013428F" w:rsidRDefault="001F5FBB" w:rsidP="001F5FBB">
            <w:pPr>
              <w:jc w:val="center"/>
              <w:rPr>
                <w:i/>
                <w:iCs/>
              </w:rPr>
            </w:pPr>
          </w:p>
        </w:tc>
      </w:tr>
    </w:tbl>
    <w:p w:rsidR="001F5FBB" w:rsidRPr="0013428F" w:rsidRDefault="001F5FBB" w:rsidP="001F5FBB">
      <w:pPr>
        <w:rPr>
          <w:b/>
          <w:sz w:val="22"/>
          <w:szCs w:val="22"/>
        </w:rPr>
      </w:pPr>
    </w:p>
    <w:p w:rsidR="001F5FBB" w:rsidRPr="0013428F" w:rsidRDefault="001F5FBB" w:rsidP="001F5FBB">
      <w:pPr>
        <w:jc w:val="center"/>
        <w:rPr>
          <w:b/>
          <w:bCs/>
          <w:sz w:val="22"/>
          <w:szCs w:val="22"/>
        </w:rPr>
      </w:pPr>
      <w:r w:rsidRPr="0013428F">
        <w:rPr>
          <w:b/>
          <w:bCs/>
          <w:sz w:val="22"/>
          <w:szCs w:val="22"/>
        </w:rPr>
        <w:t>3. ЭФФЕКТИВНОСТЬ БИЗНЕС-ПРОЕКТА</w:t>
      </w:r>
    </w:p>
    <w:p w:rsidR="001F5FBB" w:rsidRDefault="001F5FBB" w:rsidP="001F5FBB">
      <w:pPr>
        <w:ind w:firstLine="720"/>
        <w:rPr>
          <w:bCs/>
          <w:sz w:val="22"/>
          <w:szCs w:val="22"/>
        </w:rPr>
      </w:pPr>
    </w:p>
    <w:p w:rsidR="001F5FBB" w:rsidRDefault="001F5FBB" w:rsidP="001F5FBB">
      <w:pPr>
        <w:ind w:firstLine="720"/>
        <w:rPr>
          <w:bCs/>
          <w:sz w:val="22"/>
          <w:szCs w:val="22"/>
        </w:rPr>
      </w:pPr>
      <w:r w:rsidRPr="0013428F">
        <w:rPr>
          <w:bCs/>
          <w:sz w:val="22"/>
          <w:szCs w:val="22"/>
        </w:rPr>
        <w:t>3.1</w:t>
      </w:r>
      <w:r w:rsidRPr="0013428F">
        <w:rPr>
          <w:b/>
          <w:bCs/>
          <w:sz w:val="22"/>
          <w:szCs w:val="22"/>
        </w:rPr>
        <w:t>. Чистая прибыль</w:t>
      </w:r>
      <w:r w:rsidRPr="0013428F">
        <w:rPr>
          <w:bCs/>
          <w:sz w:val="22"/>
          <w:szCs w:val="22"/>
        </w:rPr>
        <w:t xml:space="preserve"> ___________________________________  (руб.)</w:t>
      </w:r>
    </w:p>
    <w:p w:rsidR="001F5FBB" w:rsidRPr="0013428F" w:rsidRDefault="001F5FBB" w:rsidP="001F5FB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3834"/>
        <w:gridCol w:w="716"/>
        <w:gridCol w:w="656"/>
        <w:gridCol w:w="656"/>
        <w:gridCol w:w="656"/>
      </w:tblGrid>
      <w:tr w:rsidR="001F5FBB" w:rsidRPr="0013428F" w:rsidTr="001F5FBB">
        <w:trPr>
          <w:cantSplit/>
          <w:trHeight w:val="550"/>
          <w:jc w:val="center"/>
        </w:trPr>
        <w:tc>
          <w:tcPr>
            <w:tcW w:w="0" w:type="auto"/>
            <w:tcBorders>
              <w:bottom w:val="single" w:sz="4" w:space="0" w:color="auto"/>
            </w:tcBorders>
          </w:tcPr>
          <w:p w:rsidR="001F5FBB" w:rsidRPr="0013428F" w:rsidRDefault="001F5FBB" w:rsidP="001F5FBB">
            <w:pPr>
              <w:rPr>
                <w:b/>
              </w:rPr>
            </w:pPr>
          </w:p>
        </w:tc>
        <w:tc>
          <w:tcPr>
            <w:tcW w:w="0" w:type="auto"/>
            <w:tcBorders>
              <w:bottom w:val="single" w:sz="4" w:space="0" w:color="auto"/>
            </w:tcBorders>
          </w:tcPr>
          <w:p w:rsidR="001F5FBB" w:rsidRPr="0013428F" w:rsidRDefault="001F5FBB" w:rsidP="001F5FBB">
            <w:pPr>
              <w:rPr>
                <w:b/>
              </w:rPr>
            </w:pPr>
          </w:p>
        </w:tc>
        <w:tc>
          <w:tcPr>
            <w:tcW w:w="0" w:type="auto"/>
            <w:tcBorders>
              <w:bottom w:val="single" w:sz="4" w:space="0" w:color="auto"/>
            </w:tcBorders>
            <w:vAlign w:val="center"/>
          </w:tcPr>
          <w:p w:rsidR="001F5FBB" w:rsidRPr="0013428F" w:rsidRDefault="001F5FBB" w:rsidP="001F5FBB">
            <w:pPr>
              <w:jc w:val="center"/>
            </w:pPr>
            <w:r w:rsidRPr="0013428F">
              <w:rPr>
                <w:sz w:val="22"/>
                <w:szCs w:val="22"/>
              </w:rPr>
              <w:t>всего</w:t>
            </w:r>
          </w:p>
        </w:tc>
        <w:tc>
          <w:tcPr>
            <w:tcW w:w="0" w:type="auto"/>
            <w:tcBorders>
              <w:bottom w:val="single" w:sz="4" w:space="0" w:color="auto"/>
            </w:tcBorders>
            <w:vAlign w:val="center"/>
          </w:tcPr>
          <w:p w:rsidR="001F5FBB" w:rsidRPr="0013428F" w:rsidRDefault="001F5FBB" w:rsidP="001F5FBB">
            <w:pPr>
              <w:jc w:val="center"/>
              <w:rPr>
                <w:b/>
              </w:rPr>
            </w:pPr>
            <w:r w:rsidRPr="0013428F">
              <w:rPr>
                <w:sz w:val="22"/>
                <w:szCs w:val="22"/>
              </w:rPr>
              <w:t>20__</w:t>
            </w:r>
          </w:p>
        </w:tc>
        <w:tc>
          <w:tcPr>
            <w:tcW w:w="0" w:type="auto"/>
            <w:tcBorders>
              <w:bottom w:val="single" w:sz="4" w:space="0" w:color="auto"/>
            </w:tcBorders>
            <w:vAlign w:val="center"/>
          </w:tcPr>
          <w:p w:rsidR="001F5FBB" w:rsidRPr="0013428F" w:rsidRDefault="001F5FBB" w:rsidP="001F5FBB">
            <w:pPr>
              <w:jc w:val="center"/>
              <w:rPr>
                <w:b/>
              </w:rPr>
            </w:pPr>
            <w:r w:rsidRPr="0013428F">
              <w:rPr>
                <w:sz w:val="22"/>
                <w:szCs w:val="22"/>
              </w:rPr>
              <w:t>20__</w:t>
            </w:r>
          </w:p>
        </w:tc>
        <w:tc>
          <w:tcPr>
            <w:tcW w:w="0" w:type="auto"/>
            <w:tcBorders>
              <w:bottom w:val="single" w:sz="4" w:space="0" w:color="auto"/>
            </w:tcBorders>
            <w:vAlign w:val="center"/>
          </w:tcPr>
          <w:p w:rsidR="001F5FBB" w:rsidRPr="0013428F" w:rsidRDefault="001F5FBB" w:rsidP="001F5FBB">
            <w:pPr>
              <w:jc w:val="center"/>
              <w:rPr>
                <w:b/>
              </w:rPr>
            </w:pPr>
            <w:r w:rsidRPr="0013428F">
              <w:rPr>
                <w:sz w:val="22"/>
                <w:szCs w:val="22"/>
              </w:rPr>
              <w:t>22__</w:t>
            </w:r>
          </w:p>
        </w:tc>
      </w:tr>
      <w:tr w:rsidR="001F5FBB" w:rsidRPr="0013428F" w:rsidTr="001F5FBB">
        <w:trPr>
          <w:cantSplit/>
          <w:jc w:val="center"/>
        </w:trPr>
        <w:tc>
          <w:tcPr>
            <w:tcW w:w="0" w:type="auto"/>
          </w:tcPr>
          <w:p w:rsidR="001F5FBB" w:rsidRPr="0013428F" w:rsidRDefault="001F5FBB" w:rsidP="001F5FBB">
            <w:pPr>
              <w:rPr>
                <w:b/>
              </w:rPr>
            </w:pPr>
          </w:p>
        </w:tc>
        <w:tc>
          <w:tcPr>
            <w:tcW w:w="0" w:type="auto"/>
          </w:tcPr>
          <w:p w:rsidR="001F5FBB" w:rsidRPr="0013428F" w:rsidRDefault="001F5FBB" w:rsidP="001F5FBB">
            <w:pPr>
              <w:rPr>
                <w:b/>
              </w:rPr>
            </w:pPr>
            <w:r w:rsidRPr="0013428F">
              <w:rPr>
                <w:b/>
                <w:sz w:val="22"/>
                <w:szCs w:val="22"/>
              </w:rPr>
              <w:t>Чистая прибыль (доходы - расходы)</w:t>
            </w:r>
          </w:p>
        </w:tc>
        <w:tc>
          <w:tcPr>
            <w:tcW w:w="0" w:type="auto"/>
            <w:vAlign w:val="center"/>
          </w:tcPr>
          <w:p w:rsidR="001F5FBB" w:rsidRPr="0013428F" w:rsidRDefault="001F5FBB" w:rsidP="001F5FBB"/>
        </w:tc>
        <w:tc>
          <w:tcPr>
            <w:tcW w:w="0" w:type="auto"/>
            <w:vAlign w:val="center"/>
          </w:tcPr>
          <w:p w:rsidR="001F5FBB" w:rsidRPr="0013428F" w:rsidRDefault="001F5FBB" w:rsidP="001F5FBB">
            <w:pPr>
              <w:jc w:val="center"/>
            </w:pPr>
            <w:r w:rsidRPr="0013428F">
              <w:rPr>
                <w:sz w:val="22"/>
                <w:szCs w:val="22"/>
              </w:rPr>
              <w:t xml:space="preserve"> </w:t>
            </w:r>
          </w:p>
        </w:tc>
        <w:tc>
          <w:tcPr>
            <w:tcW w:w="0" w:type="auto"/>
          </w:tcPr>
          <w:p w:rsidR="001F5FBB" w:rsidRPr="0013428F" w:rsidRDefault="001F5FBB" w:rsidP="001F5FBB"/>
        </w:tc>
        <w:tc>
          <w:tcPr>
            <w:tcW w:w="0" w:type="auto"/>
          </w:tcPr>
          <w:p w:rsidR="001F5FBB" w:rsidRPr="0013428F" w:rsidRDefault="001F5FBB" w:rsidP="001F5FBB">
            <w:pPr>
              <w:rPr>
                <w:b/>
              </w:rPr>
            </w:pPr>
          </w:p>
        </w:tc>
      </w:tr>
    </w:tbl>
    <w:p w:rsidR="001F5FBB" w:rsidRPr="0013428F" w:rsidRDefault="001F5FBB" w:rsidP="001F5FBB">
      <w:pPr>
        <w:ind w:firstLine="720"/>
        <w:rPr>
          <w:bCs/>
          <w:sz w:val="22"/>
          <w:szCs w:val="22"/>
        </w:rPr>
      </w:pPr>
    </w:p>
    <w:p w:rsidR="001F5FBB" w:rsidRPr="0013428F" w:rsidRDefault="001F5FBB" w:rsidP="001F5FBB">
      <w:pPr>
        <w:ind w:firstLine="720"/>
        <w:rPr>
          <w:bCs/>
          <w:sz w:val="22"/>
          <w:szCs w:val="22"/>
        </w:rPr>
      </w:pPr>
      <w:r w:rsidRPr="0013428F">
        <w:rPr>
          <w:bCs/>
          <w:sz w:val="22"/>
          <w:szCs w:val="22"/>
        </w:rPr>
        <w:t xml:space="preserve">3.2. </w:t>
      </w:r>
      <w:r w:rsidRPr="0013428F">
        <w:rPr>
          <w:b/>
          <w:bCs/>
          <w:sz w:val="22"/>
          <w:szCs w:val="22"/>
        </w:rPr>
        <w:t>Рентабельность инвестиции (гранта</w:t>
      </w:r>
      <w:r>
        <w:rPr>
          <w:b/>
          <w:bCs/>
          <w:sz w:val="22"/>
          <w:szCs w:val="22"/>
        </w:rPr>
        <w:t>, субсидии</w:t>
      </w:r>
      <w:r w:rsidRPr="0013428F">
        <w:rPr>
          <w:b/>
          <w:bCs/>
          <w:sz w:val="22"/>
          <w:szCs w:val="22"/>
        </w:rPr>
        <w:t>)</w:t>
      </w:r>
      <w:r w:rsidRPr="0013428F">
        <w:rPr>
          <w:bCs/>
          <w:sz w:val="22"/>
          <w:szCs w:val="22"/>
        </w:rPr>
        <w:t xml:space="preserve"> __________________ (%) (отношение годовой суммы прибыли к сумме инвестиций (гранта)*100%)</w:t>
      </w:r>
    </w:p>
    <w:p w:rsidR="001F5FBB" w:rsidRDefault="001F5FBB" w:rsidP="001F5FBB">
      <w:pPr>
        <w:pStyle w:val="ab"/>
        <w:ind w:firstLine="720"/>
        <w:rPr>
          <w:sz w:val="22"/>
          <w:szCs w:val="22"/>
        </w:rPr>
      </w:pPr>
    </w:p>
    <w:p w:rsidR="001F5FBB" w:rsidRPr="0013428F" w:rsidRDefault="001F5FBB" w:rsidP="001F5FBB">
      <w:pPr>
        <w:pStyle w:val="ab"/>
        <w:ind w:firstLine="720"/>
        <w:rPr>
          <w:sz w:val="22"/>
          <w:szCs w:val="22"/>
        </w:rPr>
      </w:pPr>
      <w:r w:rsidRPr="0013428F">
        <w:rPr>
          <w:sz w:val="22"/>
          <w:szCs w:val="22"/>
        </w:rPr>
        <w:t xml:space="preserve">3.3. </w:t>
      </w:r>
      <w:r w:rsidRPr="0013428F">
        <w:rPr>
          <w:b/>
          <w:sz w:val="22"/>
          <w:szCs w:val="22"/>
        </w:rPr>
        <w:t>Срок окупаемости настоящего проекта: составляет</w:t>
      </w:r>
      <w:r w:rsidRPr="0013428F">
        <w:rPr>
          <w:sz w:val="22"/>
          <w:szCs w:val="22"/>
        </w:rPr>
        <w:t xml:space="preserve"> ____________________мес./лет.</w:t>
      </w:r>
    </w:p>
    <w:p w:rsidR="001F5FBB" w:rsidRDefault="001F5FBB" w:rsidP="001F5FBB">
      <w:pPr>
        <w:pStyle w:val="ab"/>
        <w:ind w:firstLine="720"/>
        <w:rPr>
          <w:sz w:val="22"/>
          <w:szCs w:val="22"/>
        </w:rPr>
      </w:pPr>
      <w:r w:rsidRPr="0013428F">
        <w:rPr>
          <w:sz w:val="22"/>
          <w:szCs w:val="22"/>
        </w:rPr>
        <w:t xml:space="preserve">(Под </w:t>
      </w:r>
      <w:r w:rsidRPr="0013428F">
        <w:rPr>
          <w:b/>
          <w:bCs/>
          <w:i/>
          <w:iCs/>
          <w:sz w:val="22"/>
          <w:szCs w:val="22"/>
        </w:rPr>
        <w:t xml:space="preserve">сроком окупаемости проекта </w:t>
      </w:r>
      <w:r w:rsidRPr="0013428F">
        <w:rPr>
          <w:sz w:val="22"/>
          <w:szCs w:val="22"/>
        </w:rPr>
        <w:t>понимается продолжительность периода, в течение которого чистая прибыль от реализации проекта превышает размер инвестиций (гранта</w:t>
      </w:r>
      <w:r>
        <w:rPr>
          <w:sz w:val="22"/>
          <w:szCs w:val="22"/>
        </w:rPr>
        <w:t>, субсидии</w:t>
      </w:r>
      <w:r w:rsidRPr="0013428F">
        <w:rPr>
          <w:sz w:val="22"/>
          <w:szCs w:val="22"/>
        </w:rPr>
        <w:t>).</w:t>
      </w:r>
    </w:p>
    <w:p w:rsidR="001F5FBB" w:rsidRPr="0013428F" w:rsidRDefault="001F5FBB" w:rsidP="001F5FBB">
      <w:pPr>
        <w:pStyle w:val="ab"/>
        <w:ind w:firstLine="720"/>
        <w:rPr>
          <w:sz w:val="22"/>
          <w:szCs w:val="22"/>
        </w:rPr>
      </w:pPr>
    </w:p>
    <w:p w:rsidR="001F5FBB" w:rsidRDefault="001F5FBB" w:rsidP="001F5FBB">
      <w:pPr>
        <w:ind w:firstLine="720"/>
        <w:rPr>
          <w:bCs/>
          <w:sz w:val="22"/>
          <w:szCs w:val="22"/>
        </w:rPr>
      </w:pPr>
      <w:r w:rsidRPr="0013428F">
        <w:rPr>
          <w:sz w:val="22"/>
          <w:szCs w:val="22"/>
        </w:rPr>
        <w:t xml:space="preserve">3.4. </w:t>
      </w:r>
      <w:r w:rsidRPr="0013428F">
        <w:rPr>
          <w:b/>
          <w:sz w:val="22"/>
          <w:szCs w:val="22"/>
        </w:rPr>
        <w:t>П</w:t>
      </w:r>
      <w:r w:rsidRPr="0013428F">
        <w:rPr>
          <w:b/>
          <w:bCs/>
          <w:sz w:val="22"/>
          <w:szCs w:val="22"/>
        </w:rPr>
        <w:t xml:space="preserve">ериод возврата субсидии в виде налоговых платежей в бюджет РС (Я) </w:t>
      </w:r>
      <w:r w:rsidRPr="0013428F">
        <w:rPr>
          <w:sz w:val="22"/>
          <w:szCs w:val="22"/>
        </w:rPr>
        <w:t xml:space="preserve">(период, за который сумма налоговых платежей в бюджет РС(Я) превысила размер инвестиций субсидии </w:t>
      </w:r>
      <w:r w:rsidRPr="0013428F">
        <w:rPr>
          <w:bCs/>
          <w:sz w:val="22"/>
          <w:szCs w:val="22"/>
        </w:rPr>
        <w:t>_______ мес./лет.</w:t>
      </w:r>
    </w:p>
    <w:p w:rsidR="001F5FBB" w:rsidRPr="0013428F" w:rsidRDefault="001F5FBB" w:rsidP="001F5FBB">
      <w:pPr>
        <w:ind w:firstLine="720"/>
        <w:rPr>
          <w:sz w:val="22"/>
          <w:szCs w:val="22"/>
        </w:rPr>
      </w:pPr>
    </w:p>
    <w:p w:rsidR="001F5FBB" w:rsidRDefault="001F5FBB" w:rsidP="001F5FBB">
      <w:pPr>
        <w:ind w:firstLine="720"/>
        <w:rPr>
          <w:b/>
          <w:bCs/>
          <w:sz w:val="22"/>
          <w:szCs w:val="22"/>
        </w:rPr>
      </w:pPr>
      <w:r w:rsidRPr="0013428F">
        <w:rPr>
          <w:sz w:val="22"/>
          <w:szCs w:val="22"/>
        </w:rPr>
        <w:t xml:space="preserve">3.5. </w:t>
      </w:r>
      <w:r w:rsidRPr="0013428F">
        <w:rPr>
          <w:b/>
          <w:sz w:val="22"/>
          <w:szCs w:val="22"/>
        </w:rPr>
        <w:t xml:space="preserve">Показатели </w:t>
      </w:r>
      <w:r w:rsidRPr="0013428F">
        <w:rPr>
          <w:b/>
          <w:bCs/>
          <w:sz w:val="22"/>
          <w:szCs w:val="22"/>
        </w:rPr>
        <w:t>социально-экономической эффективности бизнес-проекта:</w:t>
      </w:r>
    </w:p>
    <w:p w:rsidR="001F5FBB" w:rsidRPr="0013428F" w:rsidRDefault="001F5FBB" w:rsidP="001F5FBB">
      <w:pPr>
        <w:ind w:firstLine="7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255"/>
        <w:gridCol w:w="2066"/>
        <w:gridCol w:w="934"/>
        <w:gridCol w:w="938"/>
        <w:gridCol w:w="938"/>
      </w:tblGrid>
      <w:tr w:rsidR="001F5FBB" w:rsidRPr="0013428F" w:rsidTr="001F5FBB">
        <w:trPr>
          <w:trHeight w:val="550"/>
          <w:jc w:val="center"/>
        </w:trPr>
        <w:tc>
          <w:tcPr>
            <w:tcW w:w="453" w:type="dxa"/>
            <w:vAlign w:val="center"/>
          </w:tcPr>
          <w:p w:rsidR="001F5FBB" w:rsidRPr="0013428F" w:rsidRDefault="001F5FBB" w:rsidP="001F5FBB">
            <w:pPr>
              <w:jc w:val="center"/>
              <w:rPr>
                <w:b/>
              </w:rPr>
            </w:pPr>
          </w:p>
        </w:tc>
        <w:tc>
          <w:tcPr>
            <w:tcW w:w="3255" w:type="dxa"/>
            <w:vAlign w:val="center"/>
          </w:tcPr>
          <w:p w:rsidR="001F5FBB" w:rsidRPr="0013428F" w:rsidRDefault="001F5FBB" w:rsidP="001F5FBB">
            <w:pPr>
              <w:jc w:val="center"/>
              <w:rPr>
                <w:b/>
              </w:rPr>
            </w:pPr>
          </w:p>
        </w:tc>
        <w:tc>
          <w:tcPr>
            <w:tcW w:w="2066" w:type="dxa"/>
            <w:vAlign w:val="center"/>
          </w:tcPr>
          <w:p w:rsidR="001F5FBB" w:rsidRPr="0013428F" w:rsidRDefault="001F5FBB" w:rsidP="001F5FBB">
            <w:pPr>
              <w:jc w:val="center"/>
            </w:pPr>
            <w:r w:rsidRPr="0013428F">
              <w:rPr>
                <w:sz w:val="22"/>
                <w:szCs w:val="22"/>
              </w:rPr>
              <w:t>всего</w:t>
            </w:r>
          </w:p>
        </w:tc>
        <w:tc>
          <w:tcPr>
            <w:tcW w:w="934" w:type="dxa"/>
            <w:vAlign w:val="center"/>
          </w:tcPr>
          <w:p w:rsidR="001F5FBB" w:rsidRPr="0013428F" w:rsidRDefault="001F5FBB" w:rsidP="001F5FBB">
            <w:pPr>
              <w:jc w:val="center"/>
            </w:pPr>
            <w:r w:rsidRPr="0013428F">
              <w:rPr>
                <w:sz w:val="22"/>
                <w:szCs w:val="22"/>
              </w:rPr>
              <w:t>20__</w:t>
            </w:r>
          </w:p>
        </w:tc>
        <w:tc>
          <w:tcPr>
            <w:tcW w:w="938" w:type="dxa"/>
            <w:vAlign w:val="center"/>
          </w:tcPr>
          <w:p w:rsidR="001F5FBB" w:rsidRPr="0013428F" w:rsidRDefault="001F5FBB" w:rsidP="001F5FBB">
            <w:pPr>
              <w:jc w:val="center"/>
              <w:rPr>
                <w:b/>
              </w:rPr>
            </w:pPr>
            <w:r w:rsidRPr="0013428F">
              <w:rPr>
                <w:sz w:val="22"/>
                <w:szCs w:val="22"/>
              </w:rPr>
              <w:t>20__</w:t>
            </w:r>
          </w:p>
        </w:tc>
        <w:tc>
          <w:tcPr>
            <w:tcW w:w="938" w:type="dxa"/>
            <w:vAlign w:val="center"/>
          </w:tcPr>
          <w:p w:rsidR="001F5FBB" w:rsidRPr="0013428F" w:rsidRDefault="001F5FBB" w:rsidP="001F5FBB">
            <w:pPr>
              <w:jc w:val="center"/>
            </w:pPr>
            <w:r w:rsidRPr="0013428F">
              <w:rPr>
                <w:sz w:val="22"/>
                <w:szCs w:val="22"/>
              </w:rPr>
              <w:t>20__</w:t>
            </w:r>
          </w:p>
        </w:tc>
      </w:tr>
      <w:tr w:rsidR="001F5FBB" w:rsidRPr="0013428F" w:rsidTr="001F5FBB">
        <w:trPr>
          <w:jc w:val="center"/>
        </w:trPr>
        <w:tc>
          <w:tcPr>
            <w:tcW w:w="453" w:type="dxa"/>
          </w:tcPr>
          <w:p w:rsidR="001F5FBB" w:rsidRPr="0013428F" w:rsidRDefault="001F5FBB" w:rsidP="001F5FBB">
            <w:pPr>
              <w:rPr>
                <w:b/>
              </w:rPr>
            </w:pPr>
          </w:p>
        </w:tc>
        <w:tc>
          <w:tcPr>
            <w:tcW w:w="3255" w:type="dxa"/>
          </w:tcPr>
          <w:p w:rsidR="001F5FBB" w:rsidRPr="0013428F" w:rsidRDefault="001F5FBB" w:rsidP="001F5FBB">
            <w:pPr>
              <w:rPr>
                <w:b/>
              </w:rPr>
            </w:pPr>
            <w:r w:rsidRPr="0013428F">
              <w:rPr>
                <w:bCs/>
                <w:sz w:val="22"/>
                <w:szCs w:val="22"/>
              </w:rPr>
              <w:t>повышение уровня занятости населения на: (чел.)</w:t>
            </w:r>
          </w:p>
        </w:tc>
        <w:tc>
          <w:tcPr>
            <w:tcW w:w="2066" w:type="dxa"/>
            <w:vAlign w:val="center"/>
          </w:tcPr>
          <w:p w:rsidR="001F5FBB" w:rsidRPr="0013428F" w:rsidRDefault="001F5FBB" w:rsidP="001F5FBB"/>
        </w:tc>
        <w:tc>
          <w:tcPr>
            <w:tcW w:w="934" w:type="dxa"/>
          </w:tcPr>
          <w:p w:rsidR="001F5FBB" w:rsidRPr="0013428F" w:rsidRDefault="001F5FBB" w:rsidP="001F5FBB"/>
        </w:tc>
        <w:tc>
          <w:tcPr>
            <w:tcW w:w="938" w:type="dxa"/>
          </w:tcPr>
          <w:p w:rsidR="001F5FBB" w:rsidRPr="0013428F" w:rsidRDefault="001F5FBB" w:rsidP="001F5FBB">
            <w:pPr>
              <w:rPr>
                <w:b/>
              </w:rPr>
            </w:pPr>
          </w:p>
        </w:tc>
        <w:tc>
          <w:tcPr>
            <w:tcW w:w="938" w:type="dxa"/>
          </w:tcPr>
          <w:p w:rsidR="001F5FBB" w:rsidRPr="0013428F" w:rsidRDefault="001F5FBB" w:rsidP="001F5FBB">
            <w:pPr>
              <w:rPr>
                <w:b/>
              </w:rPr>
            </w:pPr>
          </w:p>
        </w:tc>
      </w:tr>
      <w:tr w:rsidR="001F5FBB" w:rsidRPr="0013428F" w:rsidTr="001F5FBB">
        <w:trPr>
          <w:jc w:val="center"/>
        </w:trPr>
        <w:tc>
          <w:tcPr>
            <w:tcW w:w="453" w:type="dxa"/>
          </w:tcPr>
          <w:p w:rsidR="001F5FBB" w:rsidRPr="0013428F" w:rsidRDefault="001F5FBB" w:rsidP="001F5FBB">
            <w:pPr>
              <w:rPr>
                <w:b/>
              </w:rPr>
            </w:pPr>
          </w:p>
        </w:tc>
        <w:tc>
          <w:tcPr>
            <w:tcW w:w="3255" w:type="dxa"/>
          </w:tcPr>
          <w:p w:rsidR="001F5FBB" w:rsidRPr="0013428F" w:rsidRDefault="001F5FBB" w:rsidP="001F5FBB">
            <w:pPr>
              <w:rPr>
                <w:b/>
              </w:rPr>
            </w:pPr>
            <w:r>
              <w:rPr>
                <w:bCs/>
                <w:sz w:val="22"/>
                <w:szCs w:val="22"/>
              </w:rPr>
              <w:t>выручка от реализации (руб).</w:t>
            </w:r>
          </w:p>
        </w:tc>
        <w:tc>
          <w:tcPr>
            <w:tcW w:w="2066" w:type="dxa"/>
            <w:vAlign w:val="center"/>
          </w:tcPr>
          <w:p w:rsidR="001F5FBB" w:rsidRPr="0013428F" w:rsidRDefault="001F5FBB" w:rsidP="001F5FBB"/>
        </w:tc>
        <w:tc>
          <w:tcPr>
            <w:tcW w:w="934" w:type="dxa"/>
          </w:tcPr>
          <w:p w:rsidR="001F5FBB" w:rsidRPr="0013428F" w:rsidRDefault="001F5FBB" w:rsidP="001F5FBB"/>
        </w:tc>
        <w:tc>
          <w:tcPr>
            <w:tcW w:w="938" w:type="dxa"/>
          </w:tcPr>
          <w:p w:rsidR="001F5FBB" w:rsidRPr="0013428F" w:rsidRDefault="001F5FBB" w:rsidP="001F5FBB">
            <w:pPr>
              <w:rPr>
                <w:b/>
              </w:rPr>
            </w:pPr>
          </w:p>
        </w:tc>
        <w:tc>
          <w:tcPr>
            <w:tcW w:w="938" w:type="dxa"/>
          </w:tcPr>
          <w:p w:rsidR="001F5FBB" w:rsidRPr="0013428F" w:rsidRDefault="001F5FBB" w:rsidP="001F5FBB">
            <w:pPr>
              <w:rPr>
                <w:b/>
              </w:rPr>
            </w:pPr>
          </w:p>
        </w:tc>
      </w:tr>
      <w:tr w:rsidR="001F5FBB" w:rsidRPr="0013428F" w:rsidTr="001F5FBB">
        <w:trPr>
          <w:jc w:val="center"/>
        </w:trPr>
        <w:tc>
          <w:tcPr>
            <w:tcW w:w="453" w:type="dxa"/>
          </w:tcPr>
          <w:p w:rsidR="001F5FBB" w:rsidRPr="0013428F" w:rsidRDefault="001F5FBB" w:rsidP="001F5FBB">
            <w:pPr>
              <w:rPr>
                <w:b/>
              </w:rPr>
            </w:pPr>
          </w:p>
        </w:tc>
        <w:tc>
          <w:tcPr>
            <w:tcW w:w="3255" w:type="dxa"/>
          </w:tcPr>
          <w:p w:rsidR="001F5FBB" w:rsidRPr="0013428F" w:rsidRDefault="001F5FBB" w:rsidP="001F5FBB">
            <w:pPr>
              <w:rPr>
                <w:bCs/>
              </w:rPr>
            </w:pPr>
            <w:r w:rsidRPr="0013428F">
              <w:rPr>
                <w:bCs/>
                <w:sz w:val="22"/>
                <w:szCs w:val="22"/>
              </w:rPr>
              <w:t>Сумма уплаченных налоговых платежей (руб.)</w:t>
            </w:r>
          </w:p>
        </w:tc>
        <w:tc>
          <w:tcPr>
            <w:tcW w:w="2066" w:type="dxa"/>
            <w:vAlign w:val="center"/>
          </w:tcPr>
          <w:p w:rsidR="001F5FBB" w:rsidRPr="0013428F" w:rsidRDefault="001F5FBB" w:rsidP="001F5FBB"/>
        </w:tc>
        <w:tc>
          <w:tcPr>
            <w:tcW w:w="934" w:type="dxa"/>
          </w:tcPr>
          <w:p w:rsidR="001F5FBB" w:rsidRPr="0013428F" w:rsidRDefault="001F5FBB" w:rsidP="001F5FBB"/>
        </w:tc>
        <w:tc>
          <w:tcPr>
            <w:tcW w:w="938" w:type="dxa"/>
          </w:tcPr>
          <w:p w:rsidR="001F5FBB" w:rsidRPr="0013428F" w:rsidRDefault="001F5FBB" w:rsidP="001F5FBB">
            <w:pPr>
              <w:rPr>
                <w:b/>
              </w:rPr>
            </w:pPr>
          </w:p>
        </w:tc>
        <w:tc>
          <w:tcPr>
            <w:tcW w:w="938" w:type="dxa"/>
          </w:tcPr>
          <w:p w:rsidR="001F5FBB" w:rsidRPr="0013428F" w:rsidRDefault="001F5FBB" w:rsidP="001F5FBB">
            <w:pPr>
              <w:rPr>
                <w:b/>
              </w:rPr>
            </w:pPr>
          </w:p>
        </w:tc>
      </w:tr>
    </w:tbl>
    <w:p w:rsidR="001F5FBB" w:rsidRPr="0013428F" w:rsidRDefault="001F5FBB" w:rsidP="001F5FBB">
      <w:pPr>
        <w:ind w:firstLine="720"/>
        <w:rPr>
          <w:sz w:val="22"/>
          <w:szCs w:val="22"/>
        </w:rPr>
      </w:pPr>
    </w:p>
    <w:p w:rsidR="001F5FBB" w:rsidRPr="0013428F" w:rsidRDefault="001F5FBB" w:rsidP="001F5FBB">
      <w:pPr>
        <w:ind w:firstLine="720"/>
        <w:rPr>
          <w:sz w:val="22"/>
          <w:szCs w:val="22"/>
        </w:rPr>
      </w:pPr>
      <w:r w:rsidRPr="0013428F">
        <w:rPr>
          <w:sz w:val="22"/>
          <w:szCs w:val="22"/>
        </w:rPr>
        <w:t xml:space="preserve">СМП       __________________________  _________________   </w:t>
      </w:r>
    </w:p>
    <w:p w:rsidR="001F5FBB" w:rsidRPr="0013428F" w:rsidRDefault="001F5FBB" w:rsidP="001F5FBB">
      <w:pPr>
        <w:ind w:firstLine="720"/>
        <w:rPr>
          <w:sz w:val="22"/>
          <w:szCs w:val="22"/>
        </w:rPr>
      </w:pPr>
      <w:r w:rsidRPr="0013428F">
        <w:rPr>
          <w:sz w:val="22"/>
          <w:szCs w:val="22"/>
        </w:rPr>
        <w:t xml:space="preserve">                                       (подпись)                                        (расшифровка подписи)  </w:t>
      </w:r>
    </w:p>
    <w:p w:rsidR="001F5FBB" w:rsidRPr="0013428F" w:rsidRDefault="001F5FBB" w:rsidP="001F5FBB">
      <w:pPr>
        <w:ind w:firstLine="720"/>
        <w:rPr>
          <w:sz w:val="22"/>
          <w:szCs w:val="22"/>
        </w:rPr>
      </w:pPr>
      <w:r w:rsidRPr="0013428F">
        <w:rPr>
          <w:sz w:val="22"/>
          <w:szCs w:val="22"/>
        </w:rPr>
        <w:t>«____» ____________20_________ г.</w:t>
      </w:r>
    </w:p>
    <w:p w:rsidR="001F5FBB" w:rsidRDefault="001F5FBB" w:rsidP="001F5FBB">
      <w:pPr>
        <w:widowControl w:val="0"/>
        <w:autoSpaceDE w:val="0"/>
        <w:autoSpaceDN w:val="0"/>
        <w:adjustRightInd w:val="0"/>
        <w:ind w:left="5220"/>
        <w:outlineLvl w:val="0"/>
        <w:rPr>
          <w:sz w:val="22"/>
          <w:szCs w:val="22"/>
        </w:rPr>
      </w:pPr>
    </w:p>
    <w:p w:rsidR="001F5FBB" w:rsidRDefault="001F5FBB" w:rsidP="001F5FBB">
      <w:pPr>
        <w:widowControl w:val="0"/>
        <w:autoSpaceDE w:val="0"/>
        <w:autoSpaceDN w:val="0"/>
        <w:adjustRightInd w:val="0"/>
        <w:ind w:left="5220"/>
        <w:outlineLvl w:val="0"/>
        <w:rPr>
          <w:sz w:val="22"/>
          <w:szCs w:val="22"/>
        </w:rPr>
      </w:pPr>
    </w:p>
    <w:p w:rsidR="001F5FBB" w:rsidRDefault="001F5FBB" w:rsidP="001F5FBB">
      <w:pPr>
        <w:widowControl w:val="0"/>
        <w:autoSpaceDE w:val="0"/>
        <w:autoSpaceDN w:val="0"/>
        <w:adjustRightInd w:val="0"/>
        <w:ind w:left="5220"/>
        <w:outlineLvl w:val="0"/>
        <w:rPr>
          <w:sz w:val="22"/>
          <w:szCs w:val="22"/>
        </w:rPr>
      </w:pPr>
    </w:p>
    <w:p w:rsidR="001F5FBB" w:rsidRDefault="001F5FBB" w:rsidP="001F5FBB">
      <w:pPr>
        <w:widowControl w:val="0"/>
        <w:autoSpaceDE w:val="0"/>
        <w:autoSpaceDN w:val="0"/>
        <w:adjustRightInd w:val="0"/>
        <w:ind w:left="5220"/>
        <w:outlineLvl w:val="0"/>
        <w:rPr>
          <w:sz w:val="22"/>
          <w:szCs w:val="22"/>
        </w:rPr>
      </w:pPr>
    </w:p>
    <w:p w:rsidR="001F5FBB" w:rsidRPr="000A50B6" w:rsidRDefault="001F5FBB" w:rsidP="001F5FBB">
      <w:pPr>
        <w:pStyle w:val="ConsPlusNormal"/>
        <w:outlineLvl w:val="1"/>
        <w:rPr>
          <w:rFonts w:ascii="Times New Roman" w:hAnsi="Times New Roman" w:cs="Times New Roman"/>
          <w:szCs w:val="22"/>
        </w:rPr>
      </w:pPr>
    </w:p>
    <w:p w:rsidR="001F5FBB" w:rsidRDefault="001F5FBB" w:rsidP="001F5FBB">
      <w:pPr>
        <w:pStyle w:val="ConsPlusNormal"/>
        <w:jc w:val="right"/>
        <w:outlineLvl w:val="1"/>
      </w:pPr>
    </w:p>
    <w:p w:rsidR="001F5FBB" w:rsidRDefault="001F5FBB" w:rsidP="001F5FBB">
      <w:pPr>
        <w:pStyle w:val="ConsPlusNormal"/>
        <w:jc w:val="right"/>
        <w:outlineLvl w:val="1"/>
      </w:pPr>
    </w:p>
    <w:p w:rsidR="001F5FBB" w:rsidRDefault="001F5FBB" w:rsidP="001F5FBB">
      <w:pPr>
        <w:pStyle w:val="ConsPlusNormal"/>
        <w:jc w:val="right"/>
        <w:outlineLvl w:val="1"/>
      </w:pPr>
    </w:p>
    <w:p w:rsidR="001F5FBB" w:rsidRDefault="001F5FBB" w:rsidP="001F5FBB">
      <w:pPr>
        <w:pStyle w:val="ConsPlusNormal"/>
        <w:jc w:val="right"/>
        <w:outlineLvl w:val="1"/>
      </w:pPr>
    </w:p>
    <w:p w:rsidR="001F5FBB" w:rsidRDefault="001F5FBB" w:rsidP="001F5FBB">
      <w:pPr>
        <w:pStyle w:val="ConsPlusNormal"/>
        <w:jc w:val="right"/>
        <w:outlineLvl w:val="1"/>
      </w:pPr>
    </w:p>
    <w:p w:rsidR="001F5FBB" w:rsidRDefault="001F5FBB" w:rsidP="001F5FBB">
      <w:pPr>
        <w:pStyle w:val="ConsPlusNormal"/>
        <w:jc w:val="right"/>
        <w:outlineLvl w:val="1"/>
      </w:pPr>
    </w:p>
    <w:p w:rsidR="003C4D74" w:rsidRDefault="003C4D74" w:rsidP="001F5FBB">
      <w:pPr>
        <w:pStyle w:val="ConsPlusNormal"/>
        <w:jc w:val="right"/>
        <w:outlineLvl w:val="1"/>
      </w:pPr>
    </w:p>
    <w:p w:rsidR="003C4D74" w:rsidRDefault="003C4D74" w:rsidP="001F5FBB">
      <w:pPr>
        <w:pStyle w:val="ConsPlusNormal"/>
        <w:jc w:val="right"/>
        <w:outlineLvl w:val="1"/>
      </w:pPr>
    </w:p>
    <w:p w:rsidR="003C4D74" w:rsidRDefault="003C4D74" w:rsidP="001F5FBB">
      <w:pPr>
        <w:pStyle w:val="ConsPlusNormal"/>
        <w:jc w:val="right"/>
        <w:outlineLvl w:val="1"/>
      </w:pPr>
    </w:p>
    <w:p w:rsidR="003C4D74" w:rsidRDefault="003C4D74" w:rsidP="001F5FBB">
      <w:pPr>
        <w:pStyle w:val="ConsPlusNormal"/>
        <w:jc w:val="right"/>
        <w:outlineLvl w:val="1"/>
      </w:pPr>
    </w:p>
    <w:p w:rsidR="003C4D74" w:rsidRDefault="003C4D74" w:rsidP="001F5FBB">
      <w:pPr>
        <w:pStyle w:val="ConsPlusNormal"/>
        <w:jc w:val="right"/>
        <w:outlineLvl w:val="1"/>
      </w:pPr>
    </w:p>
    <w:p w:rsidR="003C4D74" w:rsidRDefault="003C4D74" w:rsidP="001F5FBB">
      <w:pPr>
        <w:pStyle w:val="ConsPlusNormal"/>
        <w:jc w:val="right"/>
        <w:outlineLvl w:val="1"/>
      </w:pPr>
    </w:p>
    <w:p w:rsidR="001F5FBB" w:rsidRDefault="001F5FBB" w:rsidP="001F5FBB">
      <w:pPr>
        <w:pStyle w:val="ConsPlusNormal"/>
        <w:jc w:val="right"/>
        <w:outlineLvl w:val="1"/>
      </w:pPr>
    </w:p>
    <w:p w:rsidR="000844D6" w:rsidRDefault="000844D6" w:rsidP="001F5FBB">
      <w:pPr>
        <w:pStyle w:val="ConsPlusNormal"/>
        <w:jc w:val="right"/>
        <w:outlineLvl w:val="1"/>
      </w:pPr>
    </w:p>
    <w:p w:rsidR="001F5FBB" w:rsidRDefault="001F5FBB" w:rsidP="001F5FBB">
      <w:pPr>
        <w:pStyle w:val="ConsPlusNormal"/>
        <w:jc w:val="right"/>
        <w:outlineLvl w:val="1"/>
      </w:pPr>
    </w:p>
    <w:p w:rsidR="006F23ED" w:rsidRDefault="006F23ED" w:rsidP="001F5FBB">
      <w:pPr>
        <w:pStyle w:val="ConsPlusNormal"/>
        <w:jc w:val="right"/>
        <w:outlineLvl w:val="1"/>
      </w:pPr>
    </w:p>
    <w:p w:rsidR="001F5FBB" w:rsidRDefault="001F5FBB" w:rsidP="001F5FBB">
      <w:pPr>
        <w:pStyle w:val="ConsPlusNormal"/>
        <w:jc w:val="right"/>
        <w:outlineLvl w:val="1"/>
      </w:pPr>
    </w:p>
    <w:p w:rsidR="001F5FBB" w:rsidRDefault="001F5FBB" w:rsidP="001F5FBB">
      <w:pPr>
        <w:pStyle w:val="ConsPlusNormal"/>
        <w:ind w:firstLine="5387"/>
        <w:outlineLvl w:val="1"/>
        <w:rPr>
          <w:rFonts w:ascii="Times New Roman" w:hAnsi="Times New Roman" w:cs="Times New Roman"/>
          <w:szCs w:val="22"/>
        </w:rPr>
      </w:pPr>
      <w:bookmarkStart w:id="13" w:name="P31748"/>
      <w:bookmarkEnd w:id="13"/>
    </w:p>
    <w:p w:rsidR="001F5FBB" w:rsidRPr="000844D6" w:rsidRDefault="001F5FBB" w:rsidP="001F5FBB">
      <w:pPr>
        <w:pStyle w:val="ConsPlusNormal"/>
        <w:ind w:firstLine="5387"/>
        <w:outlineLvl w:val="1"/>
        <w:rPr>
          <w:rFonts w:ascii="Times New Roman" w:hAnsi="Times New Roman" w:cs="Times New Roman"/>
          <w:sz w:val="22"/>
          <w:szCs w:val="22"/>
        </w:rPr>
      </w:pPr>
      <w:r w:rsidRPr="000844D6">
        <w:rPr>
          <w:rFonts w:ascii="Times New Roman" w:hAnsi="Times New Roman" w:cs="Times New Roman"/>
          <w:sz w:val="22"/>
          <w:szCs w:val="22"/>
        </w:rPr>
        <w:t>Приложение № 3</w:t>
      </w:r>
    </w:p>
    <w:p w:rsidR="006F23ED" w:rsidRPr="00924BEF" w:rsidRDefault="006F23ED" w:rsidP="006F23ED">
      <w:pPr>
        <w:pStyle w:val="ConsPlusNormal"/>
        <w:ind w:firstLine="5387"/>
        <w:outlineLvl w:val="1"/>
        <w:rPr>
          <w:rFonts w:ascii="Times New Roman" w:hAnsi="Times New Roman" w:cs="Times New Roman"/>
          <w:sz w:val="22"/>
          <w:szCs w:val="22"/>
        </w:rPr>
      </w:pPr>
      <w:bookmarkStart w:id="14" w:name="P31809"/>
      <w:r w:rsidRPr="00924BEF">
        <w:rPr>
          <w:rFonts w:ascii="Times New Roman" w:hAnsi="Times New Roman" w:cs="Times New Roman"/>
          <w:sz w:val="22"/>
          <w:szCs w:val="22"/>
        </w:rPr>
        <w:t>к Положению об условиях и порядке</w:t>
      </w:r>
    </w:p>
    <w:p w:rsidR="006F23ED" w:rsidRDefault="006F23ED" w:rsidP="006F23ED">
      <w:pPr>
        <w:pStyle w:val="ConsPlusNormal"/>
        <w:ind w:firstLine="5387"/>
        <w:outlineLvl w:val="1"/>
        <w:rPr>
          <w:rFonts w:ascii="Times New Roman" w:hAnsi="Times New Roman" w:cs="Times New Roman"/>
          <w:sz w:val="22"/>
          <w:szCs w:val="22"/>
        </w:rPr>
      </w:pPr>
      <w:r w:rsidRPr="00924BEF">
        <w:rPr>
          <w:rFonts w:ascii="Times New Roman" w:hAnsi="Times New Roman" w:cs="Times New Roman"/>
          <w:sz w:val="22"/>
          <w:szCs w:val="22"/>
        </w:rPr>
        <w:t xml:space="preserve">предоставления </w:t>
      </w:r>
      <w:r>
        <w:rPr>
          <w:rFonts w:ascii="Times New Roman" w:hAnsi="Times New Roman" w:cs="Times New Roman"/>
          <w:sz w:val="22"/>
          <w:szCs w:val="22"/>
        </w:rPr>
        <w:t xml:space="preserve">грантов начинающим субъектам </w:t>
      </w:r>
    </w:p>
    <w:p w:rsidR="006F23ED" w:rsidRPr="00924BEF" w:rsidRDefault="006F23ED" w:rsidP="006F23ED">
      <w:pPr>
        <w:pStyle w:val="ConsPlusNormal"/>
        <w:ind w:firstLine="5387"/>
        <w:outlineLvl w:val="1"/>
        <w:rPr>
          <w:rFonts w:ascii="Times New Roman" w:hAnsi="Times New Roman" w:cs="Times New Roman"/>
          <w:sz w:val="22"/>
          <w:szCs w:val="22"/>
        </w:rPr>
      </w:pPr>
      <w:r>
        <w:rPr>
          <w:rFonts w:ascii="Times New Roman" w:hAnsi="Times New Roman" w:cs="Times New Roman"/>
          <w:sz w:val="22"/>
          <w:szCs w:val="22"/>
        </w:rPr>
        <w:t>малого предпринимательства</w:t>
      </w:r>
    </w:p>
    <w:p w:rsidR="006F23ED" w:rsidRDefault="006F23ED" w:rsidP="00A41CE5">
      <w:pPr>
        <w:rPr>
          <w:b/>
          <w:bCs/>
          <w:i/>
          <w:sz w:val="22"/>
          <w:szCs w:val="22"/>
          <w:u w:val="single"/>
        </w:rPr>
      </w:pPr>
    </w:p>
    <w:p w:rsidR="00A41CE5" w:rsidRPr="00A41CE5" w:rsidRDefault="00A41CE5" w:rsidP="00A41CE5">
      <w:pPr>
        <w:rPr>
          <w:b/>
          <w:bCs/>
          <w:i/>
          <w:sz w:val="22"/>
          <w:szCs w:val="22"/>
        </w:rPr>
      </w:pPr>
      <w:r w:rsidRPr="0013428F">
        <w:rPr>
          <w:b/>
          <w:bCs/>
          <w:i/>
          <w:sz w:val="22"/>
          <w:szCs w:val="22"/>
          <w:u w:val="single"/>
        </w:rPr>
        <w:t>Образец (рекомендуемая форма)</w:t>
      </w:r>
    </w:p>
    <w:p w:rsidR="00A41CE5" w:rsidRDefault="00A41CE5" w:rsidP="001F5FBB">
      <w:pPr>
        <w:pStyle w:val="ConsPlusNormal"/>
        <w:jc w:val="center"/>
        <w:rPr>
          <w:rFonts w:ascii="Times New Roman" w:hAnsi="Times New Roman" w:cs="Times New Roman"/>
          <w:sz w:val="22"/>
          <w:szCs w:val="22"/>
        </w:rPr>
      </w:pP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ДОГОВОР</w:t>
      </w: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 xml:space="preserve">О ПРЕДОСТАВЛЕНИИ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N ___</w:t>
      </w:r>
    </w:p>
    <w:bookmarkEnd w:id="14"/>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 xml:space="preserve">_______________                                      </w:t>
      </w:r>
      <w:r w:rsidR="000844D6">
        <w:rPr>
          <w:rFonts w:ascii="Times New Roman" w:hAnsi="Times New Roman" w:cs="Times New Roman"/>
          <w:sz w:val="22"/>
          <w:szCs w:val="22"/>
        </w:rPr>
        <w:t xml:space="preserve">                                                      </w:t>
      </w:r>
      <w:r w:rsidRPr="000844D6">
        <w:rPr>
          <w:rFonts w:ascii="Times New Roman" w:hAnsi="Times New Roman" w:cs="Times New Roman"/>
          <w:sz w:val="22"/>
          <w:szCs w:val="22"/>
        </w:rPr>
        <w:t xml:space="preserve">      "__" ________ 20__ г.</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Администрация муниципального района «Верхнеколымский улус (район)», в лице главы </w:t>
      </w:r>
      <w:r w:rsidR="000909E2">
        <w:rPr>
          <w:rFonts w:ascii="Times New Roman" w:hAnsi="Times New Roman" w:cs="Times New Roman"/>
          <w:sz w:val="22"/>
          <w:szCs w:val="22"/>
        </w:rPr>
        <w:t>администрации муниципального района «Верхнеколымский улус (район)»</w:t>
      </w:r>
      <w:r w:rsidRPr="000844D6">
        <w:rPr>
          <w:rFonts w:ascii="Times New Roman" w:hAnsi="Times New Roman" w:cs="Times New Roman"/>
          <w:sz w:val="22"/>
          <w:szCs w:val="22"/>
        </w:rPr>
        <w:t xml:space="preserve">  _________________, действующего на основании Устава муниципального района «Верхнеколымский улус (район)» (далее - Администрация), с одной стороны, и субъект малого предпринимательства ________________ (далее - Получатель), с другой стороны, заключили настоящий договор о нижеследующем:</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1. Предмет договора</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bookmarkStart w:id="15" w:name="P31757"/>
      <w:bookmarkEnd w:id="15"/>
      <w:r w:rsidRPr="000844D6">
        <w:rPr>
          <w:rFonts w:ascii="Times New Roman" w:hAnsi="Times New Roman" w:cs="Times New Roman"/>
          <w:sz w:val="22"/>
          <w:szCs w:val="22"/>
        </w:rPr>
        <w:t xml:space="preserve">1.1. В целях реализации мероприятия муниципальной программы «Развитие предпринимательства в муниципальном районе «Верхнеколымский улус (район)» на 2016-2020 годы», утвержденной постановлением администрации муниципального района «Верхнеколымский улус (район)» от 26.02.2016 № 21, Учреждение предоставляет Получателю </w:t>
      </w:r>
      <w:r w:rsidR="006F23ED">
        <w:rPr>
          <w:rFonts w:ascii="Times New Roman" w:hAnsi="Times New Roman" w:cs="Times New Roman"/>
          <w:sz w:val="22"/>
          <w:szCs w:val="22"/>
        </w:rPr>
        <w:t>грант (</w:t>
      </w:r>
      <w:r w:rsidRPr="000844D6">
        <w:rPr>
          <w:rFonts w:ascii="Times New Roman" w:hAnsi="Times New Roman" w:cs="Times New Roman"/>
          <w:sz w:val="22"/>
          <w:szCs w:val="22"/>
        </w:rPr>
        <w:t>субсидию</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в размере _______(_____________) рублей ___ копеек для предпринимательской деятельности.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1.2. Финансирование по настоящему договору осуществляется в соответствии с Бюджетным </w:t>
      </w:r>
      <w:hyperlink r:id="rId13" w:history="1">
        <w:r w:rsidRPr="00330D97">
          <w:rPr>
            <w:rFonts w:ascii="Times New Roman" w:hAnsi="Times New Roman" w:cs="Times New Roman"/>
            <w:sz w:val="22"/>
            <w:szCs w:val="22"/>
          </w:rPr>
          <w:t>кодексом</w:t>
        </w:r>
      </w:hyperlink>
      <w:r w:rsidRPr="00330D97">
        <w:rPr>
          <w:rFonts w:ascii="Times New Roman" w:hAnsi="Times New Roman" w:cs="Times New Roman"/>
          <w:sz w:val="22"/>
          <w:szCs w:val="22"/>
        </w:rPr>
        <w:t xml:space="preserve"> </w:t>
      </w:r>
      <w:r w:rsidRPr="000844D6">
        <w:rPr>
          <w:rFonts w:ascii="Times New Roman" w:hAnsi="Times New Roman" w:cs="Times New Roman"/>
          <w:sz w:val="22"/>
          <w:szCs w:val="22"/>
        </w:rPr>
        <w:t xml:space="preserve">Российской Федерации, в соответствии с Положением об условиях и порядке предоставления </w:t>
      </w:r>
      <w:r w:rsidR="006F23ED">
        <w:rPr>
          <w:rFonts w:ascii="Times New Roman" w:hAnsi="Times New Roman" w:cs="Times New Roman"/>
          <w:sz w:val="22"/>
          <w:szCs w:val="22"/>
        </w:rPr>
        <w:t>грантов начинающим субъектам малого предпринимательства</w:t>
      </w:r>
      <w:r w:rsidRPr="000844D6">
        <w:rPr>
          <w:rFonts w:ascii="Times New Roman" w:hAnsi="Times New Roman" w:cs="Times New Roman"/>
          <w:sz w:val="22"/>
          <w:szCs w:val="22"/>
        </w:rPr>
        <w:t>.</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1.3. Основанием для финансирования являются:</w:t>
      </w:r>
    </w:p>
    <w:p w:rsidR="001F5FBB" w:rsidRPr="000844D6" w:rsidRDefault="000844D6" w:rsidP="001F5FB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1F5FBB" w:rsidRPr="000844D6">
        <w:rPr>
          <w:rFonts w:ascii="Times New Roman" w:hAnsi="Times New Roman" w:cs="Times New Roman"/>
          <w:sz w:val="22"/>
          <w:szCs w:val="22"/>
        </w:rPr>
        <w:t>протокол Комиссии по проведению конкурсного отбора по мероприятиям поддержки субъектов малого и среднего предпринимательства от __________ 20__ года N ___;</w:t>
      </w:r>
    </w:p>
    <w:p w:rsidR="001F5FBB" w:rsidRPr="000844D6" w:rsidRDefault="000844D6" w:rsidP="001F5FB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1F5FBB" w:rsidRPr="000844D6">
        <w:rPr>
          <w:rFonts w:ascii="Times New Roman" w:hAnsi="Times New Roman" w:cs="Times New Roman"/>
          <w:sz w:val="22"/>
          <w:szCs w:val="22"/>
        </w:rPr>
        <w:t xml:space="preserve">распоряжение Администрации о предоставлении </w:t>
      </w:r>
      <w:r w:rsidR="006F23ED">
        <w:rPr>
          <w:rFonts w:ascii="Times New Roman" w:hAnsi="Times New Roman" w:cs="Times New Roman"/>
          <w:sz w:val="22"/>
          <w:szCs w:val="22"/>
        </w:rPr>
        <w:t>гранта (</w:t>
      </w:r>
      <w:r w:rsidR="001F5FBB"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001F5FBB" w:rsidRPr="000844D6">
        <w:rPr>
          <w:rFonts w:ascii="Times New Roman" w:hAnsi="Times New Roman" w:cs="Times New Roman"/>
          <w:sz w:val="22"/>
          <w:szCs w:val="22"/>
        </w:rPr>
        <w:t xml:space="preserve"> от __________ 20__ года N ___.</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1.4. </w:t>
      </w:r>
      <w:r w:rsidR="006F23ED">
        <w:rPr>
          <w:rFonts w:ascii="Times New Roman" w:hAnsi="Times New Roman" w:cs="Times New Roman"/>
          <w:sz w:val="22"/>
          <w:szCs w:val="22"/>
        </w:rPr>
        <w:t>Грант (субсидия)</w:t>
      </w:r>
      <w:r w:rsidRPr="000844D6">
        <w:rPr>
          <w:rFonts w:ascii="Times New Roman" w:hAnsi="Times New Roman" w:cs="Times New Roman"/>
          <w:sz w:val="22"/>
          <w:szCs w:val="22"/>
        </w:rPr>
        <w:t xml:space="preserve"> пр</w:t>
      </w:r>
      <w:r w:rsidR="006F23ED">
        <w:rPr>
          <w:rFonts w:ascii="Times New Roman" w:hAnsi="Times New Roman" w:cs="Times New Roman"/>
          <w:sz w:val="22"/>
          <w:szCs w:val="22"/>
        </w:rPr>
        <w:t>едоставляется по мероприятию: "Предоставление грантов (субсидий) субъектам малого предпринимательства, начинающим собственное дело</w:t>
      </w:r>
      <w:r w:rsidRPr="000844D6">
        <w:rPr>
          <w:rFonts w:ascii="Times New Roman" w:hAnsi="Times New Roman" w:cs="Times New Roman"/>
          <w:sz w:val="22"/>
          <w:szCs w:val="22"/>
        </w:rPr>
        <w:t xml:space="preserve">" в соответствии с условиями и целевым назначением предоставления </w:t>
      </w:r>
      <w:r w:rsidR="006F23ED">
        <w:rPr>
          <w:rFonts w:ascii="Times New Roman" w:hAnsi="Times New Roman" w:cs="Times New Roman"/>
          <w:sz w:val="22"/>
          <w:szCs w:val="22"/>
        </w:rPr>
        <w:t>гранта (субсидии)</w:t>
      </w:r>
      <w:r w:rsidRPr="000844D6">
        <w:rPr>
          <w:rFonts w:ascii="Times New Roman" w:hAnsi="Times New Roman" w:cs="Times New Roman"/>
          <w:sz w:val="22"/>
          <w:szCs w:val="22"/>
        </w:rPr>
        <w:t xml:space="preserve"> согласно пункту ____  Положения об условиях и порядке предоставления </w:t>
      </w:r>
      <w:r w:rsidR="006F23ED">
        <w:rPr>
          <w:rFonts w:ascii="Times New Roman" w:hAnsi="Times New Roman" w:cs="Times New Roman"/>
          <w:sz w:val="22"/>
          <w:szCs w:val="22"/>
        </w:rPr>
        <w:t>грантов начинающим субъектам малого предпринимательства.</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2. Обязательства сторон</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2.1. Получатель обязуется:</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2.1.1. Реализовать проект на территории муниципального района «Верхнеколымский улус (район)» согласно документам, представленным для участия в конкурсном отборе.</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2.1.2. Исполнять выполнение показателей социально-экономической эффективности, предусмотренных в соответствии с видом предпринимательской деятельности </w:t>
      </w:r>
      <w:hyperlink r:id="rId14" w:history="1">
        <w:r w:rsidRPr="00330D97">
          <w:rPr>
            <w:rFonts w:ascii="Times New Roman" w:hAnsi="Times New Roman" w:cs="Times New Roman"/>
            <w:sz w:val="22"/>
            <w:szCs w:val="22"/>
          </w:rPr>
          <w:t>ОКВЭД</w:t>
        </w:r>
      </w:hyperlink>
      <w:r w:rsidRPr="00330D97">
        <w:rPr>
          <w:rFonts w:ascii="Times New Roman" w:hAnsi="Times New Roman" w:cs="Times New Roman"/>
          <w:sz w:val="22"/>
          <w:szCs w:val="22"/>
        </w:rPr>
        <w:t xml:space="preserve"> </w:t>
      </w:r>
      <w:r w:rsidRPr="000844D6">
        <w:rPr>
          <w:rFonts w:ascii="Times New Roman" w:hAnsi="Times New Roman" w:cs="Times New Roman"/>
          <w:sz w:val="22"/>
          <w:szCs w:val="22"/>
        </w:rPr>
        <w:t>____________________________________.</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2.1.3. В случае предоставления Администрации недостоверных либо сфальсифицированных документов для получения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Получатель субсидии обязуется незамедлительно возвратить сумму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указанную в </w:t>
      </w:r>
      <w:hyperlink w:anchor="P31757" w:history="1">
        <w:r w:rsidRPr="00330D97">
          <w:rPr>
            <w:rFonts w:ascii="Times New Roman" w:hAnsi="Times New Roman" w:cs="Times New Roman"/>
            <w:sz w:val="22"/>
            <w:szCs w:val="22"/>
          </w:rPr>
          <w:t>пункте 1.1</w:t>
        </w:r>
      </w:hyperlink>
      <w:r w:rsidRPr="000844D6">
        <w:rPr>
          <w:rFonts w:ascii="Times New Roman" w:hAnsi="Times New Roman" w:cs="Times New Roman"/>
          <w:sz w:val="22"/>
          <w:szCs w:val="22"/>
        </w:rPr>
        <w:t xml:space="preserve"> настоящего договора.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В случае указанных нарушений условий и порядка предоставления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субсидий</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со стороны Получателя Администрация направляет в адрес Получателя претензионное письмо с предложением о добровольном возврате суммы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по настоящему договору.</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В случае, если Получатель не возвратит сумму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в течение 30 календарных дней со дня получения претензионного письма, Администрация инициирует принудительное взыскание суммы субсидии с Получателя через суд.</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2.1.4. Предоставлять Администрации сведения и документы, подтверждающие выполнение достигнутых плановых показателей по итогам отчетного периода реализации проекта в течение 3 лет с года получения поддержки: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lastRenderedPageBreak/>
        <w:t>а) количество рабочих мест: по итогам первого отчетного года - _____ ед., по итогам второго отчетного года - _____ ед., по итогам третьего отчетного года - _____ ед.;</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б) налоговые отчисления: по итогам первого отчетного года _____ рублей, по итогам второго отчетного года _____ рублей, по итогам третьего отчетного года _____ рублей;</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в) выручка от реализации: по итогам первого отчетного года _____ рублей, по итогам второго отчетного года _____ рублей, по итогам третьего отчетного года _____ рублей.</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2.1.5. В случае установления факта нарушения Получателем условий и порядка, установленных при предоставлении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Получатель обязуется возвратить сумму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w:t>
      </w:r>
      <w:r w:rsidRPr="00330D97">
        <w:rPr>
          <w:rFonts w:ascii="Times New Roman" w:hAnsi="Times New Roman" w:cs="Times New Roman"/>
          <w:sz w:val="22"/>
          <w:szCs w:val="22"/>
        </w:rPr>
        <w:t xml:space="preserve">указанную в </w:t>
      </w:r>
      <w:hyperlink w:anchor="P31757" w:history="1">
        <w:r w:rsidRPr="00330D97">
          <w:rPr>
            <w:rFonts w:ascii="Times New Roman" w:hAnsi="Times New Roman" w:cs="Times New Roman"/>
            <w:sz w:val="22"/>
            <w:szCs w:val="22"/>
          </w:rPr>
          <w:t>пункте 1.1</w:t>
        </w:r>
      </w:hyperlink>
      <w:r w:rsidRPr="000844D6">
        <w:rPr>
          <w:rFonts w:ascii="Times New Roman" w:hAnsi="Times New Roman" w:cs="Times New Roman"/>
          <w:sz w:val="22"/>
          <w:szCs w:val="22"/>
        </w:rPr>
        <w:t xml:space="preserve"> настоящего договора.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В случае нарушения Условий и Порядка предоставления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со стороны Получателя Администрация направляет в адрес Получателя претензионное письмо с предложением о добровольном возврате суммы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по настоящему договору.</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В случае, если Получатель не возвратит сумму </w:t>
      </w:r>
      <w:r w:rsidR="006F23ED">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6F23ED">
        <w:rPr>
          <w:rFonts w:ascii="Times New Roman" w:hAnsi="Times New Roman" w:cs="Times New Roman"/>
          <w:sz w:val="22"/>
          <w:szCs w:val="22"/>
        </w:rPr>
        <w:t>)</w:t>
      </w:r>
      <w:r w:rsidRPr="000844D6">
        <w:rPr>
          <w:rFonts w:ascii="Times New Roman" w:hAnsi="Times New Roman" w:cs="Times New Roman"/>
          <w:sz w:val="22"/>
          <w:szCs w:val="22"/>
        </w:rPr>
        <w:t xml:space="preserve"> в течение 30 календарных дней со дня получения претензионного письма, Администрация инициирует принудительное взыскание суммы субсидии с Получателя через суд.</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2.1.6. Незамедлительно информировать Администрацию об обнаруженной Получателем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невозможности реализовать проект в целом либо нецелесообразности его осуществления по иным причинам и в течение 10 (десяти) банковских дней осуществить возврат Администрации суммы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2.1.7. Предоставлять Администрации финансовые и иные документы, касающиеся реализации проекта, обеспечить Администрации возможность для проверки фактической реализации проекта.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2.1.8. В случае изменения почтовых и банковских реквизитов, контактных номеров телефонов Получателя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состава учредителей и руководящих лиц, изменения места постановки на налоговый учет, внесения изменений и дополнений в учредительные документы письменно сообщить об этом Администрации в течение 10 (десяти) рабочих дней.</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2.1.9. В случае нарушения условий предоставления муниципальной поддержки получатель не имеет права претендовать на муниципальную поддержку в течение 3 (трех) лет с момента совершения нарушения.</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2.1.10. Не допускать на период действия настоящего договора включение в перечень ВЭД видов деятельности, при осуществлении которых меры муниципальной поддержки не могут быть оказаны в соответствии с Федеральным </w:t>
      </w:r>
      <w:hyperlink r:id="rId15" w:history="1">
        <w:r w:rsidRPr="00330D97">
          <w:rPr>
            <w:rFonts w:ascii="Times New Roman" w:hAnsi="Times New Roman" w:cs="Times New Roman"/>
            <w:sz w:val="22"/>
            <w:szCs w:val="22"/>
          </w:rPr>
          <w:t>законом</w:t>
        </w:r>
      </w:hyperlink>
      <w:r w:rsidRPr="00330D97">
        <w:rPr>
          <w:rFonts w:ascii="Times New Roman" w:hAnsi="Times New Roman" w:cs="Times New Roman"/>
          <w:sz w:val="22"/>
          <w:szCs w:val="22"/>
        </w:rPr>
        <w:t xml:space="preserve"> </w:t>
      </w:r>
      <w:r w:rsidR="00330D97">
        <w:rPr>
          <w:rFonts w:ascii="Times New Roman" w:hAnsi="Times New Roman" w:cs="Times New Roman"/>
          <w:sz w:val="22"/>
          <w:szCs w:val="22"/>
        </w:rPr>
        <w:t>от 24 июля 2007 года №</w:t>
      </w:r>
      <w:r w:rsidRPr="000844D6">
        <w:rPr>
          <w:rFonts w:ascii="Times New Roman" w:hAnsi="Times New Roman" w:cs="Times New Roman"/>
          <w:sz w:val="22"/>
          <w:szCs w:val="22"/>
        </w:rPr>
        <w:t xml:space="preserve"> 209-ФЗ "О развитии малого и среднего предпринимательства в Российской Федерации".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2.1.11. Получатель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дает согласие на осуществление администрацией муниципального района «Верхнеколымский улус (район)» и органом муниципального финансового контроля обязательной проверки соблюдения условий, целей и порядка предоставления субсидий/грантов их получателями и соблюдение запрета приобретения за счет средств субсидии</w:t>
      </w:r>
      <w:r w:rsidR="00FE24F9">
        <w:rPr>
          <w:rFonts w:ascii="Times New Roman" w:hAnsi="Times New Roman" w:cs="Times New Roman"/>
          <w:sz w:val="22"/>
          <w:szCs w:val="22"/>
        </w:rPr>
        <w:t>/гранта</w:t>
      </w:r>
      <w:r w:rsidRPr="000844D6">
        <w:rPr>
          <w:rFonts w:ascii="Times New Roman" w:hAnsi="Times New Roman" w:cs="Times New Roman"/>
          <w:sz w:val="22"/>
          <w:szCs w:val="22"/>
        </w:rPr>
        <w:t xml:space="preserve"> на финансовое обеспечение затрат в связи с производством (реализацией) товаров, выполнением работ, оказанием услуг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r w:rsidR="00FE24F9">
        <w:rPr>
          <w:rFonts w:ascii="Times New Roman" w:hAnsi="Times New Roman" w:cs="Times New Roman"/>
          <w:sz w:val="22"/>
          <w:szCs w:val="22"/>
        </w:rPr>
        <w:t>/гранта</w:t>
      </w:r>
      <w:r w:rsidRPr="000844D6">
        <w:rPr>
          <w:rFonts w:ascii="Times New Roman" w:hAnsi="Times New Roman" w:cs="Times New Roman"/>
          <w:sz w:val="22"/>
          <w:szCs w:val="22"/>
        </w:rPr>
        <w:t xml:space="preserve"> указанным юридическим лицам.</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2.2. Обязанности Администрации: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2.2.1. Администрация обязуется выплатить Получателю </w:t>
      </w:r>
      <w:r w:rsidR="00FE24F9">
        <w:rPr>
          <w:rFonts w:ascii="Times New Roman" w:hAnsi="Times New Roman" w:cs="Times New Roman"/>
          <w:sz w:val="22"/>
          <w:szCs w:val="22"/>
        </w:rPr>
        <w:t>грант (</w:t>
      </w:r>
      <w:r w:rsidRPr="000844D6">
        <w:rPr>
          <w:rFonts w:ascii="Times New Roman" w:hAnsi="Times New Roman" w:cs="Times New Roman"/>
          <w:sz w:val="22"/>
          <w:szCs w:val="22"/>
        </w:rPr>
        <w:t>субсидию</w:t>
      </w:r>
      <w:r w:rsidR="00FE24F9">
        <w:rPr>
          <w:rFonts w:ascii="Times New Roman" w:hAnsi="Times New Roman" w:cs="Times New Roman"/>
          <w:sz w:val="22"/>
          <w:szCs w:val="22"/>
        </w:rPr>
        <w:t xml:space="preserve">) </w:t>
      </w:r>
      <w:r w:rsidRPr="000844D6">
        <w:rPr>
          <w:rFonts w:ascii="Times New Roman" w:hAnsi="Times New Roman" w:cs="Times New Roman"/>
          <w:sz w:val="22"/>
          <w:szCs w:val="22"/>
        </w:rPr>
        <w:t xml:space="preserve">в размере, указанном в </w:t>
      </w:r>
      <w:hyperlink w:anchor="P31757" w:history="1">
        <w:r w:rsidRPr="00330D97">
          <w:rPr>
            <w:rFonts w:ascii="Times New Roman" w:hAnsi="Times New Roman" w:cs="Times New Roman"/>
            <w:sz w:val="22"/>
            <w:szCs w:val="22"/>
          </w:rPr>
          <w:t>пункте 1.1</w:t>
        </w:r>
      </w:hyperlink>
      <w:r w:rsidRPr="000844D6">
        <w:rPr>
          <w:rFonts w:ascii="Times New Roman" w:hAnsi="Times New Roman" w:cs="Times New Roman"/>
          <w:sz w:val="22"/>
          <w:szCs w:val="22"/>
        </w:rPr>
        <w:t>, в течение 10 (десяти) рабочих дней после подписания настоящего договора.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2.3. Администрация имеет право:</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2.3.1. Осуществлять контроль за выполнением Получателем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возложенных на него обязанностей в соответствии с настоящим договором.</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2.3.2. Осуществлять выборочную проверку достоверности сведений, предоставляемых претендентом на получение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2.3.3. Запрашивать у Получателя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финансовые и иные документы, касающиеся реализации проекта, в целях мониторинга эффективности оказания муниципальной поддержки.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2.3.4. Запрашивать документы, подтверждающие ведение предпринимательской деятельности и содержащие сведения о количестве сохраненных и созданных рабочих мест, размере среднемесячной заработной платы 1 работника, объемах производства продукции, работ и услуг, суммах уплаченных налогов и сборов и др.</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2.3.5. Проводить проверку документов, представленных Получателем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а также проверку фактической реализации проекта.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lastRenderedPageBreak/>
        <w:t xml:space="preserve">2.3.6. Письменно извещать Получателя о прекращении или ограничении выплат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в связи с отсутствием (ограничением) финансирования главным распорядителем бюджетных средств или нарушением Получателем условий договора.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2.3.7. Совместно с органом муниципального финансового контроля осуществлять в отношении Получателя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договора о предоставлении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 xml:space="preserve">3. Порядок предоставления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3.1. Перечисление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субсидий</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осуществляется Администрацией единовременно на банковский счет получателя.</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4. Отчетность и контроль</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4.1. Итоговый </w:t>
      </w:r>
      <w:hyperlink w:anchor="P31861" w:history="1">
        <w:r w:rsidRPr="00330D97">
          <w:rPr>
            <w:rFonts w:ascii="Times New Roman" w:hAnsi="Times New Roman" w:cs="Times New Roman"/>
            <w:sz w:val="22"/>
            <w:szCs w:val="22"/>
          </w:rPr>
          <w:t>отчет</w:t>
        </w:r>
      </w:hyperlink>
      <w:r w:rsidRPr="00330D97">
        <w:rPr>
          <w:rFonts w:ascii="Times New Roman" w:hAnsi="Times New Roman" w:cs="Times New Roman"/>
          <w:sz w:val="22"/>
          <w:szCs w:val="22"/>
        </w:rPr>
        <w:t xml:space="preserve"> </w:t>
      </w:r>
      <w:r w:rsidRPr="000844D6">
        <w:rPr>
          <w:rFonts w:ascii="Times New Roman" w:hAnsi="Times New Roman" w:cs="Times New Roman"/>
          <w:sz w:val="22"/>
          <w:szCs w:val="22"/>
        </w:rPr>
        <w:t xml:space="preserve">об использовании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(далее - Итоговый отчет) представляется Получателем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в Администрацию до 1 марта месяца, следующего за отчетным периодом, или по достижении конкретной задачи в течение 3-х лет, на решение которой направлен проект, и всех показателей ре</w:t>
      </w:r>
      <w:r w:rsidR="003C4D74">
        <w:rPr>
          <w:rFonts w:ascii="Times New Roman" w:hAnsi="Times New Roman" w:cs="Times New Roman"/>
          <w:sz w:val="22"/>
          <w:szCs w:val="22"/>
        </w:rPr>
        <w:t>ализации проекта (приложение</w:t>
      </w:r>
      <w:r w:rsidRPr="000844D6">
        <w:rPr>
          <w:rFonts w:ascii="Times New Roman" w:hAnsi="Times New Roman" w:cs="Times New Roman"/>
          <w:sz w:val="22"/>
          <w:szCs w:val="22"/>
        </w:rPr>
        <w:t xml:space="preserve"> к настоящему договору).</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4.2. К Итоговому отчету Получатель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прикладывает документы, касающиеся реализации проекта (в соответствии со своей организационно-правовой формой, а также режимом налогообл</w:t>
      </w:r>
      <w:r w:rsidR="003C4D74">
        <w:rPr>
          <w:rFonts w:ascii="Times New Roman" w:hAnsi="Times New Roman" w:cs="Times New Roman"/>
          <w:sz w:val="22"/>
          <w:szCs w:val="22"/>
        </w:rPr>
        <w:t>ожения), согласно приложению</w:t>
      </w:r>
      <w:r w:rsidRPr="000844D6">
        <w:rPr>
          <w:rFonts w:ascii="Times New Roman" w:hAnsi="Times New Roman" w:cs="Times New Roman"/>
          <w:sz w:val="22"/>
          <w:szCs w:val="22"/>
        </w:rPr>
        <w:t xml:space="preserve"> к настоящему договору.</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4.3. Учреждение вправе истребовать иные документы, подтверждающие данные итогового отчета и имеющие отношение к проекту.</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4.4. Контроль за использованием финансовых средств и имущества осуществляется Администрацией на основе отчетов, указанных в </w:t>
      </w:r>
      <w:hyperlink w:anchor="P31809" w:history="1">
        <w:r w:rsidRPr="00330D97">
          <w:rPr>
            <w:rFonts w:ascii="Times New Roman" w:hAnsi="Times New Roman" w:cs="Times New Roman"/>
            <w:sz w:val="22"/>
            <w:szCs w:val="22"/>
          </w:rPr>
          <w:t>пункте 4.1</w:t>
        </w:r>
      </w:hyperlink>
      <w:r w:rsidRPr="000844D6">
        <w:rPr>
          <w:rFonts w:ascii="Times New Roman" w:hAnsi="Times New Roman" w:cs="Times New Roman"/>
          <w:sz w:val="22"/>
          <w:szCs w:val="22"/>
        </w:rPr>
        <w:t xml:space="preserve"> настоящего Договора, первичных учетных документов и проверки фактической реализации проекта.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4.5.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обязательств по настоящему договору, Администрация вправе осуществить выездную проверку по месту фактической реализации проекта.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4.6. Ежегодно в течение 3 (трех) лет Получатель предоставляет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4.7. В соответствии с условиями </w:t>
      </w:r>
      <w:hyperlink r:id="rId16" w:history="1">
        <w:r w:rsidRPr="00330D97">
          <w:rPr>
            <w:rFonts w:ascii="Times New Roman" w:hAnsi="Times New Roman" w:cs="Times New Roman"/>
            <w:sz w:val="22"/>
            <w:szCs w:val="22"/>
          </w:rPr>
          <w:t>статьи 78</w:t>
        </w:r>
      </w:hyperlink>
      <w:r w:rsidRPr="000844D6">
        <w:rPr>
          <w:rFonts w:ascii="Times New Roman" w:hAnsi="Times New Roman" w:cs="Times New Roman"/>
          <w:sz w:val="22"/>
          <w:szCs w:val="22"/>
        </w:rPr>
        <w:t xml:space="preserve"> Бюджетного кодекса Российской Федерации получатель дает согласие на осуществление Администрацией и органом муниципального финансового контроля проверок соблюдения условий, целей и порядка предоставления </w:t>
      </w:r>
      <w:r w:rsidR="00FE24F9">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FE24F9">
        <w:rPr>
          <w:rFonts w:ascii="Times New Roman" w:hAnsi="Times New Roman" w:cs="Times New Roman"/>
          <w:sz w:val="22"/>
          <w:szCs w:val="22"/>
        </w:rPr>
        <w:t>)</w:t>
      </w:r>
      <w:r w:rsidRPr="000844D6">
        <w:rPr>
          <w:rFonts w:ascii="Times New Roman" w:hAnsi="Times New Roman" w:cs="Times New Roman"/>
          <w:sz w:val="22"/>
          <w:szCs w:val="22"/>
        </w:rPr>
        <w:t>.</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5. Срок действия договора</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5.1. Настоящий договор действует с момента его подписания до выполнения сторонами своих обязательств.</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6. Порядок разрешения споров</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6.1.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6.2. В случае выявления нарушения Получателем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условий предоставления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установленных Условиями и Порядком, предусмотренными Положением об условиях и порядке предоставления </w:t>
      </w:r>
      <w:r w:rsidR="00E73222">
        <w:rPr>
          <w:rFonts w:ascii="Times New Roman" w:hAnsi="Times New Roman" w:cs="Times New Roman"/>
          <w:sz w:val="22"/>
          <w:szCs w:val="22"/>
        </w:rPr>
        <w:t>грантов начинающим субъектам малого предпринимательства,</w:t>
      </w:r>
      <w:r w:rsidRPr="000844D6">
        <w:rPr>
          <w:rFonts w:ascii="Times New Roman" w:hAnsi="Times New Roman" w:cs="Times New Roman"/>
          <w:sz w:val="22"/>
          <w:szCs w:val="22"/>
        </w:rPr>
        <w:t xml:space="preserve"> Получатель обязан в бесспорном порядке по письменному требованию Адм</w:t>
      </w:r>
      <w:r w:rsidR="00E73222">
        <w:rPr>
          <w:rFonts w:ascii="Times New Roman" w:hAnsi="Times New Roman" w:cs="Times New Roman"/>
          <w:sz w:val="22"/>
          <w:szCs w:val="22"/>
        </w:rPr>
        <w:t>инистрации возвратить полученный грант</w:t>
      </w:r>
      <w:r w:rsidRPr="000844D6">
        <w:rPr>
          <w:rFonts w:ascii="Times New Roman" w:hAnsi="Times New Roman" w:cs="Times New Roman"/>
          <w:sz w:val="22"/>
          <w:szCs w:val="22"/>
        </w:rPr>
        <w:t xml:space="preserve"> </w:t>
      </w:r>
      <w:r w:rsidR="00E73222">
        <w:rPr>
          <w:rFonts w:ascii="Times New Roman" w:hAnsi="Times New Roman" w:cs="Times New Roman"/>
          <w:sz w:val="22"/>
          <w:szCs w:val="22"/>
        </w:rPr>
        <w:t>(</w:t>
      </w:r>
      <w:r w:rsidRPr="000844D6">
        <w:rPr>
          <w:rFonts w:ascii="Times New Roman" w:hAnsi="Times New Roman" w:cs="Times New Roman"/>
          <w:sz w:val="22"/>
          <w:szCs w:val="22"/>
        </w:rPr>
        <w:t>субсидию</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в полном объеме в бюджет муниципального района «Верхнеколымский улус (район)» в течение 30 дней с момента получения соответствующего требования. В случае невозврата субсидии Администрация принимает меры по взысканию подлежащей возврату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в судебном порядке.</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7. Заключительные положения</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7.1. Отношения, не регулируемые настоящим договором, регулируются в соответствии с </w:t>
      </w:r>
      <w:r w:rsidRPr="000844D6">
        <w:rPr>
          <w:rFonts w:ascii="Times New Roman" w:hAnsi="Times New Roman" w:cs="Times New Roman"/>
          <w:sz w:val="22"/>
          <w:szCs w:val="22"/>
        </w:rPr>
        <w:lastRenderedPageBreak/>
        <w:t>действующим законодательством Российской Федерации.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7.2. Односторонний отказ от исполнения взятых по настоящему договору обязательств является недопустимым, за исключением случаев, когда односторонний отказ осуществляется Получателем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при выявлении им очевидной невозможности получения ожидаемых результатов по проекту и иных случаев, предусмотренных настоящим договором.</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7.3. Настоящий договор составлен в 2 (двух) экземплярах, имеющих одинаковую юридическую силу, по 1 (одному) экземпляру для каждой из сторон.</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7.4. Подписанием настоящего договора Получатель </w:t>
      </w:r>
      <w:r w:rsidR="00E73222">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E73222">
        <w:rPr>
          <w:rFonts w:ascii="Times New Roman" w:hAnsi="Times New Roman" w:cs="Times New Roman"/>
          <w:sz w:val="22"/>
          <w:szCs w:val="22"/>
        </w:rPr>
        <w:t>)</w:t>
      </w:r>
      <w:r w:rsidRPr="000844D6">
        <w:rPr>
          <w:rFonts w:ascii="Times New Roman" w:hAnsi="Times New Roman" w:cs="Times New Roman"/>
          <w:sz w:val="22"/>
          <w:szCs w:val="22"/>
        </w:rPr>
        <w:t xml:space="preserve"> выражает свое согласие на обработку Администрацией его персональных данных, содержащихся в настоящем договоре и в любых иных документах, предоставленных им Администрации, в целях исполнения настоящего договора, в соответствии с Федеральным </w:t>
      </w:r>
      <w:hyperlink r:id="rId17" w:history="1">
        <w:r w:rsidRPr="00330D97">
          <w:rPr>
            <w:rFonts w:ascii="Times New Roman" w:hAnsi="Times New Roman" w:cs="Times New Roman"/>
            <w:sz w:val="22"/>
            <w:szCs w:val="22"/>
          </w:rPr>
          <w:t>законом</w:t>
        </w:r>
      </w:hyperlink>
      <w:r w:rsidRPr="00330D97">
        <w:rPr>
          <w:rFonts w:ascii="Times New Roman" w:hAnsi="Times New Roman" w:cs="Times New Roman"/>
          <w:sz w:val="22"/>
          <w:szCs w:val="22"/>
        </w:rPr>
        <w:t xml:space="preserve"> </w:t>
      </w:r>
      <w:r w:rsidRPr="000844D6">
        <w:rPr>
          <w:rFonts w:ascii="Times New Roman" w:hAnsi="Times New Roman" w:cs="Times New Roman"/>
          <w:sz w:val="22"/>
          <w:szCs w:val="22"/>
        </w:rPr>
        <w:t xml:space="preserve">от 27 июля 2006 </w:t>
      </w:r>
      <w:r w:rsidR="00330D97">
        <w:rPr>
          <w:rFonts w:ascii="Times New Roman" w:hAnsi="Times New Roman" w:cs="Times New Roman"/>
          <w:sz w:val="22"/>
          <w:szCs w:val="22"/>
        </w:rPr>
        <w:t>года №</w:t>
      </w:r>
      <w:r w:rsidRPr="000844D6">
        <w:rPr>
          <w:rFonts w:ascii="Times New Roman" w:hAnsi="Times New Roman" w:cs="Times New Roman"/>
          <w:sz w:val="22"/>
          <w:szCs w:val="22"/>
        </w:rPr>
        <w:t xml:space="preserve"> 152-ФЗ "О персональных данных". В рамках вышеуказанного Федерального закона Администрация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 Получателя </w:t>
      </w:r>
      <w:r w:rsidR="00CA3824">
        <w:rPr>
          <w:rFonts w:ascii="Times New Roman" w:hAnsi="Times New Roman" w:cs="Times New Roman"/>
          <w:sz w:val="22"/>
          <w:szCs w:val="22"/>
        </w:rPr>
        <w:t>гранта (</w:t>
      </w:r>
      <w:r w:rsidRPr="000844D6">
        <w:rPr>
          <w:rFonts w:ascii="Times New Roman" w:hAnsi="Times New Roman" w:cs="Times New Roman"/>
          <w:sz w:val="22"/>
          <w:szCs w:val="22"/>
        </w:rPr>
        <w:t>субсидии</w:t>
      </w:r>
      <w:r w:rsidR="00CA3824">
        <w:rPr>
          <w:rFonts w:ascii="Times New Roman" w:hAnsi="Times New Roman" w:cs="Times New Roman"/>
          <w:sz w:val="22"/>
          <w:szCs w:val="22"/>
        </w:rPr>
        <w:t>)</w:t>
      </w:r>
      <w:r w:rsidRPr="000844D6">
        <w:rPr>
          <w:rFonts w:ascii="Times New Roman" w:hAnsi="Times New Roman" w:cs="Times New Roman"/>
          <w:sz w:val="22"/>
          <w:szCs w:val="22"/>
        </w:rPr>
        <w:t>. Администрация может использовать при обработке персональных данных автоматизированный, механический, ручной и иной способ по своему усмотрению.</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outlineLvl w:val="2"/>
        <w:rPr>
          <w:rFonts w:ascii="Times New Roman" w:hAnsi="Times New Roman" w:cs="Times New Roman"/>
          <w:sz w:val="22"/>
          <w:szCs w:val="22"/>
        </w:rPr>
      </w:pPr>
      <w:r w:rsidRPr="000844D6">
        <w:rPr>
          <w:rFonts w:ascii="Times New Roman" w:hAnsi="Times New Roman" w:cs="Times New Roman"/>
          <w:sz w:val="22"/>
          <w:szCs w:val="22"/>
        </w:rPr>
        <w:t>8. Адреса и реквизиты сторон</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rPr>
          <w:rFonts w:ascii="Times New Roman" w:hAnsi="Times New Roman" w:cs="Times New Roman"/>
          <w:sz w:val="22"/>
          <w:szCs w:val="22"/>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245"/>
      </w:tblGrid>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Администрация:</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Получатель:</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МР «Верхнеколымский улус (район)»</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п.Зырянка, ул.Водников,7</w:t>
            </w:r>
          </w:p>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678770, ОКПО 15264199</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w:t>
            </w:r>
          </w:p>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ОГРН 1031400354919</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ОГРН</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ИНН/КПП 1408002616/140801001</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ИНН/КПП</w:t>
            </w:r>
          </w:p>
        </w:tc>
      </w:tr>
      <w:tr w:rsidR="001F5FBB" w:rsidRPr="000844D6" w:rsidTr="000844D6">
        <w:tc>
          <w:tcPr>
            <w:tcW w:w="5069" w:type="dxa"/>
          </w:tcPr>
          <w:p w:rsidR="001F5FBB" w:rsidRPr="000844D6" w:rsidRDefault="001F5FBB" w:rsidP="001F5FBB">
            <w:pPr>
              <w:pStyle w:val="ConsPlusNormal"/>
              <w:rPr>
                <w:rFonts w:ascii="Times New Roman" w:hAnsi="Times New Roman" w:cs="Times New Roman"/>
                <w:sz w:val="22"/>
                <w:szCs w:val="22"/>
              </w:rPr>
            </w:pP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р/с _________________________________________</w:t>
            </w:r>
          </w:p>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w:t>
            </w:r>
          </w:p>
        </w:tc>
      </w:tr>
      <w:tr w:rsidR="001F5FBB" w:rsidRPr="000844D6" w:rsidTr="000844D6">
        <w:tc>
          <w:tcPr>
            <w:tcW w:w="5069" w:type="dxa"/>
          </w:tcPr>
          <w:p w:rsidR="001F5FBB" w:rsidRPr="000844D6" w:rsidRDefault="001F5FBB" w:rsidP="001F5FBB">
            <w:pPr>
              <w:pStyle w:val="ConsPlusNormal"/>
              <w:rPr>
                <w:rFonts w:ascii="Times New Roman" w:hAnsi="Times New Roman" w:cs="Times New Roman"/>
                <w:sz w:val="22"/>
                <w:szCs w:val="22"/>
              </w:rPr>
            </w:pP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к/с _________________________________________</w:t>
            </w:r>
          </w:p>
        </w:tc>
      </w:tr>
      <w:tr w:rsidR="001F5FBB" w:rsidRPr="000844D6" w:rsidTr="000844D6">
        <w:tc>
          <w:tcPr>
            <w:tcW w:w="5069" w:type="dxa"/>
          </w:tcPr>
          <w:p w:rsidR="001F5FBB" w:rsidRPr="000844D6" w:rsidRDefault="001F5FBB" w:rsidP="001F5FBB">
            <w:pPr>
              <w:pStyle w:val="ConsPlusNormal"/>
              <w:rPr>
                <w:rFonts w:ascii="Times New Roman" w:hAnsi="Times New Roman" w:cs="Times New Roman"/>
                <w:sz w:val="22"/>
                <w:szCs w:val="22"/>
              </w:rPr>
            </w:pP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БИК</w:t>
            </w:r>
          </w:p>
        </w:tc>
      </w:tr>
      <w:tr w:rsidR="001F5FBB" w:rsidRPr="000844D6" w:rsidTr="000844D6">
        <w:tc>
          <w:tcPr>
            <w:tcW w:w="5069" w:type="dxa"/>
          </w:tcPr>
          <w:p w:rsidR="001F5FBB" w:rsidRPr="000844D6" w:rsidRDefault="001F5FBB" w:rsidP="001F5FBB">
            <w:pPr>
              <w:pStyle w:val="ConsPlusNormal"/>
              <w:rPr>
                <w:rFonts w:ascii="Times New Roman" w:hAnsi="Times New Roman" w:cs="Times New Roman"/>
                <w:sz w:val="22"/>
                <w:szCs w:val="22"/>
              </w:rPr>
            </w:pPr>
          </w:p>
        </w:tc>
        <w:tc>
          <w:tcPr>
            <w:tcW w:w="5245"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0844D6">
        <w:tc>
          <w:tcPr>
            <w:tcW w:w="5069" w:type="dxa"/>
          </w:tcPr>
          <w:p w:rsidR="001F5FBB" w:rsidRPr="000844D6" w:rsidRDefault="001F5FBB" w:rsidP="000909E2">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 xml:space="preserve">Глава </w:t>
            </w:r>
            <w:r w:rsidR="000909E2">
              <w:rPr>
                <w:rFonts w:ascii="Times New Roman" w:hAnsi="Times New Roman" w:cs="Times New Roman"/>
                <w:sz w:val="22"/>
                <w:szCs w:val="22"/>
              </w:rPr>
              <w:t>администрации муниципального района «Верхнеколымский улус (район)»</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Получатель</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МП</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МП</w:t>
            </w:r>
          </w:p>
        </w:tc>
      </w:tr>
      <w:tr w:rsidR="001F5FBB" w:rsidRPr="000844D6" w:rsidTr="000844D6">
        <w:tc>
          <w:tcPr>
            <w:tcW w:w="5069"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«______»__________________________20_____ г.</w:t>
            </w:r>
          </w:p>
        </w:tc>
        <w:tc>
          <w:tcPr>
            <w:tcW w:w="5245" w:type="dxa"/>
          </w:tcPr>
          <w:p w:rsidR="001F5FBB" w:rsidRPr="000844D6" w:rsidRDefault="001F5FBB" w:rsidP="000844D6">
            <w:pPr>
              <w:pStyle w:val="ConsPlusNormal"/>
              <w:ind w:firstLine="0"/>
              <w:rPr>
                <w:rFonts w:ascii="Times New Roman" w:hAnsi="Times New Roman" w:cs="Times New Roman"/>
                <w:sz w:val="22"/>
                <w:szCs w:val="22"/>
              </w:rPr>
            </w:pPr>
            <w:r w:rsidRPr="000844D6">
              <w:rPr>
                <w:rFonts w:ascii="Times New Roman" w:hAnsi="Times New Roman" w:cs="Times New Roman"/>
                <w:sz w:val="22"/>
                <w:szCs w:val="22"/>
              </w:rPr>
              <w:t>«_____»__________________________20_______г.</w:t>
            </w:r>
          </w:p>
        </w:tc>
      </w:tr>
    </w:tbl>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0844D6" w:rsidRDefault="000844D6" w:rsidP="001F5FBB">
      <w:pPr>
        <w:pStyle w:val="ConsPlusNormal"/>
        <w:jc w:val="right"/>
        <w:outlineLvl w:val="2"/>
        <w:rPr>
          <w:rFonts w:ascii="Times New Roman" w:hAnsi="Times New Roman" w:cs="Times New Roman"/>
          <w:szCs w:val="22"/>
        </w:rPr>
      </w:pPr>
    </w:p>
    <w:p w:rsidR="000844D6" w:rsidRDefault="000844D6" w:rsidP="001F5FBB">
      <w:pPr>
        <w:pStyle w:val="ConsPlusNormal"/>
        <w:jc w:val="right"/>
        <w:outlineLvl w:val="2"/>
        <w:rPr>
          <w:rFonts w:ascii="Times New Roman" w:hAnsi="Times New Roman" w:cs="Times New Roman"/>
          <w:szCs w:val="22"/>
        </w:rPr>
      </w:pPr>
    </w:p>
    <w:p w:rsidR="000844D6" w:rsidRDefault="000844D6" w:rsidP="001F5FBB">
      <w:pPr>
        <w:pStyle w:val="ConsPlusNormal"/>
        <w:jc w:val="right"/>
        <w:outlineLvl w:val="2"/>
        <w:rPr>
          <w:rFonts w:ascii="Times New Roman" w:hAnsi="Times New Roman" w:cs="Times New Roman"/>
          <w:szCs w:val="22"/>
        </w:rPr>
      </w:pPr>
    </w:p>
    <w:p w:rsidR="000844D6" w:rsidRDefault="000844D6" w:rsidP="001F5FBB">
      <w:pPr>
        <w:pStyle w:val="ConsPlusNormal"/>
        <w:jc w:val="right"/>
        <w:outlineLvl w:val="2"/>
        <w:rPr>
          <w:rFonts w:ascii="Times New Roman" w:hAnsi="Times New Roman" w:cs="Times New Roman"/>
          <w:szCs w:val="22"/>
        </w:rPr>
      </w:pPr>
    </w:p>
    <w:p w:rsidR="003C4D74" w:rsidRDefault="003C4D74" w:rsidP="001F5FBB">
      <w:pPr>
        <w:pStyle w:val="ConsPlusNormal"/>
        <w:jc w:val="right"/>
        <w:outlineLvl w:val="2"/>
        <w:rPr>
          <w:rFonts w:ascii="Times New Roman" w:hAnsi="Times New Roman" w:cs="Times New Roman"/>
          <w:szCs w:val="22"/>
        </w:rPr>
      </w:pPr>
    </w:p>
    <w:p w:rsidR="003C4D74" w:rsidRDefault="003C4D74" w:rsidP="001F5FBB">
      <w:pPr>
        <w:pStyle w:val="ConsPlusNormal"/>
        <w:jc w:val="right"/>
        <w:outlineLvl w:val="2"/>
        <w:rPr>
          <w:rFonts w:ascii="Times New Roman" w:hAnsi="Times New Roman" w:cs="Times New Roman"/>
          <w:szCs w:val="22"/>
        </w:rPr>
      </w:pPr>
    </w:p>
    <w:p w:rsidR="003C4D74" w:rsidRDefault="003C4D74" w:rsidP="001F5FBB">
      <w:pPr>
        <w:pStyle w:val="ConsPlusNormal"/>
        <w:jc w:val="right"/>
        <w:outlineLvl w:val="2"/>
        <w:rPr>
          <w:rFonts w:ascii="Times New Roman" w:hAnsi="Times New Roman" w:cs="Times New Roman"/>
          <w:szCs w:val="22"/>
        </w:rPr>
      </w:pPr>
    </w:p>
    <w:p w:rsidR="003C4D74" w:rsidRDefault="003C4D74" w:rsidP="001F5FBB">
      <w:pPr>
        <w:pStyle w:val="ConsPlusNormal"/>
        <w:jc w:val="right"/>
        <w:outlineLvl w:val="2"/>
        <w:rPr>
          <w:rFonts w:ascii="Times New Roman" w:hAnsi="Times New Roman" w:cs="Times New Roman"/>
          <w:szCs w:val="22"/>
        </w:rPr>
      </w:pPr>
    </w:p>
    <w:p w:rsidR="003C4D74" w:rsidRDefault="003C4D74"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Default="001F5FBB" w:rsidP="001F5FBB">
      <w:pPr>
        <w:pStyle w:val="ConsPlusNormal"/>
        <w:jc w:val="right"/>
        <w:outlineLvl w:val="2"/>
        <w:rPr>
          <w:rFonts w:ascii="Times New Roman" w:hAnsi="Times New Roman" w:cs="Times New Roman"/>
          <w:szCs w:val="22"/>
        </w:rPr>
      </w:pPr>
    </w:p>
    <w:p w:rsidR="001F5FBB" w:rsidRPr="000844D6" w:rsidRDefault="001F5FBB" w:rsidP="001F5FBB">
      <w:pPr>
        <w:pStyle w:val="ConsPlusNormal"/>
        <w:jc w:val="right"/>
        <w:outlineLvl w:val="2"/>
        <w:rPr>
          <w:rFonts w:ascii="Times New Roman" w:hAnsi="Times New Roman" w:cs="Times New Roman"/>
          <w:sz w:val="22"/>
          <w:szCs w:val="22"/>
        </w:rPr>
      </w:pPr>
      <w:r w:rsidRPr="000844D6">
        <w:rPr>
          <w:rFonts w:ascii="Times New Roman" w:hAnsi="Times New Roman" w:cs="Times New Roman"/>
          <w:sz w:val="22"/>
          <w:szCs w:val="22"/>
        </w:rPr>
        <w:t>Приложение</w:t>
      </w:r>
    </w:p>
    <w:p w:rsidR="001F5FBB" w:rsidRPr="000844D6" w:rsidRDefault="001F5FBB" w:rsidP="001F5FBB">
      <w:pPr>
        <w:pStyle w:val="ConsPlusNormal"/>
        <w:jc w:val="right"/>
        <w:rPr>
          <w:rFonts w:ascii="Times New Roman" w:hAnsi="Times New Roman" w:cs="Times New Roman"/>
          <w:sz w:val="22"/>
          <w:szCs w:val="22"/>
        </w:rPr>
      </w:pPr>
      <w:r w:rsidRPr="000844D6">
        <w:rPr>
          <w:rFonts w:ascii="Times New Roman" w:hAnsi="Times New Roman" w:cs="Times New Roman"/>
          <w:sz w:val="22"/>
          <w:szCs w:val="22"/>
        </w:rPr>
        <w:t>к типовой форме договора</w:t>
      </w:r>
    </w:p>
    <w:p w:rsidR="001F5FBB" w:rsidRPr="000844D6" w:rsidRDefault="001F5FBB" w:rsidP="001F5FBB">
      <w:pPr>
        <w:pStyle w:val="ConsPlusNormal"/>
        <w:jc w:val="right"/>
        <w:rPr>
          <w:rFonts w:ascii="Times New Roman" w:hAnsi="Times New Roman" w:cs="Times New Roman"/>
          <w:sz w:val="22"/>
          <w:szCs w:val="22"/>
        </w:rPr>
      </w:pPr>
      <w:r w:rsidRPr="000844D6">
        <w:rPr>
          <w:rFonts w:ascii="Times New Roman" w:hAnsi="Times New Roman" w:cs="Times New Roman"/>
          <w:sz w:val="22"/>
          <w:szCs w:val="22"/>
        </w:rPr>
        <w:t xml:space="preserve">о предоставлении </w:t>
      </w:r>
      <w:r w:rsidR="00CA3824">
        <w:rPr>
          <w:rFonts w:ascii="Times New Roman" w:hAnsi="Times New Roman" w:cs="Times New Roman"/>
          <w:sz w:val="22"/>
          <w:szCs w:val="22"/>
        </w:rPr>
        <w:t>гранта/</w:t>
      </w:r>
      <w:r w:rsidRPr="000844D6">
        <w:rPr>
          <w:rFonts w:ascii="Times New Roman" w:hAnsi="Times New Roman" w:cs="Times New Roman"/>
          <w:sz w:val="22"/>
          <w:szCs w:val="22"/>
        </w:rPr>
        <w:t>субсидии</w:t>
      </w:r>
    </w:p>
    <w:p w:rsidR="001F5FBB" w:rsidRPr="000844D6" w:rsidRDefault="001F5FBB" w:rsidP="001F5FBB">
      <w:pPr>
        <w:pStyle w:val="ConsPlusNormal"/>
        <w:rPr>
          <w:rFonts w:ascii="Times New Roman" w:hAnsi="Times New Roman" w:cs="Times New Roman"/>
          <w:sz w:val="22"/>
          <w:szCs w:val="22"/>
        </w:rPr>
      </w:pPr>
    </w:p>
    <w:p w:rsidR="00A41CE5" w:rsidRPr="0013428F" w:rsidRDefault="00A41CE5" w:rsidP="00A41CE5">
      <w:pPr>
        <w:rPr>
          <w:b/>
          <w:bCs/>
          <w:i/>
          <w:sz w:val="22"/>
          <w:szCs w:val="22"/>
        </w:rPr>
      </w:pPr>
      <w:r w:rsidRPr="0013428F">
        <w:rPr>
          <w:b/>
          <w:bCs/>
          <w:i/>
          <w:sz w:val="22"/>
          <w:szCs w:val="22"/>
          <w:u w:val="single"/>
        </w:rPr>
        <w:t>Образец (рекомендуемая форма)</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ОТЧЕТ</w:t>
      </w: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о реализации проекта</w:t>
      </w: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(отчет предоставляется до 1 марта в течение трех лет)</w:t>
      </w: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(сведения предоставляются по ОКВЭД, согласно которому</w:t>
      </w:r>
    </w:p>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была предоставлена субсидия)</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jc w:val="both"/>
        <w:rPr>
          <w:rFonts w:ascii="Times New Roman" w:hAnsi="Times New Roman" w:cs="Times New Roman"/>
          <w:sz w:val="22"/>
          <w:szCs w:val="22"/>
        </w:rPr>
      </w:pPr>
      <w:r w:rsidRPr="000844D6">
        <w:rPr>
          <w:rFonts w:ascii="Times New Roman" w:hAnsi="Times New Roman" w:cs="Times New Roman"/>
          <w:sz w:val="22"/>
          <w:szCs w:val="22"/>
        </w:rPr>
        <w:t>1. Общая информация о субъекте малого или среднего предпринимательства – получателе поддержки</w:t>
      </w:r>
    </w:p>
    <w:tbl>
      <w:tblPr>
        <w:tblpPr w:leftFromText="180" w:rightFromText="180" w:vertAnchor="text" w:horzAnchor="margin" w:tblpY="16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228"/>
        <w:gridCol w:w="4870"/>
      </w:tblGrid>
      <w:tr w:rsidR="001F5FBB" w:rsidRPr="000844D6" w:rsidTr="000844D6">
        <w:tc>
          <w:tcPr>
            <w:tcW w:w="5228" w:type="dxa"/>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_________________________________________________________________</w:t>
            </w:r>
          </w:p>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(полное наименование субъекта малого и среднего предпринимательства)</w:t>
            </w:r>
          </w:p>
        </w:tc>
        <w:tc>
          <w:tcPr>
            <w:tcW w:w="4870" w:type="dxa"/>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w:t>
            </w:r>
          </w:p>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(дата регистрации СМСП число/месяц/год)</w:t>
            </w:r>
          </w:p>
        </w:tc>
      </w:tr>
      <w:tr w:rsidR="001F5FBB" w:rsidRPr="000844D6" w:rsidTr="000844D6">
        <w:tc>
          <w:tcPr>
            <w:tcW w:w="5228" w:type="dxa"/>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________________________________________________________________</w:t>
            </w:r>
          </w:p>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(ИНН получателя поддержки)</w:t>
            </w:r>
          </w:p>
        </w:tc>
        <w:tc>
          <w:tcPr>
            <w:tcW w:w="4870" w:type="dxa"/>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w:t>
            </w:r>
          </w:p>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(система налогообложения получателя поддержки)</w:t>
            </w:r>
          </w:p>
        </w:tc>
      </w:tr>
      <w:tr w:rsidR="001F5FBB" w:rsidRPr="000844D6" w:rsidTr="000844D6">
        <w:tc>
          <w:tcPr>
            <w:tcW w:w="10098" w:type="dxa"/>
            <w:gridSpan w:val="2"/>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______________________________________________________________________________________________________________________________</w:t>
            </w:r>
          </w:p>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(фактический адрес ведения экономической деятельности)</w:t>
            </w:r>
          </w:p>
        </w:tc>
      </w:tr>
    </w:tbl>
    <w:p w:rsidR="001F5FBB" w:rsidRPr="000844D6" w:rsidRDefault="001F5FBB" w:rsidP="001F5FBB">
      <w:pPr>
        <w:pStyle w:val="ConsPlusNormal"/>
        <w:jc w:val="both"/>
        <w:rPr>
          <w:rFonts w:ascii="Times New Roman" w:hAnsi="Times New Roman" w:cs="Times New Roman"/>
          <w:sz w:val="22"/>
          <w:szCs w:val="22"/>
        </w:rPr>
      </w:pPr>
    </w:p>
    <w:p w:rsidR="001F5FBB" w:rsidRPr="000844D6" w:rsidRDefault="001F5FBB" w:rsidP="001F5FBB">
      <w:pPr>
        <w:pStyle w:val="ConsPlusNormal"/>
        <w:jc w:val="both"/>
        <w:rPr>
          <w:rFonts w:ascii="Times New Roman" w:hAnsi="Times New Roman" w:cs="Times New Roman"/>
          <w:sz w:val="22"/>
          <w:szCs w:val="22"/>
        </w:rPr>
      </w:pPr>
      <w:r w:rsidRPr="000844D6">
        <w:rPr>
          <w:rFonts w:ascii="Times New Roman" w:hAnsi="Times New Roman" w:cs="Times New Roman"/>
          <w:sz w:val="22"/>
          <w:szCs w:val="22"/>
        </w:rPr>
        <w:t>2. Вид оказываемой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54"/>
        <w:gridCol w:w="3277"/>
        <w:gridCol w:w="2268"/>
        <w:gridCol w:w="2268"/>
      </w:tblGrid>
      <w:tr w:rsidR="001F5FBB" w:rsidRPr="000844D6" w:rsidTr="001F5FBB">
        <w:tc>
          <w:tcPr>
            <w:tcW w:w="754" w:type="dxa"/>
            <w:vAlign w:val="center"/>
          </w:tcPr>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N</w:t>
            </w:r>
          </w:p>
        </w:tc>
        <w:tc>
          <w:tcPr>
            <w:tcW w:w="3277"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Мероприятие, по которому была получена государственная поддержка</w:t>
            </w:r>
          </w:p>
        </w:tc>
        <w:tc>
          <w:tcPr>
            <w:tcW w:w="2268" w:type="dxa"/>
            <w:vAlign w:val="center"/>
          </w:tcPr>
          <w:p w:rsidR="001F5FBB" w:rsidRPr="000844D6" w:rsidRDefault="000844D6" w:rsidP="000844D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Дата оказания </w:t>
            </w:r>
            <w:r w:rsidR="001F5FBB" w:rsidRPr="000844D6">
              <w:rPr>
                <w:rFonts w:ascii="Times New Roman" w:hAnsi="Times New Roman" w:cs="Times New Roman"/>
                <w:sz w:val="22"/>
                <w:szCs w:val="22"/>
              </w:rPr>
              <w:t>поддержки (число/месяц/год)</w:t>
            </w:r>
          </w:p>
        </w:tc>
        <w:tc>
          <w:tcPr>
            <w:tcW w:w="2268"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 xml:space="preserve">Сумма </w:t>
            </w:r>
            <w:r w:rsidR="00CA3824">
              <w:rPr>
                <w:rFonts w:ascii="Times New Roman" w:hAnsi="Times New Roman" w:cs="Times New Roman"/>
                <w:sz w:val="22"/>
                <w:szCs w:val="22"/>
              </w:rPr>
              <w:t>гранта/</w:t>
            </w:r>
            <w:r w:rsidRPr="000844D6">
              <w:rPr>
                <w:rFonts w:ascii="Times New Roman" w:hAnsi="Times New Roman" w:cs="Times New Roman"/>
                <w:sz w:val="22"/>
                <w:szCs w:val="22"/>
              </w:rPr>
              <w:t>субсидии (руб.)</w:t>
            </w:r>
          </w:p>
        </w:tc>
      </w:tr>
      <w:tr w:rsidR="001F5FBB" w:rsidRPr="000844D6" w:rsidTr="001F5FBB">
        <w:tc>
          <w:tcPr>
            <w:tcW w:w="75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3277"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1F5FBB">
        <w:tc>
          <w:tcPr>
            <w:tcW w:w="75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3277"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1F5FBB">
        <w:tc>
          <w:tcPr>
            <w:tcW w:w="75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3277"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c>
          <w:tcPr>
            <w:tcW w:w="2268" w:type="dxa"/>
          </w:tcPr>
          <w:p w:rsidR="001F5FBB" w:rsidRPr="000844D6" w:rsidRDefault="001F5FBB" w:rsidP="001F5FBB">
            <w:pPr>
              <w:pStyle w:val="ConsPlusNormal"/>
              <w:rPr>
                <w:rFonts w:ascii="Times New Roman" w:hAnsi="Times New Roman" w:cs="Times New Roman"/>
                <w:sz w:val="22"/>
                <w:szCs w:val="22"/>
              </w:rPr>
            </w:pPr>
          </w:p>
        </w:tc>
      </w:tr>
    </w:tbl>
    <w:p w:rsidR="001F5FBB" w:rsidRPr="000844D6" w:rsidRDefault="001F5FBB" w:rsidP="001F5FBB">
      <w:pPr>
        <w:pStyle w:val="ConsPlusNormal"/>
        <w:jc w:val="both"/>
        <w:rPr>
          <w:rFonts w:ascii="Times New Roman" w:hAnsi="Times New Roman" w:cs="Times New Roman"/>
          <w:sz w:val="22"/>
          <w:szCs w:val="22"/>
        </w:rPr>
      </w:pPr>
    </w:p>
    <w:p w:rsidR="001F5FBB" w:rsidRPr="000844D6" w:rsidRDefault="001F5FBB" w:rsidP="001F5FBB">
      <w:pPr>
        <w:pStyle w:val="ConsPlusNormal"/>
        <w:jc w:val="both"/>
        <w:rPr>
          <w:rFonts w:ascii="Times New Roman" w:hAnsi="Times New Roman" w:cs="Times New Roman"/>
          <w:sz w:val="22"/>
          <w:szCs w:val="22"/>
        </w:rPr>
      </w:pPr>
      <w:r w:rsidRPr="000844D6">
        <w:rPr>
          <w:rFonts w:ascii="Times New Roman" w:hAnsi="Times New Roman" w:cs="Times New Roman"/>
          <w:sz w:val="22"/>
          <w:szCs w:val="22"/>
        </w:rPr>
        <w:t>3. Информация об итогах реализации проекта субъекта малого и среднего предпринимательства - получателя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84"/>
        <w:gridCol w:w="2268"/>
        <w:gridCol w:w="854"/>
        <w:gridCol w:w="1644"/>
        <w:gridCol w:w="1814"/>
        <w:gridCol w:w="1644"/>
        <w:gridCol w:w="1531"/>
      </w:tblGrid>
      <w:tr w:rsidR="001F5FBB" w:rsidRPr="000844D6" w:rsidTr="000844D6">
        <w:trPr>
          <w:trHeight w:val="1791"/>
        </w:trPr>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r w:rsidRPr="000844D6">
              <w:rPr>
                <w:rFonts w:ascii="Times New Roman" w:hAnsi="Times New Roman" w:cs="Times New Roman"/>
                <w:sz w:val="22"/>
                <w:szCs w:val="22"/>
              </w:rPr>
              <w:t>N</w:t>
            </w:r>
          </w:p>
        </w:tc>
        <w:tc>
          <w:tcPr>
            <w:tcW w:w="2268"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Наименование показателя</w:t>
            </w:r>
          </w:p>
        </w:tc>
        <w:tc>
          <w:tcPr>
            <w:tcW w:w="854" w:type="dxa"/>
            <w:vAlign w:val="center"/>
          </w:tcPr>
          <w:p w:rsidR="001F5FBB" w:rsidRPr="000844D6" w:rsidRDefault="000844D6" w:rsidP="000844D6">
            <w:pPr>
              <w:pStyle w:val="ConsPlusNormal"/>
              <w:ind w:firstLine="0"/>
              <w:rPr>
                <w:rFonts w:ascii="Times New Roman" w:hAnsi="Times New Roman" w:cs="Times New Roman"/>
                <w:sz w:val="22"/>
                <w:szCs w:val="22"/>
              </w:rPr>
            </w:pPr>
            <w:r>
              <w:rPr>
                <w:rFonts w:ascii="Times New Roman" w:hAnsi="Times New Roman" w:cs="Times New Roman"/>
                <w:sz w:val="22"/>
                <w:szCs w:val="22"/>
              </w:rPr>
              <w:t>е</w:t>
            </w:r>
            <w:r w:rsidR="001F5FBB" w:rsidRPr="000844D6">
              <w:rPr>
                <w:rFonts w:ascii="Times New Roman" w:hAnsi="Times New Roman" w:cs="Times New Roman"/>
                <w:sz w:val="22"/>
                <w:szCs w:val="22"/>
              </w:rPr>
              <w:t>д. изм.</w:t>
            </w:r>
          </w:p>
        </w:tc>
        <w:tc>
          <w:tcPr>
            <w:tcW w:w="164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на 1 января года, предшествующего году оказания финансовой поддержки</w:t>
            </w:r>
          </w:p>
        </w:tc>
        <w:tc>
          <w:tcPr>
            <w:tcW w:w="181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Плановый показатель по итогам на 1 января года, в котором оказана финансовая поддержка</w:t>
            </w:r>
          </w:p>
        </w:tc>
        <w:tc>
          <w:tcPr>
            <w:tcW w:w="164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Фактический показатель по итогам на 1 января года, в котором оказана финансовая поддержка</w:t>
            </w:r>
          </w:p>
        </w:tc>
        <w:tc>
          <w:tcPr>
            <w:tcW w:w="1531"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Отклонение, %</w:t>
            </w:r>
          </w:p>
        </w:tc>
      </w:tr>
      <w:tr w:rsidR="001F5FBB" w:rsidRPr="000844D6" w:rsidTr="000844D6">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2268" w:type="dxa"/>
            <w:vAlign w:val="center"/>
          </w:tcPr>
          <w:p w:rsidR="001F5FBB" w:rsidRPr="000844D6" w:rsidRDefault="001F5FBB" w:rsidP="000844D6">
            <w:pPr>
              <w:pStyle w:val="ConsPlusNormal"/>
              <w:ind w:firstLine="0"/>
              <w:jc w:val="both"/>
              <w:rPr>
                <w:rFonts w:ascii="Times New Roman" w:hAnsi="Times New Roman" w:cs="Times New Roman"/>
                <w:sz w:val="22"/>
                <w:szCs w:val="22"/>
              </w:rPr>
            </w:pPr>
            <w:r w:rsidRPr="000844D6">
              <w:rPr>
                <w:rFonts w:ascii="Times New Roman" w:hAnsi="Times New Roman" w:cs="Times New Roman"/>
                <w:sz w:val="22"/>
                <w:szCs w:val="22"/>
              </w:rPr>
              <w:t>Выручка от реализации продукции (товаров, работ, услуг)</w:t>
            </w:r>
          </w:p>
        </w:tc>
        <w:tc>
          <w:tcPr>
            <w:tcW w:w="85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руб.</w:t>
            </w:r>
          </w:p>
        </w:tc>
        <w:tc>
          <w:tcPr>
            <w:tcW w:w="1644" w:type="dxa"/>
            <w:vAlign w:val="center"/>
          </w:tcPr>
          <w:p w:rsidR="001F5FBB" w:rsidRPr="000844D6" w:rsidRDefault="001F5FBB" w:rsidP="001F5FBB">
            <w:pPr>
              <w:pStyle w:val="ConsPlusNormal"/>
              <w:rPr>
                <w:rFonts w:ascii="Times New Roman" w:hAnsi="Times New Roman" w:cs="Times New Roman"/>
                <w:sz w:val="22"/>
                <w:szCs w:val="22"/>
              </w:rPr>
            </w:pPr>
          </w:p>
        </w:tc>
        <w:tc>
          <w:tcPr>
            <w:tcW w:w="1814" w:type="dxa"/>
            <w:vAlign w:val="center"/>
          </w:tcPr>
          <w:p w:rsidR="001F5FBB" w:rsidRPr="000844D6" w:rsidRDefault="001F5FBB" w:rsidP="001F5FBB">
            <w:pPr>
              <w:pStyle w:val="ConsPlusNormal"/>
              <w:rPr>
                <w:rFonts w:ascii="Times New Roman" w:hAnsi="Times New Roman" w:cs="Times New Roman"/>
                <w:sz w:val="22"/>
                <w:szCs w:val="22"/>
              </w:rPr>
            </w:pPr>
          </w:p>
        </w:tc>
        <w:tc>
          <w:tcPr>
            <w:tcW w:w="1644" w:type="dxa"/>
          </w:tcPr>
          <w:p w:rsidR="001F5FBB" w:rsidRPr="000844D6" w:rsidRDefault="001F5FBB" w:rsidP="001F5FBB">
            <w:pPr>
              <w:pStyle w:val="ConsPlusNormal"/>
              <w:rPr>
                <w:rFonts w:ascii="Times New Roman" w:hAnsi="Times New Roman" w:cs="Times New Roman"/>
                <w:sz w:val="22"/>
                <w:szCs w:val="22"/>
              </w:rPr>
            </w:pPr>
          </w:p>
        </w:tc>
        <w:tc>
          <w:tcPr>
            <w:tcW w:w="1531"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0844D6">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2268" w:type="dxa"/>
            <w:vAlign w:val="center"/>
          </w:tcPr>
          <w:p w:rsidR="001F5FBB" w:rsidRPr="000844D6" w:rsidRDefault="000844D6" w:rsidP="000844D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Всего </w:t>
            </w:r>
            <w:r w:rsidR="001F5FBB" w:rsidRPr="000844D6">
              <w:rPr>
                <w:rFonts w:ascii="Times New Roman" w:hAnsi="Times New Roman" w:cs="Times New Roman"/>
                <w:sz w:val="22"/>
                <w:szCs w:val="22"/>
              </w:rPr>
              <w:t xml:space="preserve">налоговых платежей, уплаченных в бюджеты всех </w:t>
            </w:r>
            <w:r w:rsidR="001F5FBB" w:rsidRPr="000844D6">
              <w:rPr>
                <w:rFonts w:ascii="Times New Roman" w:hAnsi="Times New Roman" w:cs="Times New Roman"/>
                <w:sz w:val="22"/>
                <w:szCs w:val="22"/>
              </w:rPr>
              <w:lastRenderedPageBreak/>
              <w:t>уровней и бюджеты государственных внебюджетных фондов</w:t>
            </w:r>
          </w:p>
        </w:tc>
        <w:tc>
          <w:tcPr>
            <w:tcW w:w="85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lastRenderedPageBreak/>
              <w:t>руб.</w:t>
            </w:r>
          </w:p>
        </w:tc>
        <w:tc>
          <w:tcPr>
            <w:tcW w:w="1644" w:type="dxa"/>
            <w:vAlign w:val="center"/>
          </w:tcPr>
          <w:p w:rsidR="001F5FBB" w:rsidRPr="000844D6" w:rsidRDefault="001F5FBB" w:rsidP="001F5FBB">
            <w:pPr>
              <w:pStyle w:val="ConsPlusNormal"/>
              <w:rPr>
                <w:rFonts w:ascii="Times New Roman" w:hAnsi="Times New Roman" w:cs="Times New Roman"/>
                <w:sz w:val="22"/>
                <w:szCs w:val="22"/>
              </w:rPr>
            </w:pPr>
          </w:p>
        </w:tc>
        <w:tc>
          <w:tcPr>
            <w:tcW w:w="1814" w:type="dxa"/>
            <w:vAlign w:val="center"/>
          </w:tcPr>
          <w:p w:rsidR="001F5FBB" w:rsidRPr="000844D6" w:rsidRDefault="001F5FBB" w:rsidP="001F5FBB">
            <w:pPr>
              <w:pStyle w:val="ConsPlusNormal"/>
              <w:rPr>
                <w:rFonts w:ascii="Times New Roman" w:hAnsi="Times New Roman" w:cs="Times New Roman"/>
                <w:sz w:val="22"/>
                <w:szCs w:val="22"/>
              </w:rPr>
            </w:pPr>
          </w:p>
        </w:tc>
        <w:tc>
          <w:tcPr>
            <w:tcW w:w="1644" w:type="dxa"/>
          </w:tcPr>
          <w:p w:rsidR="001F5FBB" w:rsidRPr="000844D6" w:rsidRDefault="001F5FBB" w:rsidP="001F5FBB">
            <w:pPr>
              <w:pStyle w:val="ConsPlusNormal"/>
              <w:rPr>
                <w:rFonts w:ascii="Times New Roman" w:hAnsi="Times New Roman" w:cs="Times New Roman"/>
                <w:sz w:val="22"/>
                <w:szCs w:val="22"/>
              </w:rPr>
            </w:pPr>
          </w:p>
        </w:tc>
        <w:tc>
          <w:tcPr>
            <w:tcW w:w="1531"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0844D6">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2268" w:type="dxa"/>
            <w:vAlign w:val="center"/>
          </w:tcPr>
          <w:p w:rsidR="001F5FBB" w:rsidRPr="000844D6" w:rsidRDefault="001F5FBB" w:rsidP="000844D6">
            <w:pPr>
              <w:pStyle w:val="ConsPlusNormal"/>
              <w:ind w:firstLine="0"/>
              <w:jc w:val="both"/>
              <w:rPr>
                <w:rFonts w:ascii="Times New Roman" w:hAnsi="Times New Roman" w:cs="Times New Roman"/>
                <w:sz w:val="22"/>
                <w:szCs w:val="22"/>
              </w:rPr>
            </w:pPr>
            <w:r w:rsidRPr="000844D6">
              <w:rPr>
                <w:rFonts w:ascii="Times New Roman" w:hAnsi="Times New Roman" w:cs="Times New Roman"/>
                <w:sz w:val="22"/>
                <w:szCs w:val="22"/>
              </w:rPr>
              <w:t>Количество рабочих мест</w:t>
            </w:r>
          </w:p>
        </w:tc>
        <w:tc>
          <w:tcPr>
            <w:tcW w:w="85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ед.</w:t>
            </w:r>
          </w:p>
        </w:tc>
        <w:tc>
          <w:tcPr>
            <w:tcW w:w="1644" w:type="dxa"/>
            <w:vAlign w:val="center"/>
          </w:tcPr>
          <w:p w:rsidR="001F5FBB" w:rsidRPr="000844D6" w:rsidRDefault="001F5FBB" w:rsidP="001F5FBB">
            <w:pPr>
              <w:pStyle w:val="ConsPlusNormal"/>
              <w:rPr>
                <w:rFonts w:ascii="Times New Roman" w:hAnsi="Times New Roman" w:cs="Times New Roman"/>
                <w:sz w:val="22"/>
                <w:szCs w:val="22"/>
              </w:rPr>
            </w:pPr>
          </w:p>
        </w:tc>
        <w:tc>
          <w:tcPr>
            <w:tcW w:w="1814" w:type="dxa"/>
            <w:vAlign w:val="center"/>
          </w:tcPr>
          <w:p w:rsidR="001F5FBB" w:rsidRPr="000844D6" w:rsidRDefault="001F5FBB" w:rsidP="001F5FBB">
            <w:pPr>
              <w:pStyle w:val="ConsPlusNormal"/>
              <w:rPr>
                <w:rFonts w:ascii="Times New Roman" w:hAnsi="Times New Roman" w:cs="Times New Roman"/>
                <w:sz w:val="22"/>
                <w:szCs w:val="22"/>
              </w:rPr>
            </w:pPr>
          </w:p>
        </w:tc>
        <w:tc>
          <w:tcPr>
            <w:tcW w:w="1644" w:type="dxa"/>
          </w:tcPr>
          <w:p w:rsidR="001F5FBB" w:rsidRPr="000844D6" w:rsidRDefault="001F5FBB" w:rsidP="001F5FBB">
            <w:pPr>
              <w:pStyle w:val="ConsPlusNormal"/>
              <w:rPr>
                <w:rFonts w:ascii="Times New Roman" w:hAnsi="Times New Roman" w:cs="Times New Roman"/>
                <w:sz w:val="22"/>
                <w:szCs w:val="22"/>
              </w:rPr>
            </w:pPr>
          </w:p>
        </w:tc>
        <w:tc>
          <w:tcPr>
            <w:tcW w:w="1531"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0844D6">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2268" w:type="dxa"/>
            <w:vAlign w:val="center"/>
          </w:tcPr>
          <w:p w:rsidR="001F5FBB" w:rsidRPr="000844D6" w:rsidRDefault="001F5FBB" w:rsidP="000844D6">
            <w:pPr>
              <w:pStyle w:val="ConsPlusNormal"/>
              <w:ind w:firstLine="0"/>
              <w:jc w:val="both"/>
              <w:rPr>
                <w:rFonts w:ascii="Times New Roman" w:hAnsi="Times New Roman" w:cs="Times New Roman"/>
                <w:sz w:val="22"/>
                <w:szCs w:val="22"/>
              </w:rPr>
            </w:pPr>
            <w:r w:rsidRPr="000844D6">
              <w:rPr>
                <w:rFonts w:ascii="Times New Roman" w:hAnsi="Times New Roman" w:cs="Times New Roman"/>
                <w:sz w:val="22"/>
                <w:szCs w:val="22"/>
              </w:rPr>
              <w:t>Среднемесячная заработная плата одного работника</w:t>
            </w:r>
          </w:p>
        </w:tc>
        <w:tc>
          <w:tcPr>
            <w:tcW w:w="85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руб.</w:t>
            </w:r>
          </w:p>
        </w:tc>
        <w:tc>
          <w:tcPr>
            <w:tcW w:w="1644" w:type="dxa"/>
            <w:vAlign w:val="center"/>
          </w:tcPr>
          <w:p w:rsidR="001F5FBB" w:rsidRPr="000844D6" w:rsidRDefault="001F5FBB" w:rsidP="001F5FBB">
            <w:pPr>
              <w:pStyle w:val="ConsPlusNormal"/>
              <w:rPr>
                <w:rFonts w:ascii="Times New Roman" w:hAnsi="Times New Roman" w:cs="Times New Roman"/>
                <w:sz w:val="22"/>
                <w:szCs w:val="22"/>
              </w:rPr>
            </w:pPr>
          </w:p>
        </w:tc>
        <w:tc>
          <w:tcPr>
            <w:tcW w:w="181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X</w:t>
            </w:r>
          </w:p>
        </w:tc>
        <w:tc>
          <w:tcPr>
            <w:tcW w:w="1644" w:type="dxa"/>
          </w:tcPr>
          <w:p w:rsidR="001F5FBB" w:rsidRPr="000844D6" w:rsidRDefault="001F5FBB" w:rsidP="001F5FBB">
            <w:pPr>
              <w:pStyle w:val="ConsPlusNormal"/>
              <w:rPr>
                <w:rFonts w:ascii="Times New Roman" w:hAnsi="Times New Roman" w:cs="Times New Roman"/>
                <w:sz w:val="22"/>
                <w:szCs w:val="22"/>
              </w:rPr>
            </w:pPr>
          </w:p>
        </w:tc>
        <w:tc>
          <w:tcPr>
            <w:tcW w:w="1531" w:type="dxa"/>
          </w:tcPr>
          <w:p w:rsidR="001F5FBB" w:rsidRPr="000844D6" w:rsidRDefault="001F5FBB" w:rsidP="001F5FBB">
            <w:pPr>
              <w:pStyle w:val="ConsPlusNormal"/>
              <w:rPr>
                <w:rFonts w:ascii="Times New Roman" w:hAnsi="Times New Roman" w:cs="Times New Roman"/>
                <w:sz w:val="22"/>
                <w:szCs w:val="22"/>
              </w:rPr>
            </w:pPr>
          </w:p>
        </w:tc>
      </w:tr>
      <w:tr w:rsidR="001F5FBB" w:rsidRPr="000844D6" w:rsidTr="000844D6">
        <w:tc>
          <w:tcPr>
            <w:tcW w:w="484" w:type="dxa"/>
            <w:vAlign w:val="center"/>
          </w:tcPr>
          <w:p w:rsidR="001F5FBB" w:rsidRPr="000844D6" w:rsidRDefault="001F5FBB" w:rsidP="001F5FBB">
            <w:pPr>
              <w:pStyle w:val="ConsPlusNormal"/>
              <w:jc w:val="center"/>
              <w:rPr>
                <w:rFonts w:ascii="Times New Roman" w:hAnsi="Times New Roman" w:cs="Times New Roman"/>
                <w:sz w:val="22"/>
                <w:szCs w:val="22"/>
              </w:rPr>
            </w:pPr>
          </w:p>
        </w:tc>
        <w:tc>
          <w:tcPr>
            <w:tcW w:w="2268" w:type="dxa"/>
            <w:vAlign w:val="center"/>
          </w:tcPr>
          <w:p w:rsidR="001F5FBB" w:rsidRPr="000844D6" w:rsidRDefault="001F5FBB" w:rsidP="000844D6">
            <w:pPr>
              <w:pStyle w:val="ConsPlusNormal"/>
              <w:ind w:firstLine="0"/>
              <w:jc w:val="both"/>
              <w:rPr>
                <w:rFonts w:ascii="Times New Roman" w:hAnsi="Times New Roman" w:cs="Times New Roman"/>
                <w:sz w:val="22"/>
                <w:szCs w:val="22"/>
              </w:rPr>
            </w:pPr>
            <w:r w:rsidRPr="000844D6">
              <w:rPr>
                <w:rFonts w:ascii="Times New Roman" w:hAnsi="Times New Roman" w:cs="Times New Roman"/>
                <w:sz w:val="22"/>
                <w:szCs w:val="22"/>
              </w:rPr>
              <w:t>Объем инвестиций в основной капитал</w:t>
            </w:r>
          </w:p>
        </w:tc>
        <w:tc>
          <w:tcPr>
            <w:tcW w:w="85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руб.</w:t>
            </w:r>
          </w:p>
        </w:tc>
        <w:tc>
          <w:tcPr>
            <w:tcW w:w="1644" w:type="dxa"/>
            <w:vAlign w:val="center"/>
          </w:tcPr>
          <w:p w:rsidR="001F5FBB" w:rsidRPr="000844D6" w:rsidRDefault="001F5FBB" w:rsidP="001F5FBB">
            <w:pPr>
              <w:pStyle w:val="ConsPlusNormal"/>
              <w:rPr>
                <w:rFonts w:ascii="Times New Roman" w:hAnsi="Times New Roman" w:cs="Times New Roman"/>
                <w:sz w:val="22"/>
                <w:szCs w:val="22"/>
              </w:rPr>
            </w:pPr>
          </w:p>
        </w:tc>
        <w:tc>
          <w:tcPr>
            <w:tcW w:w="1814" w:type="dxa"/>
            <w:vAlign w:val="center"/>
          </w:tcPr>
          <w:p w:rsidR="001F5FBB" w:rsidRPr="000844D6" w:rsidRDefault="001F5FBB" w:rsidP="000844D6">
            <w:pPr>
              <w:pStyle w:val="ConsPlusNormal"/>
              <w:ind w:firstLine="0"/>
              <w:jc w:val="center"/>
              <w:rPr>
                <w:rFonts w:ascii="Times New Roman" w:hAnsi="Times New Roman" w:cs="Times New Roman"/>
                <w:sz w:val="22"/>
                <w:szCs w:val="22"/>
              </w:rPr>
            </w:pPr>
            <w:r w:rsidRPr="000844D6">
              <w:rPr>
                <w:rFonts w:ascii="Times New Roman" w:hAnsi="Times New Roman" w:cs="Times New Roman"/>
                <w:sz w:val="22"/>
                <w:szCs w:val="22"/>
              </w:rPr>
              <w:t>X</w:t>
            </w:r>
          </w:p>
        </w:tc>
        <w:tc>
          <w:tcPr>
            <w:tcW w:w="1644" w:type="dxa"/>
          </w:tcPr>
          <w:p w:rsidR="001F5FBB" w:rsidRPr="000844D6" w:rsidRDefault="001F5FBB" w:rsidP="001F5FBB">
            <w:pPr>
              <w:pStyle w:val="ConsPlusNormal"/>
              <w:rPr>
                <w:rFonts w:ascii="Times New Roman" w:hAnsi="Times New Roman" w:cs="Times New Roman"/>
                <w:sz w:val="22"/>
                <w:szCs w:val="22"/>
              </w:rPr>
            </w:pPr>
          </w:p>
        </w:tc>
        <w:tc>
          <w:tcPr>
            <w:tcW w:w="1531" w:type="dxa"/>
          </w:tcPr>
          <w:p w:rsidR="001F5FBB" w:rsidRPr="000844D6" w:rsidRDefault="001F5FBB" w:rsidP="001F5FBB">
            <w:pPr>
              <w:pStyle w:val="ConsPlusNormal"/>
              <w:rPr>
                <w:rFonts w:ascii="Times New Roman" w:hAnsi="Times New Roman" w:cs="Times New Roman"/>
                <w:sz w:val="22"/>
                <w:szCs w:val="22"/>
              </w:rPr>
            </w:pPr>
          </w:p>
        </w:tc>
      </w:tr>
    </w:tbl>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Заявитель  несет  полную  ответственность за достоверность  предоставленных</w:t>
      </w:r>
      <w:r w:rsidR="000844D6">
        <w:rPr>
          <w:rFonts w:ascii="Times New Roman" w:hAnsi="Times New Roman" w:cs="Times New Roman"/>
          <w:sz w:val="22"/>
          <w:szCs w:val="22"/>
        </w:rPr>
        <w:t xml:space="preserve"> </w:t>
      </w:r>
      <w:r w:rsidRPr="000844D6">
        <w:rPr>
          <w:rFonts w:ascii="Times New Roman" w:hAnsi="Times New Roman" w:cs="Times New Roman"/>
          <w:sz w:val="22"/>
          <w:szCs w:val="22"/>
        </w:rPr>
        <w:t>сведений.</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Достоверность предоставленной информации подтверждаю:</w:t>
      </w:r>
    </w:p>
    <w:p w:rsidR="001F5FBB" w:rsidRPr="000844D6" w:rsidRDefault="001F5FBB" w:rsidP="001F5FBB">
      <w:pPr>
        <w:pStyle w:val="ConsPlusNonformat"/>
        <w:jc w:val="both"/>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___________________________    ________________    ________________________</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(руководитель организации)        (подпись)     МП   (расшифровка подписи)</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К отчету прилагаются следующие, надлежащим образом заверенные, копии подтверждающих документов:</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 Налоговая отчетность, заверенная уполномоченным органом (налог на имущество организаций, страховые взносы, транспортный налог, земельный налог, налог на доходы физических лиц, налог на имущество физических лиц), в бюджеты всех уровней в зависимости от применяемой системы налогообложения за период реализации бизнес-проекта, а также:</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1.1. При применении общей системы налогообложения:</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налоговая декларация по налогу на прибыль организаций (для юридических лиц);</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 xml:space="preserve">налоговая декларация </w:t>
      </w:r>
      <w:hyperlink r:id="rId18" w:history="1">
        <w:r w:rsidRPr="000844D6">
          <w:rPr>
            <w:rFonts w:ascii="Times New Roman" w:hAnsi="Times New Roman" w:cs="Times New Roman"/>
            <w:color w:val="0000FF"/>
            <w:sz w:val="22"/>
            <w:szCs w:val="22"/>
          </w:rPr>
          <w:t>3-НДФЛ</w:t>
        </w:r>
      </w:hyperlink>
      <w:r w:rsidRPr="000844D6">
        <w:rPr>
          <w:rFonts w:ascii="Times New Roman" w:hAnsi="Times New Roman" w:cs="Times New Roman"/>
          <w:sz w:val="22"/>
          <w:szCs w:val="22"/>
        </w:rPr>
        <w:t xml:space="preserve"> (для индивидуальных предпринимателей);</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налоговая декларация по налогу на добавленную стоимость.</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1.2. При применении упрощенной системы налогообложения:</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налоговая декларация по налогу, уплачиваемому в связи с применением упрощенной системы налогообложения (УСН).</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1.3. При применении единого сельскохозяйственного налога:</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налоговая декларация по единому сельскохозяйственному налогу (ЕСХН).</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1.4. При применении единого налога на вмененный доход:</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налоговая декларация по налогу на вмененный доход для отдельных видов деятельности;</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бухгалтерский баланс и отчет о прибылях и убытках (для юридических лиц).</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1.5. При применении патентной системы налогообложения:</w:t>
      </w:r>
    </w:p>
    <w:p w:rsidR="001F5FBB" w:rsidRPr="000844D6" w:rsidRDefault="001F5FBB" w:rsidP="001F5FBB">
      <w:pPr>
        <w:pStyle w:val="ConsPlusNormal"/>
        <w:ind w:firstLine="540"/>
        <w:jc w:val="both"/>
        <w:rPr>
          <w:rFonts w:ascii="Times New Roman" w:hAnsi="Times New Roman" w:cs="Times New Roman"/>
          <w:sz w:val="22"/>
          <w:szCs w:val="22"/>
        </w:rPr>
      </w:pPr>
      <w:r w:rsidRPr="000844D6">
        <w:rPr>
          <w:rFonts w:ascii="Times New Roman" w:hAnsi="Times New Roman" w:cs="Times New Roman"/>
          <w:sz w:val="22"/>
          <w:szCs w:val="22"/>
        </w:rPr>
        <w:t>патент.</w:t>
      </w:r>
    </w:p>
    <w:p w:rsidR="001F5FBB" w:rsidRPr="000844D6" w:rsidRDefault="001F5FBB" w:rsidP="001F5FBB">
      <w:pPr>
        <w:pStyle w:val="ConsPlusNormal"/>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Контактные данные получателя субсидии: (Ф.И.О., должность, тел, e-mail)</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___________________________________________________________________________</w:t>
      </w:r>
    </w:p>
    <w:p w:rsidR="001F5FBB" w:rsidRPr="000844D6" w:rsidRDefault="001F5FBB" w:rsidP="001F5FBB">
      <w:pPr>
        <w:pStyle w:val="ConsPlusNonformat"/>
        <w:jc w:val="both"/>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 xml:space="preserve">Получатель </w:t>
      </w:r>
      <w:r w:rsidR="00CA3824">
        <w:rPr>
          <w:rFonts w:ascii="Times New Roman" w:hAnsi="Times New Roman" w:cs="Times New Roman"/>
          <w:sz w:val="22"/>
          <w:szCs w:val="22"/>
        </w:rPr>
        <w:t xml:space="preserve">гранта/субсидии      </w:t>
      </w:r>
      <w:r w:rsidRPr="000844D6">
        <w:rPr>
          <w:rFonts w:ascii="Times New Roman" w:hAnsi="Times New Roman" w:cs="Times New Roman"/>
          <w:sz w:val="22"/>
          <w:szCs w:val="22"/>
        </w:rPr>
        <w:t xml:space="preserve">   _____________/_____________________/</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 xml:space="preserve">          МП                                              (подпись)   (расшифровка подписи)</w:t>
      </w:r>
    </w:p>
    <w:p w:rsidR="001F5FBB" w:rsidRPr="000844D6" w:rsidRDefault="001F5FBB" w:rsidP="001F5FBB">
      <w:pPr>
        <w:pStyle w:val="ConsPlusNonformat"/>
        <w:jc w:val="both"/>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Итоговый  отчет  предоставил:  (Ф.И.О.,  должность,  доверенность  N, тел.,</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e-mail):</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___________________________________________________________________________</w:t>
      </w:r>
    </w:p>
    <w:p w:rsidR="001F5FBB" w:rsidRPr="000844D6" w:rsidRDefault="001F5FBB" w:rsidP="001F5FBB">
      <w:pPr>
        <w:pStyle w:val="ConsPlusNonformat"/>
        <w:jc w:val="both"/>
        <w:rPr>
          <w:rFonts w:ascii="Times New Roman" w:hAnsi="Times New Roman" w:cs="Times New Roman"/>
          <w:sz w:val="22"/>
          <w:szCs w:val="22"/>
        </w:rPr>
      </w:pP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 xml:space="preserve">                                       _____________/_____________________/</w:t>
      </w:r>
    </w:p>
    <w:p w:rsidR="001F5FBB" w:rsidRPr="000844D6" w:rsidRDefault="001F5FBB" w:rsidP="001F5FBB">
      <w:pPr>
        <w:pStyle w:val="ConsPlusNonformat"/>
        <w:jc w:val="both"/>
        <w:rPr>
          <w:rFonts w:ascii="Times New Roman" w:hAnsi="Times New Roman" w:cs="Times New Roman"/>
          <w:sz w:val="22"/>
          <w:szCs w:val="22"/>
        </w:rPr>
      </w:pPr>
      <w:r w:rsidRPr="000844D6">
        <w:rPr>
          <w:rFonts w:ascii="Times New Roman" w:hAnsi="Times New Roman" w:cs="Times New Roman"/>
          <w:sz w:val="22"/>
          <w:szCs w:val="22"/>
        </w:rPr>
        <w:t xml:space="preserve">                                         (подпись)   (расшифровка подписи)</w:t>
      </w:r>
    </w:p>
    <w:p w:rsidR="001F5FBB" w:rsidRPr="000844D6" w:rsidRDefault="001F5FBB" w:rsidP="001F5FBB">
      <w:pPr>
        <w:pStyle w:val="ConsPlusNormal"/>
        <w:rPr>
          <w:rFonts w:ascii="Times New Roman" w:hAnsi="Times New Roman" w:cs="Times New Roman"/>
          <w:sz w:val="22"/>
          <w:szCs w:val="22"/>
        </w:rPr>
      </w:pPr>
    </w:p>
    <w:p w:rsidR="006C2A22" w:rsidRPr="000844D6" w:rsidRDefault="00541D7F" w:rsidP="00AE7F08">
      <w:pPr>
        <w:tabs>
          <w:tab w:val="left" w:pos="1080"/>
          <w:tab w:val="left" w:pos="1980"/>
        </w:tabs>
        <w:ind w:left="1080" w:hanging="720"/>
        <w:jc w:val="center"/>
        <w:rPr>
          <w:sz w:val="22"/>
          <w:szCs w:val="22"/>
        </w:rPr>
      </w:pPr>
      <w:r w:rsidRPr="000844D6">
        <w:rPr>
          <w:sz w:val="22"/>
          <w:szCs w:val="22"/>
        </w:rPr>
        <w:t xml:space="preserve">                   </w:t>
      </w:r>
      <w:r w:rsidR="00573AD6" w:rsidRPr="000844D6">
        <w:rPr>
          <w:sz w:val="22"/>
          <w:szCs w:val="22"/>
        </w:rPr>
        <w:t xml:space="preserve"> </w:t>
      </w:r>
    </w:p>
    <w:sectPr w:rsidR="006C2A22" w:rsidRPr="000844D6" w:rsidSect="00AA6297">
      <w:footerReference w:type="even" r:id="rId19"/>
      <w:footerReference w:type="default" r:id="rId20"/>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25" w:rsidRDefault="00EA5B25">
      <w:r>
        <w:separator/>
      </w:r>
    </w:p>
  </w:endnote>
  <w:endnote w:type="continuationSeparator" w:id="0">
    <w:p w:rsidR="00EA5B25" w:rsidRDefault="00EA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G Times (W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E" w:rsidRDefault="00593084" w:rsidP="009B79BC">
    <w:pPr>
      <w:pStyle w:val="a7"/>
      <w:framePr w:wrap="around" w:vAnchor="text" w:hAnchor="margin" w:xAlign="right" w:y="1"/>
      <w:rPr>
        <w:rStyle w:val="ad"/>
      </w:rPr>
    </w:pPr>
    <w:r>
      <w:rPr>
        <w:rStyle w:val="ad"/>
      </w:rPr>
      <w:fldChar w:fldCharType="begin"/>
    </w:r>
    <w:r w:rsidR="005F1E4E">
      <w:rPr>
        <w:rStyle w:val="ad"/>
      </w:rPr>
      <w:instrText xml:space="preserve">PAGE  </w:instrText>
    </w:r>
    <w:r>
      <w:rPr>
        <w:rStyle w:val="ad"/>
      </w:rPr>
      <w:fldChar w:fldCharType="end"/>
    </w:r>
  </w:p>
  <w:p w:rsidR="005F1E4E" w:rsidRDefault="005F1E4E" w:rsidP="008E7BE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E" w:rsidRDefault="00593084" w:rsidP="009B79BC">
    <w:pPr>
      <w:pStyle w:val="a7"/>
      <w:framePr w:wrap="around" w:vAnchor="text" w:hAnchor="margin" w:xAlign="right" w:y="1"/>
      <w:rPr>
        <w:rStyle w:val="ad"/>
      </w:rPr>
    </w:pPr>
    <w:r>
      <w:rPr>
        <w:rStyle w:val="ad"/>
      </w:rPr>
      <w:fldChar w:fldCharType="begin"/>
    </w:r>
    <w:r w:rsidR="005F1E4E">
      <w:rPr>
        <w:rStyle w:val="ad"/>
      </w:rPr>
      <w:instrText xml:space="preserve">PAGE  </w:instrText>
    </w:r>
    <w:r>
      <w:rPr>
        <w:rStyle w:val="ad"/>
      </w:rPr>
      <w:fldChar w:fldCharType="separate"/>
    </w:r>
    <w:r w:rsidR="007E3A3D">
      <w:rPr>
        <w:rStyle w:val="ad"/>
        <w:noProof/>
      </w:rPr>
      <w:t>2</w:t>
    </w:r>
    <w:r>
      <w:rPr>
        <w:rStyle w:val="ad"/>
      </w:rPr>
      <w:fldChar w:fldCharType="end"/>
    </w:r>
  </w:p>
  <w:p w:rsidR="005F1E4E" w:rsidRDefault="005F1E4E" w:rsidP="008E7BE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25" w:rsidRDefault="00EA5B25">
      <w:r>
        <w:separator/>
      </w:r>
    </w:p>
  </w:footnote>
  <w:footnote w:type="continuationSeparator" w:id="0">
    <w:p w:rsidR="00EA5B25" w:rsidRDefault="00EA5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CBB"/>
    <w:multiLevelType w:val="hybridMultilevel"/>
    <w:tmpl w:val="DDCA396A"/>
    <w:lvl w:ilvl="0" w:tplc="27427E9A">
      <w:start w:val="1"/>
      <w:numFmt w:val="decimal"/>
      <w:lvlText w:val="%1."/>
      <w:lvlJc w:val="left"/>
      <w:pPr>
        <w:tabs>
          <w:tab w:val="num" w:pos="1470"/>
        </w:tabs>
        <w:ind w:left="1470" w:hanging="930"/>
      </w:pPr>
      <w:rPr>
        <w:rFonts w:hint="default"/>
      </w:rPr>
    </w:lvl>
    <w:lvl w:ilvl="1" w:tplc="3822E650">
      <w:numFmt w:val="none"/>
      <w:lvlText w:val=""/>
      <w:lvlJc w:val="left"/>
      <w:pPr>
        <w:tabs>
          <w:tab w:val="num" w:pos="360"/>
        </w:tabs>
      </w:pPr>
    </w:lvl>
    <w:lvl w:ilvl="2" w:tplc="4EA6943E">
      <w:numFmt w:val="none"/>
      <w:lvlText w:val=""/>
      <w:lvlJc w:val="left"/>
      <w:pPr>
        <w:tabs>
          <w:tab w:val="num" w:pos="360"/>
        </w:tabs>
      </w:pPr>
    </w:lvl>
    <w:lvl w:ilvl="3" w:tplc="B33A4FF4">
      <w:numFmt w:val="none"/>
      <w:lvlText w:val=""/>
      <w:lvlJc w:val="left"/>
      <w:pPr>
        <w:tabs>
          <w:tab w:val="num" w:pos="360"/>
        </w:tabs>
      </w:pPr>
    </w:lvl>
    <w:lvl w:ilvl="4" w:tplc="CFDA56EA">
      <w:numFmt w:val="none"/>
      <w:lvlText w:val=""/>
      <w:lvlJc w:val="left"/>
      <w:pPr>
        <w:tabs>
          <w:tab w:val="num" w:pos="360"/>
        </w:tabs>
      </w:pPr>
    </w:lvl>
    <w:lvl w:ilvl="5" w:tplc="B0BE1782">
      <w:numFmt w:val="none"/>
      <w:lvlText w:val=""/>
      <w:lvlJc w:val="left"/>
      <w:pPr>
        <w:tabs>
          <w:tab w:val="num" w:pos="360"/>
        </w:tabs>
      </w:pPr>
    </w:lvl>
    <w:lvl w:ilvl="6" w:tplc="26DE67BE">
      <w:numFmt w:val="none"/>
      <w:lvlText w:val=""/>
      <w:lvlJc w:val="left"/>
      <w:pPr>
        <w:tabs>
          <w:tab w:val="num" w:pos="360"/>
        </w:tabs>
      </w:pPr>
    </w:lvl>
    <w:lvl w:ilvl="7" w:tplc="46F8FABC">
      <w:numFmt w:val="none"/>
      <w:lvlText w:val=""/>
      <w:lvlJc w:val="left"/>
      <w:pPr>
        <w:tabs>
          <w:tab w:val="num" w:pos="360"/>
        </w:tabs>
      </w:pPr>
    </w:lvl>
    <w:lvl w:ilvl="8" w:tplc="82DC9D9A">
      <w:numFmt w:val="none"/>
      <w:lvlText w:val=""/>
      <w:lvlJc w:val="left"/>
      <w:pPr>
        <w:tabs>
          <w:tab w:val="num" w:pos="360"/>
        </w:tabs>
      </w:pPr>
    </w:lvl>
  </w:abstractNum>
  <w:abstractNum w:abstractNumId="1">
    <w:nsid w:val="054028C2"/>
    <w:multiLevelType w:val="hybridMultilevel"/>
    <w:tmpl w:val="5B50824C"/>
    <w:lvl w:ilvl="0" w:tplc="AF803DA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EE5008"/>
    <w:multiLevelType w:val="multilevel"/>
    <w:tmpl w:val="EAB00F8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265"/>
        </w:tabs>
        <w:ind w:left="2265" w:hanging="1185"/>
      </w:pPr>
      <w:rPr>
        <w:rFonts w:hint="default"/>
      </w:rPr>
    </w:lvl>
    <w:lvl w:ilvl="2">
      <w:start w:val="1"/>
      <w:numFmt w:val="decimal"/>
      <w:lvlText w:val="%1.%2.%3."/>
      <w:lvlJc w:val="left"/>
      <w:pPr>
        <w:tabs>
          <w:tab w:val="num" w:pos="3345"/>
        </w:tabs>
        <w:ind w:left="3345" w:hanging="1185"/>
      </w:pPr>
      <w:rPr>
        <w:rFonts w:hint="default"/>
      </w:rPr>
    </w:lvl>
    <w:lvl w:ilvl="3">
      <w:start w:val="1"/>
      <w:numFmt w:val="decimal"/>
      <w:lvlText w:val="%1.%2.%3.%4."/>
      <w:lvlJc w:val="left"/>
      <w:pPr>
        <w:tabs>
          <w:tab w:val="num" w:pos="4425"/>
        </w:tabs>
        <w:ind w:left="4425" w:hanging="1185"/>
      </w:pPr>
      <w:rPr>
        <w:rFonts w:hint="default"/>
      </w:rPr>
    </w:lvl>
    <w:lvl w:ilvl="4">
      <w:start w:val="1"/>
      <w:numFmt w:val="decimal"/>
      <w:lvlText w:val="%1.%2.%3.%4.%5."/>
      <w:lvlJc w:val="left"/>
      <w:pPr>
        <w:tabs>
          <w:tab w:val="num" w:pos="5505"/>
        </w:tabs>
        <w:ind w:left="5505" w:hanging="1185"/>
      </w:pPr>
      <w:rPr>
        <w:rFonts w:hint="default"/>
      </w:rPr>
    </w:lvl>
    <w:lvl w:ilvl="5">
      <w:start w:val="1"/>
      <w:numFmt w:val="decimal"/>
      <w:lvlText w:val="%1.%2.%3.%4.%5.%6."/>
      <w:lvlJc w:val="left"/>
      <w:pPr>
        <w:tabs>
          <w:tab w:val="num" w:pos="6585"/>
        </w:tabs>
        <w:ind w:left="6585" w:hanging="118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F5857AA"/>
    <w:multiLevelType w:val="hybridMultilevel"/>
    <w:tmpl w:val="6C3CA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FCC3E23"/>
    <w:multiLevelType w:val="hybridMultilevel"/>
    <w:tmpl w:val="4E1AC382"/>
    <w:lvl w:ilvl="0" w:tplc="EC46B92C">
      <w:start w:val="6"/>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5">
    <w:nsid w:val="16893ED1"/>
    <w:multiLevelType w:val="hybridMultilevel"/>
    <w:tmpl w:val="301C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84683"/>
    <w:multiLevelType w:val="hybridMultilevel"/>
    <w:tmpl w:val="8658483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17600527"/>
    <w:multiLevelType w:val="hybridMultilevel"/>
    <w:tmpl w:val="1A1626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C60FD"/>
    <w:multiLevelType w:val="multilevel"/>
    <w:tmpl w:val="F0DE153C"/>
    <w:lvl w:ilvl="0">
      <w:start w:val="1"/>
      <w:numFmt w:val="decimal"/>
      <w:lvlText w:val="%1."/>
      <w:lvlJc w:val="left"/>
      <w:pPr>
        <w:tabs>
          <w:tab w:val="num" w:pos="1320"/>
        </w:tabs>
        <w:ind w:left="1320" w:hanging="780"/>
      </w:pPr>
      <w:rPr>
        <w:rFonts w:hint="default"/>
        <w:sz w:val="24"/>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1B8A3DC0"/>
    <w:multiLevelType w:val="multilevel"/>
    <w:tmpl w:val="DBB431C2"/>
    <w:lvl w:ilvl="0">
      <w:start w:val="2"/>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62344CA"/>
    <w:multiLevelType w:val="hybridMultilevel"/>
    <w:tmpl w:val="9C90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9B3853"/>
    <w:multiLevelType w:val="hybridMultilevel"/>
    <w:tmpl w:val="F3F6BC74"/>
    <w:lvl w:ilvl="0" w:tplc="208846F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D4B6B"/>
    <w:multiLevelType w:val="multilevel"/>
    <w:tmpl w:val="4B3CAD6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ascii="Times New Roman" w:eastAsia="Times New Roman" w:hAnsi="Times New Roman" w:cs="Times New Roman"/>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3900"/>
        </w:tabs>
        <w:ind w:left="3900" w:hanging="120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9A2747F"/>
    <w:multiLevelType w:val="hybridMultilevel"/>
    <w:tmpl w:val="FDB21B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B5D461E"/>
    <w:multiLevelType w:val="hybridMultilevel"/>
    <w:tmpl w:val="474C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4179EB"/>
    <w:multiLevelType w:val="multilevel"/>
    <w:tmpl w:val="578649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7D05C1"/>
    <w:multiLevelType w:val="hybridMultilevel"/>
    <w:tmpl w:val="64AC74AE"/>
    <w:lvl w:ilvl="0" w:tplc="FDBEEFC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2193537"/>
    <w:multiLevelType w:val="multilevel"/>
    <w:tmpl w:val="5F62D0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6960C3"/>
    <w:multiLevelType w:val="hybridMultilevel"/>
    <w:tmpl w:val="E2242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6B9169E"/>
    <w:multiLevelType w:val="hybridMultilevel"/>
    <w:tmpl w:val="6CFC62F0"/>
    <w:lvl w:ilvl="0" w:tplc="9E3E3D4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B9259B"/>
    <w:multiLevelType w:val="hybridMultilevel"/>
    <w:tmpl w:val="B4163F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604A32"/>
    <w:multiLevelType w:val="multilevel"/>
    <w:tmpl w:val="5F62D0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9074E"/>
    <w:multiLevelType w:val="hybridMultilevel"/>
    <w:tmpl w:val="4F76CC0A"/>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470A1F14"/>
    <w:multiLevelType w:val="hybridMultilevel"/>
    <w:tmpl w:val="1788217C"/>
    <w:lvl w:ilvl="0" w:tplc="41C228F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9476E3"/>
    <w:multiLevelType w:val="hybridMultilevel"/>
    <w:tmpl w:val="5574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FA5C9A"/>
    <w:multiLevelType w:val="multilevel"/>
    <w:tmpl w:val="AC8CE5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9A7AE6"/>
    <w:multiLevelType w:val="hybridMultilevel"/>
    <w:tmpl w:val="5F26A4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754FF2"/>
    <w:multiLevelType w:val="multilevel"/>
    <w:tmpl w:val="5B4614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28">
    <w:nsid w:val="5EDC5A24"/>
    <w:multiLevelType w:val="multilevel"/>
    <w:tmpl w:val="DBB431C2"/>
    <w:lvl w:ilvl="0">
      <w:start w:val="2"/>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F7F5FA1"/>
    <w:multiLevelType w:val="hybridMultilevel"/>
    <w:tmpl w:val="2F82026C"/>
    <w:lvl w:ilvl="0" w:tplc="3F003140">
      <w:start w:val="1"/>
      <w:numFmt w:val="decimal"/>
      <w:lvlText w:val="%1."/>
      <w:lvlJc w:val="left"/>
      <w:pPr>
        <w:tabs>
          <w:tab w:val="num" w:pos="1440"/>
        </w:tabs>
        <w:ind w:left="1440" w:hanging="360"/>
      </w:pPr>
      <w:rPr>
        <w:rFonts w:hint="default"/>
      </w:rPr>
    </w:lvl>
    <w:lvl w:ilvl="1" w:tplc="B6020918">
      <w:numFmt w:val="none"/>
      <w:lvlText w:val=""/>
      <w:lvlJc w:val="left"/>
      <w:pPr>
        <w:tabs>
          <w:tab w:val="num" w:pos="360"/>
        </w:tabs>
      </w:pPr>
    </w:lvl>
    <w:lvl w:ilvl="2" w:tplc="1826CB94">
      <w:numFmt w:val="none"/>
      <w:lvlText w:val=""/>
      <w:lvlJc w:val="left"/>
      <w:pPr>
        <w:tabs>
          <w:tab w:val="num" w:pos="360"/>
        </w:tabs>
      </w:pPr>
    </w:lvl>
    <w:lvl w:ilvl="3" w:tplc="73B8EE50">
      <w:numFmt w:val="none"/>
      <w:lvlText w:val=""/>
      <w:lvlJc w:val="left"/>
      <w:pPr>
        <w:tabs>
          <w:tab w:val="num" w:pos="360"/>
        </w:tabs>
      </w:pPr>
    </w:lvl>
    <w:lvl w:ilvl="4" w:tplc="1F44B5F8">
      <w:numFmt w:val="none"/>
      <w:lvlText w:val=""/>
      <w:lvlJc w:val="left"/>
      <w:pPr>
        <w:tabs>
          <w:tab w:val="num" w:pos="360"/>
        </w:tabs>
      </w:pPr>
    </w:lvl>
    <w:lvl w:ilvl="5" w:tplc="9B70BFF4">
      <w:numFmt w:val="none"/>
      <w:lvlText w:val=""/>
      <w:lvlJc w:val="left"/>
      <w:pPr>
        <w:tabs>
          <w:tab w:val="num" w:pos="360"/>
        </w:tabs>
      </w:pPr>
    </w:lvl>
    <w:lvl w:ilvl="6" w:tplc="7810645A">
      <w:numFmt w:val="none"/>
      <w:lvlText w:val=""/>
      <w:lvlJc w:val="left"/>
      <w:pPr>
        <w:tabs>
          <w:tab w:val="num" w:pos="360"/>
        </w:tabs>
      </w:pPr>
    </w:lvl>
    <w:lvl w:ilvl="7" w:tplc="43CC4AE8">
      <w:numFmt w:val="none"/>
      <w:lvlText w:val=""/>
      <w:lvlJc w:val="left"/>
      <w:pPr>
        <w:tabs>
          <w:tab w:val="num" w:pos="360"/>
        </w:tabs>
      </w:pPr>
    </w:lvl>
    <w:lvl w:ilvl="8" w:tplc="372CE24C">
      <w:numFmt w:val="none"/>
      <w:lvlText w:val=""/>
      <w:lvlJc w:val="left"/>
      <w:pPr>
        <w:tabs>
          <w:tab w:val="num" w:pos="360"/>
        </w:tabs>
      </w:pPr>
    </w:lvl>
  </w:abstractNum>
  <w:abstractNum w:abstractNumId="30">
    <w:nsid w:val="609F0698"/>
    <w:multiLevelType w:val="hybridMultilevel"/>
    <w:tmpl w:val="3B3A9C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84331"/>
    <w:multiLevelType w:val="hybridMultilevel"/>
    <w:tmpl w:val="3DB82E3C"/>
    <w:lvl w:ilvl="0" w:tplc="FD7C3D92">
      <w:start w:val="1"/>
      <w:numFmt w:val="decimal"/>
      <w:lvlText w:val="%1."/>
      <w:lvlJc w:val="left"/>
      <w:pPr>
        <w:tabs>
          <w:tab w:val="num" w:pos="720"/>
        </w:tabs>
        <w:ind w:left="720" w:hanging="360"/>
      </w:pPr>
    </w:lvl>
    <w:lvl w:ilvl="1" w:tplc="75EEAFD2">
      <w:numFmt w:val="none"/>
      <w:lvlText w:val=""/>
      <w:lvlJc w:val="left"/>
      <w:pPr>
        <w:tabs>
          <w:tab w:val="num" w:pos="360"/>
        </w:tabs>
      </w:pPr>
    </w:lvl>
    <w:lvl w:ilvl="2" w:tplc="AAD68256">
      <w:numFmt w:val="none"/>
      <w:lvlText w:val=""/>
      <w:lvlJc w:val="left"/>
      <w:pPr>
        <w:tabs>
          <w:tab w:val="num" w:pos="360"/>
        </w:tabs>
      </w:pPr>
    </w:lvl>
    <w:lvl w:ilvl="3" w:tplc="97E25C28">
      <w:numFmt w:val="none"/>
      <w:lvlText w:val=""/>
      <w:lvlJc w:val="left"/>
      <w:pPr>
        <w:tabs>
          <w:tab w:val="num" w:pos="360"/>
        </w:tabs>
      </w:pPr>
    </w:lvl>
    <w:lvl w:ilvl="4" w:tplc="C75EEE60">
      <w:numFmt w:val="none"/>
      <w:lvlText w:val=""/>
      <w:lvlJc w:val="left"/>
      <w:pPr>
        <w:tabs>
          <w:tab w:val="num" w:pos="360"/>
        </w:tabs>
      </w:pPr>
    </w:lvl>
    <w:lvl w:ilvl="5" w:tplc="7BC47D22">
      <w:numFmt w:val="none"/>
      <w:lvlText w:val=""/>
      <w:lvlJc w:val="left"/>
      <w:pPr>
        <w:tabs>
          <w:tab w:val="num" w:pos="360"/>
        </w:tabs>
      </w:pPr>
    </w:lvl>
    <w:lvl w:ilvl="6" w:tplc="F8A6B522">
      <w:numFmt w:val="none"/>
      <w:lvlText w:val=""/>
      <w:lvlJc w:val="left"/>
      <w:pPr>
        <w:tabs>
          <w:tab w:val="num" w:pos="360"/>
        </w:tabs>
      </w:pPr>
    </w:lvl>
    <w:lvl w:ilvl="7" w:tplc="715A02AA">
      <w:numFmt w:val="none"/>
      <w:lvlText w:val=""/>
      <w:lvlJc w:val="left"/>
      <w:pPr>
        <w:tabs>
          <w:tab w:val="num" w:pos="360"/>
        </w:tabs>
      </w:pPr>
    </w:lvl>
    <w:lvl w:ilvl="8" w:tplc="896802BE">
      <w:numFmt w:val="none"/>
      <w:lvlText w:val=""/>
      <w:lvlJc w:val="left"/>
      <w:pPr>
        <w:tabs>
          <w:tab w:val="num" w:pos="360"/>
        </w:tabs>
      </w:pPr>
    </w:lvl>
  </w:abstractNum>
  <w:abstractNum w:abstractNumId="32">
    <w:nsid w:val="65792F62"/>
    <w:multiLevelType w:val="hybridMultilevel"/>
    <w:tmpl w:val="FC62B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BF58C2"/>
    <w:multiLevelType w:val="multilevel"/>
    <w:tmpl w:val="96BAEC0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BF67D9A"/>
    <w:multiLevelType w:val="multilevel"/>
    <w:tmpl w:val="EA0C7C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79101B"/>
    <w:multiLevelType w:val="multilevel"/>
    <w:tmpl w:val="19FE8C6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FD7C7E"/>
    <w:multiLevelType w:val="multilevel"/>
    <w:tmpl w:val="5F62D0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044F1E"/>
    <w:multiLevelType w:val="hybridMultilevel"/>
    <w:tmpl w:val="E3468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3B240A"/>
    <w:multiLevelType w:val="hybridMultilevel"/>
    <w:tmpl w:val="C064432C"/>
    <w:lvl w:ilvl="0" w:tplc="62A2725E">
      <w:start w:val="1"/>
      <w:numFmt w:val="decimal"/>
      <w:lvlText w:val="%1."/>
      <w:lvlJc w:val="left"/>
      <w:pPr>
        <w:tabs>
          <w:tab w:val="num" w:pos="2040"/>
        </w:tabs>
        <w:ind w:left="2040" w:hanging="960"/>
      </w:pPr>
      <w:rPr>
        <w:rFonts w:ascii="Times New Roman" w:eastAsia="Times New Roman" w:hAnsi="Times New Roman" w:cs="Times New Roman"/>
      </w:rPr>
    </w:lvl>
    <w:lvl w:ilvl="1" w:tplc="22D4627A">
      <w:numFmt w:val="none"/>
      <w:lvlText w:val=""/>
      <w:lvlJc w:val="left"/>
      <w:pPr>
        <w:tabs>
          <w:tab w:val="num" w:pos="360"/>
        </w:tabs>
      </w:pPr>
    </w:lvl>
    <w:lvl w:ilvl="2" w:tplc="395C04AE">
      <w:numFmt w:val="none"/>
      <w:lvlText w:val=""/>
      <w:lvlJc w:val="left"/>
      <w:pPr>
        <w:tabs>
          <w:tab w:val="num" w:pos="360"/>
        </w:tabs>
      </w:pPr>
    </w:lvl>
    <w:lvl w:ilvl="3" w:tplc="F7DECC00">
      <w:numFmt w:val="none"/>
      <w:lvlText w:val=""/>
      <w:lvlJc w:val="left"/>
      <w:pPr>
        <w:tabs>
          <w:tab w:val="num" w:pos="360"/>
        </w:tabs>
      </w:pPr>
    </w:lvl>
    <w:lvl w:ilvl="4" w:tplc="BD58616E">
      <w:numFmt w:val="none"/>
      <w:lvlText w:val=""/>
      <w:lvlJc w:val="left"/>
      <w:pPr>
        <w:tabs>
          <w:tab w:val="num" w:pos="360"/>
        </w:tabs>
      </w:pPr>
    </w:lvl>
    <w:lvl w:ilvl="5" w:tplc="2A52D22A">
      <w:numFmt w:val="none"/>
      <w:lvlText w:val=""/>
      <w:lvlJc w:val="left"/>
      <w:pPr>
        <w:tabs>
          <w:tab w:val="num" w:pos="360"/>
        </w:tabs>
      </w:pPr>
    </w:lvl>
    <w:lvl w:ilvl="6" w:tplc="1D9E9D88">
      <w:numFmt w:val="none"/>
      <w:lvlText w:val=""/>
      <w:lvlJc w:val="left"/>
      <w:pPr>
        <w:tabs>
          <w:tab w:val="num" w:pos="360"/>
        </w:tabs>
      </w:pPr>
    </w:lvl>
    <w:lvl w:ilvl="7" w:tplc="DA6E7114">
      <w:numFmt w:val="none"/>
      <w:lvlText w:val=""/>
      <w:lvlJc w:val="left"/>
      <w:pPr>
        <w:tabs>
          <w:tab w:val="num" w:pos="360"/>
        </w:tabs>
      </w:pPr>
    </w:lvl>
    <w:lvl w:ilvl="8" w:tplc="88468ACA">
      <w:numFmt w:val="none"/>
      <w:lvlText w:val=""/>
      <w:lvlJc w:val="left"/>
      <w:pPr>
        <w:tabs>
          <w:tab w:val="num" w:pos="360"/>
        </w:tabs>
      </w:pPr>
    </w:lvl>
  </w:abstractNum>
  <w:abstractNum w:abstractNumId="39">
    <w:nsid w:val="7E4F5FBB"/>
    <w:multiLevelType w:val="multilevel"/>
    <w:tmpl w:val="8C02AD1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EB95C7C"/>
    <w:multiLevelType w:val="multilevel"/>
    <w:tmpl w:val="DBB431C2"/>
    <w:lvl w:ilvl="0">
      <w:start w:val="2"/>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7"/>
  </w:num>
  <w:num w:numId="3">
    <w:abstractNumId w:val="35"/>
  </w:num>
  <w:num w:numId="4">
    <w:abstractNumId w:val="37"/>
  </w:num>
  <w:num w:numId="5">
    <w:abstractNumId w:val="36"/>
  </w:num>
  <w:num w:numId="6">
    <w:abstractNumId w:val="6"/>
  </w:num>
  <w:num w:numId="7">
    <w:abstractNumId w:val="10"/>
  </w:num>
  <w:num w:numId="8">
    <w:abstractNumId w:val="17"/>
  </w:num>
  <w:num w:numId="9">
    <w:abstractNumId w:val="21"/>
  </w:num>
  <w:num w:numId="10">
    <w:abstractNumId w:val="22"/>
  </w:num>
  <w:num w:numId="11">
    <w:abstractNumId w:val="14"/>
  </w:num>
  <w:num w:numId="12">
    <w:abstractNumId w:val="32"/>
  </w:num>
  <w:num w:numId="13">
    <w:abstractNumId w:val="38"/>
  </w:num>
  <w:num w:numId="14">
    <w:abstractNumId w:val="27"/>
  </w:num>
  <w:num w:numId="15">
    <w:abstractNumId w:val="16"/>
  </w:num>
  <w:num w:numId="16">
    <w:abstractNumId w:val="29"/>
  </w:num>
  <w:num w:numId="17">
    <w:abstractNumId w:val="2"/>
  </w:num>
  <w:num w:numId="18">
    <w:abstractNumId w:val="0"/>
  </w:num>
  <w:num w:numId="19">
    <w:abstractNumId w:val="3"/>
  </w:num>
  <w:num w:numId="20">
    <w:abstractNumId w:val="31"/>
  </w:num>
  <w:num w:numId="21">
    <w:abstractNumId w:val="12"/>
  </w:num>
  <w:num w:numId="22">
    <w:abstractNumId w:val="18"/>
  </w:num>
  <w:num w:numId="23">
    <w:abstractNumId w:val="23"/>
  </w:num>
  <w:num w:numId="24">
    <w:abstractNumId w:val="15"/>
  </w:num>
  <w:num w:numId="25">
    <w:abstractNumId w:val="34"/>
  </w:num>
  <w:num w:numId="26">
    <w:abstractNumId w:val="33"/>
  </w:num>
  <w:num w:numId="27">
    <w:abstractNumId w:val="25"/>
  </w:num>
  <w:num w:numId="28">
    <w:abstractNumId w:val="39"/>
  </w:num>
  <w:num w:numId="29">
    <w:abstractNumId w:val="30"/>
  </w:num>
  <w:num w:numId="30">
    <w:abstractNumId w:val="8"/>
  </w:num>
  <w:num w:numId="31">
    <w:abstractNumId w:val="11"/>
  </w:num>
  <w:num w:numId="32">
    <w:abstractNumId w:val="19"/>
  </w:num>
  <w:num w:numId="33">
    <w:abstractNumId w:val="4"/>
  </w:num>
  <w:num w:numId="34">
    <w:abstractNumId w:val="26"/>
  </w:num>
  <w:num w:numId="35">
    <w:abstractNumId w:val="13"/>
  </w:num>
  <w:num w:numId="36">
    <w:abstractNumId w:val="1"/>
  </w:num>
  <w:num w:numId="37">
    <w:abstractNumId w:val="5"/>
  </w:num>
  <w:num w:numId="38">
    <w:abstractNumId w:val="20"/>
  </w:num>
  <w:num w:numId="39">
    <w:abstractNumId w:val="9"/>
  </w:num>
  <w:num w:numId="40">
    <w:abstractNumId w:val="28"/>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1"/>
    <w:footnote w:id="0"/>
  </w:footnotePr>
  <w:endnotePr>
    <w:endnote w:id="-1"/>
    <w:endnote w:id="0"/>
  </w:endnotePr>
  <w:compat/>
  <w:rsids>
    <w:rsidRoot w:val="00F74D6C"/>
    <w:rsid w:val="00007312"/>
    <w:rsid w:val="0001182A"/>
    <w:rsid w:val="00016671"/>
    <w:rsid w:val="00024AAB"/>
    <w:rsid w:val="00035F73"/>
    <w:rsid w:val="00042A12"/>
    <w:rsid w:val="00047480"/>
    <w:rsid w:val="000642FD"/>
    <w:rsid w:val="000661DA"/>
    <w:rsid w:val="000747B7"/>
    <w:rsid w:val="000755DE"/>
    <w:rsid w:val="000844D6"/>
    <w:rsid w:val="000909E2"/>
    <w:rsid w:val="000A580A"/>
    <w:rsid w:val="000C0875"/>
    <w:rsid w:val="000C762B"/>
    <w:rsid w:val="000E7AE2"/>
    <w:rsid w:val="00122C8B"/>
    <w:rsid w:val="0014075B"/>
    <w:rsid w:val="001430AC"/>
    <w:rsid w:val="00144E5F"/>
    <w:rsid w:val="00161326"/>
    <w:rsid w:val="00170BB0"/>
    <w:rsid w:val="00173183"/>
    <w:rsid w:val="00181151"/>
    <w:rsid w:val="001834FE"/>
    <w:rsid w:val="0019688C"/>
    <w:rsid w:val="001A01C4"/>
    <w:rsid w:val="001A22EB"/>
    <w:rsid w:val="001A4BCA"/>
    <w:rsid w:val="001A4D54"/>
    <w:rsid w:val="001D7928"/>
    <w:rsid w:val="001E7BA9"/>
    <w:rsid w:val="001F5FBB"/>
    <w:rsid w:val="0020486B"/>
    <w:rsid w:val="0021327D"/>
    <w:rsid w:val="00220A02"/>
    <w:rsid w:val="002211F6"/>
    <w:rsid w:val="00227F04"/>
    <w:rsid w:val="00232B72"/>
    <w:rsid w:val="00243129"/>
    <w:rsid w:val="00251FEA"/>
    <w:rsid w:val="00255B16"/>
    <w:rsid w:val="00265108"/>
    <w:rsid w:val="002662B7"/>
    <w:rsid w:val="002853F1"/>
    <w:rsid w:val="00286A00"/>
    <w:rsid w:val="002A061F"/>
    <w:rsid w:val="002A58F6"/>
    <w:rsid w:val="002B059A"/>
    <w:rsid w:val="002B1087"/>
    <w:rsid w:val="002B48CD"/>
    <w:rsid w:val="002C3DB4"/>
    <w:rsid w:val="002C5C8A"/>
    <w:rsid w:val="002E05C0"/>
    <w:rsid w:val="002F38D6"/>
    <w:rsid w:val="002F4878"/>
    <w:rsid w:val="00326044"/>
    <w:rsid w:val="00330D97"/>
    <w:rsid w:val="003378F0"/>
    <w:rsid w:val="00340E8B"/>
    <w:rsid w:val="00362081"/>
    <w:rsid w:val="00377C30"/>
    <w:rsid w:val="003814D7"/>
    <w:rsid w:val="00386116"/>
    <w:rsid w:val="00397067"/>
    <w:rsid w:val="003B1273"/>
    <w:rsid w:val="003B5D49"/>
    <w:rsid w:val="003B7C5F"/>
    <w:rsid w:val="003C0FEF"/>
    <w:rsid w:val="003C4D74"/>
    <w:rsid w:val="003C5B88"/>
    <w:rsid w:val="003C6108"/>
    <w:rsid w:val="003D051E"/>
    <w:rsid w:val="003F1F2B"/>
    <w:rsid w:val="003F2C05"/>
    <w:rsid w:val="00411683"/>
    <w:rsid w:val="00417B7D"/>
    <w:rsid w:val="00431407"/>
    <w:rsid w:val="00445E77"/>
    <w:rsid w:val="00453EAD"/>
    <w:rsid w:val="00466AE9"/>
    <w:rsid w:val="004725C5"/>
    <w:rsid w:val="004807D7"/>
    <w:rsid w:val="004867E1"/>
    <w:rsid w:val="0049493E"/>
    <w:rsid w:val="004A3049"/>
    <w:rsid w:val="004A426E"/>
    <w:rsid w:val="004B24E3"/>
    <w:rsid w:val="004B38B1"/>
    <w:rsid w:val="004D139B"/>
    <w:rsid w:val="004E6742"/>
    <w:rsid w:val="004E72FD"/>
    <w:rsid w:val="004F39CB"/>
    <w:rsid w:val="004F79AC"/>
    <w:rsid w:val="0050270A"/>
    <w:rsid w:val="00502EA0"/>
    <w:rsid w:val="005100D6"/>
    <w:rsid w:val="00525E02"/>
    <w:rsid w:val="00526631"/>
    <w:rsid w:val="00527901"/>
    <w:rsid w:val="00541D7F"/>
    <w:rsid w:val="00551E0F"/>
    <w:rsid w:val="0055555E"/>
    <w:rsid w:val="00562123"/>
    <w:rsid w:val="00563341"/>
    <w:rsid w:val="00573AD6"/>
    <w:rsid w:val="005845F6"/>
    <w:rsid w:val="00593084"/>
    <w:rsid w:val="005A63C6"/>
    <w:rsid w:val="005B1311"/>
    <w:rsid w:val="005B1C42"/>
    <w:rsid w:val="005C1B94"/>
    <w:rsid w:val="005D5051"/>
    <w:rsid w:val="005D7A8C"/>
    <w:rsid w:val="005E2FB8"/>
    <w:rsid w:val="005E6479"/>
    <w:rsid w:val="005E65D1"/>
    <w:rsid w:val="005F1E4E"/>
    <w:rsid w:val="005F3010"/>
    <w:rsid w:val="005F4C11"/>
    <w:rsid w:val="0060562E"/>
    <w:rsid w:val="006354E5"/>
    <w:rsid w:val="0063659C"/>
    <w:rsid w:val="00640323"/>
    <w:rsid w:val="00657835"/>
    <w:rsid w:val="00661EC5"/>
    <w:rsid w:val="00662177"/>
    <w:rsid w:val="00663514"/>
    <w:rsid w:val="006720B7"/>
    <w:rsid w:val="006731A6"/>
    <w:rsid w:val="006749FB"/>
    <w:rsid w:val="00683889"/>
    <w:rsid w:val="006865C1"/>
    <w:rsid w:val="00686732"/>
    <w:rsid w:val="0069419F"/>
    <w:rsid w:val="006A15C6"/>
    <w:rsid w:val="006A1DA3"/>
    <w:rsid w:val="006A580E"/>
    <w:rsid w:val="006B5964"/>
    <w:rsid w:val="006B73DF"/>
    <w:rsid w:val="006C2A22"/>
    <w:rsid w:val="006D063E"/>
    <w:rsid w:val="006D4535"/>
    <w:rsid w:val="006D4AD7"/>
    <w:rsid w:val="006F23ED"/>
    <w:rsid w:val="006F298B"/>
    <w:rsid w:val="00704764"/>
    <w:rsid w:val="0072321C"/>
    <w:rsid w:val="00727A27"/>
    <w:rsid w:val="00734AA9"/>
    <w:rsid w:val="00741636"/>
    <w:rsid w:val="00745D39"/>
    <w:rsid w:val="0078298B"/>
    <w:rsid w:val="00784355"/>
    <w:rsid w:val="007853FE"/>
    <w:rsid w:val="00790C4E"/>
    <w:rsid w:val="0079252B"/>
    <w:rsid w:val="007A1F54"/>
    <w:rsid w:val="007A3796"/>
    <w:rsid w:val="007C03BB"/>
    <w:rsid w:val="007C0E95"/>
    <w:rsid w:val="007C35E1"/>
    <w:rsid w:val="007D0F88"/>
    <w:rsid w:val="007E3A3D"/>
    <w:rsid w:val="008031B2"/>
    <w:rsid w:val="00823CEC"/>
    <w:rsid w:val="00831C4D"/>
    <w:rsid w:val="00832C0C"/>
    <w:rsid w:val="00846D98"/>
    <w:rsid w:val="00857B64"/>
    <w:rsid w:val="00870740"/>
    <w:rsid w:val="00870E4A"/>
    <w:rsid w:val="00876B01"/>
    <w:rsid w:val="00894DD7"/>
    <w:rsid w:val="00895923"/>
    <w:rsid w:val="008975A2"/>
    <w:rsid w:val="00897FE0"/>
    <w:rsid w:val="008A48BE"/>
    <w:rsid w:val="008C002F"/>
    <w:rsid w:val="008C039C"/>
    <w:rsid w:val="008C1B49"/>
    <w:rsid w:val="008C41B3"/>
    <w:rsid w:val="008C534C"/>
    <w:rsid w:val="008E2581"/>
    <w:rsid w:val="008E6D03"/>
    <w:rsid w:val="008E7BE6"/>
    <w:rsid w:val="008F037D"/>
    <w:rsid w:val="008F39D9"/>
    <w:rsid w:val="009120CF"/>
    <w:rsid w:val="00915570"/>
    <w:rsid w:val="00924BEF"/>
    <w:rsid w:val="00925C7B"/>
    <w:rsid w:val="009353A2"/>
    <w:rsid w:val="00947EC5"/>
    <w:rsid w:val="00950B32"/>
    <w:rsid w:val="009526E2"/>
    <w:rsid w:val="00957D8A"/>
    <w:rsid w:val="00965DF5"/>
    <w:rsid w:val="009815B4"/>
    <w:rsid w:val="00983A35"/>
    <w:rsid w:val="00986636"/>
    <w:rsid w:val="00991396"/>
    <w:rsid w:val="00993A03"/>
    <w:rsid w:val="009A1984"/>
    <w:rsid w:val="009B1D86"/>
    <w:rsid w:val="009B6F93"/>
    <w:rsid w:val="009B79BC"/>
    <w:rsid w:val="009C1EC0"/>
    <w:rsid w:val="009F0159"/>
    <w:rsid w:val="00A0205C"/>
    <w:rsid w:val="00A05851"/>
    <w:rsid w:val="00A07AB6"/>
    <w:rsid w:val="00A16DE5"/>
    <w:rsid w:val="00A21215"/>
    <w:rsid w:val="00A262AC"/>
    <w:rsid w:val="00A26904"/>
    <w:rsid w:val="00A41CE5"/>
    <w:rsid w:val="00A52D4B"/>
    <w:rsid w:val="00A534B1"/>
    <w:rsid w:val="00A7073B"/>
    <w:rsid w:val="00A716DD"/>
    <w:rsid w:val="00A77649"/>
    <w:rsid w:val="00A86537"/>
    <w:rsid w:val="00A86CA5"/>
    <w:rsid w:val="00A977AA"/>
    <w:rsid w:val="00AA6297"/>
    <w:rsid w:val="00AB1B09"/>
    <w:rsid w:val="00AB1BE5"/>
    <w:rsid w:val="00AB5C08"/>
    <w:rsid w:val="00AB66D5"/>
    <w:rsid w:val="00AC38A8"/>
    <w:rsid w:val="00AC47C4"/>
    <w:rsid w:val="00AC61FA"/>
    <w:rsid w:val="00AD4DA4"/>
    <w:rsid w:val="00AE7F08"/>
    <w:rsid w:val="00AF2CEF"/>
    <w:rsid w:val="00AF60F5"/>
    <w:rsid w:val="00B04C23"/>
    <w:rsid w:val="00B04DFD"/>
    <w:rsid w:val="00B218FF"/>
    <w:rsid w:val="00B30E67"/>
    <w:rsid w:val="00B4520F"/>
    <w:rsid w:val="00B45233"/>
    <w:rsid w:val="00B475B9"/>
    <w:rsid w:val="00B64158"/>
    <w:rsid w:val="00B641A4"/>
    <w:rsid w:val="00B65826"/>
    <w:rsid w:val="00B8367E"/>
    <w:rsid w:val="00B86514"/>
    <w:rsid w:val="00B9050C"/>
    <w:rsid w:val="00B94D87"/>
    <w:rsid w:val="00B96413"/>
    <w:rsid w:val="00B9689B"/>
    <w:rsid w:val="00B96D14"/>
    <w:rsid w:val="00BB1079"/>
    <w:rsid w:val="00BB68FF"/>
    <w:rsid w:val="00BC75AD"/>
    <w:rsid w:val="00BD56A3"/>
    <w:rsid w:val="00BD7243"/>
    <w:rsid w:val="00BE10E2"/>
    <w:rsid w:val="00BE1264"/>
    <w:rsid w:val="00BE20C5"/>
    <w:rsid w:val="00BE2294"/>
    <w:rsid w:val="00BE7128"/>
    <w:rsid w:val="00BF0C63"/>
    <w:rsid w:val="00BF6CCC"/>
    <w:rsid w:val="00C023AF"/>
    <w:rsid w:val="00C032C3"/>
    <w:rsid w:val="00C04719"/>
    <w:rsid w:val="00C064C1"/>
    <w:rsid w:val="00C1607C"/>
    <w:rsid w:val="00C177EA"/>
    <w:rsid w:val="00C20EA4"/>
    <w:rsid w:val="00C352F5"/>
    <w:rsid w:val="00C35FF1"/>
    <w:rsid w:val="00C37311"/>
    <w:rsid w:val="00C45274"/>
    <w:rsid w:val="00C46192"/>
    <w:rsid w:val="00C56494"/>
    <w:rsid w:val="00C87FAE"/>
    <w:rsid w:val="00C92535"/>
    <w:rsid w:val="00C94A8A"/>
    <w:rsid w:val="00CA3758"/>
    <w:rsid w:val="00CA3824"/>
    <w:rsid w:val="00CC74D3"/>
    <w:rsid w:val="00CD2BFE"/>
    <w:rsid w:val="00CD38B6"/>
    <w:rsid w:val="00CE4825"/>
    <w:rsid w:val="00CE7BF2"/>
    <w:rsid w:val="00CF20E4"/>
    <w:rsid w:val="00CF2DE7"/>
    <w:rsid w:val="00D02738"/>
    <w:rsid w:val="00D05117"/>
    <w:rsid w:val="00D0611D"/>
    <w:rsid w:val="00D062B8"/>
    <w:rsid w:val="00D204A4"/>
    <w:rsid w:val="00D20A30"/>
    <w:rsid w:val="00D2161E"/>
    <w:rsid w:val="00D2554B"/>
    <w:rsid w:val="00D26AB4"/>
    <w:rsid w:val="00D30DA1"/>
    <w:rsid w:val="00D317D8"/>
    <w:rsid w:val="00D434F2"/>
    <w:rsid w:val="00D661D1"/>
    <w:rsid w:val="00D776DA"/>
    <w:rsid w:val="00D904C5"/>
    <w:rsid w:val="00D90C48"/>
    <w:rsid w:val="00DA1145"/>
    <w:rsid w:val="00DA7023"/>
    <w:rsid w:val="00DC0C2B"/>
    <w:rsid w:val="00DC223E"/>
    <w:rsid w:val="00DC6386"/>
    <w:rsid w:val="00DD0FF5"/>
    <w:rsid w:val="00DD1CEA"/>
    <w:rsid w:val="00DD5E32"/>
    <w:rsid w:val="00DE48A0"/>
    <w:rsid w:val="00DE55F8"/>
    <w:rsid w:val="00DF348D"/>
    <w:rsid w:val="00E06AA3"/>
    <w:rsid w:val="00E22A45"/>
    <w:rsid w:val="00E266F0"/>
    <w:rsid w:val="00E32C2E"/>
    <w:rsid w:val="00E3468F"/>
    <w:rsid w:val="00E4106B"/>
    <w:rsid w:val="00E45073"/>
    <w:rsid w:val="00E53187"/>
    <w:rsid w:val="00E550C0"/>
    <w:rsid w:val="00E73222"/>
    <w:rsid w:val="00E809C8"/>
    <w:rsid w:val="00EA5B25"/>
    <w:rsid w:val="00EA642F"/>
    <w:rsid w:val="00EA6892"/>
    <w:rsid w:val="00EC3F86"/>
    <w:rsid w:val="00EE392D"/>
    <w:rsid w:val="00F01715"/>
    <w:rsid w:val="00F11628"/>
    <w:rsid w:val="00F1289E"/>
    <w:rsid w:val="00F15133"/>
    <w:rsid w:val="00F1728D"/>
    <w:rsid w:val="00F17C7E"/>
    <w:rsid w:val="00F24CFE"/>
    <w:rsid w:val="00F43700"/>
    <w:rsid w:val="00F51BEB"/>
    <w:rsid w:val="00F749DE"/>
    <w:rsid w:val="00F74D6C"/>
    <w:rsid w:val="00F80F58"/>
    <w:rsid w:val="00F81030"/>
    <w:rsid w:val="00F8336B"/>
    <w:rsid w:val="00FA0E43"/>
    <w:rsid w:val="00FB1966"/>
    <w:rsid w:val="00FC0700"/>
    <w:rsid w:val="00FD1F31"/>
    <w:rsid w:val="00FD3BDC"/>
    <w:rsid w:val="00FE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0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43700"/>
    <w:rPr>
      <w:color w:val="0000FF"/>
      <w:u w:val="single"/>
    </w:rPr>
  </w:style>
  <w:style w:type="paragraph" w:styleId="a5">
    <w:name w:val="Balloon Text"/>
    <w:basedOn w:val="a"/>
    <w:semiHidden/>
    <w:rsid w:val="00A977AA"/>
    <w:rPr>
      <w:rFonts w:ascii="Tahoma" w:hAnsi="Tahoma" w:cs="Tahoma"/>
      <w:sz w:val="16"/>
      <w:szCs w:val="16"/>
    </w:rPr>
  </w:style>
  <w:style w:type="character" w:customStyle="1" w:styleId="5">
    <w:name w:val="Основной текст (5)_"/>
    <w:basedOn w:val="a0"/>
    <w:link w:val="50"/>
    <w:rsid w:val="008031B2"/>
    <w:rPr>
      <w:b/>
      <w:bCs/>
      <w:sz w:val="27"/>
      <w:szCs w:val="27"/>
      <w:lang w:bidi="ar-SA"/>
    </w:rPr>
  </w:style>
  <w:style w:type="paragraph" w:customStyle="1" w:styleId="50">
    <w:name w:val="Основной текст (5)"/>
    <w:basedOn w:val="a"/>
    <w:link w:val="5"/>
    <w:rsid w:val="008031B2"/>
    <w:pPr>
      <w:widowControl w:val="0"/>
      <w:shd w:val="clear" w:color="auto" w:fill="FFFFFF"/>
      <w:spacing w:before="660" w:line="322" w:lineRule="exact"/>
      <w:jc w:val="center"/>
    </w:pPr>
    <w:rPr>
      <w:b/>
      <w:bCs/>
      <w:sz w:val="27"/>
      <w:szCs w:val="27"/>
    </w:rPr>
  </w:style>
  <w:style w:type="paragraph" w:customStyle="1" w:styleId="a6">
    <w:name w:val="Знак Знак Знак Знак"/>
    <w:basedOn w:val="a"/>
    <w:rsid w:val="00B9689B"/>
    <w:pPr>
      <w:spacing w:after="160" w:line="240" w:lineRule="exact"/>
    </w:pPr>
    <w:rPr>
      <w:rFonts w:ascii="Verdana" w:hAnsi="Verdana" w:cs="Verdana"/>
      <w:sz w:val="20"/>
      <w:szCs w:val="20"/>
      <w:lang w:val="en-US" w:eastAsia="en-US"/>
    </w:rPr>
  </w:style>
  <w:style w:type="paragraph" w:styleId="a7">
    <w:name w:val="footer"/>
    <w:basedOn w:val="a"/>
    <w:link w:val="a8"/>
    <w:rsid w:val="005B1C42"/>
    <w:pPr>
      <w:tabs>
        <w:tab w:val="center" w:pos="4677"/>
        <w:tab w:val="right" w:pos="9355"/>
      </w:tabs>
    </w:pPr>
  </w:style>
  <w:style w:type="character" w:customStyle="1" w:styleId="a8">
    <w:name w:val="Нижний колонтитул Знак"/>
    <w:basedOn w:val="a0"/>
    <w:link w:val="a7"/>
    <w:rsid w:val="001F5FBB"/>
    <w:rPr>
      <w:sz w:val="24"/>
      <w:szCs w:val="24"/>
    </w:rPr>
  </w:style>
  <w:style w:type="paragraph" w:customStyle="1" w:styleId="Default">
    <w:name w:val="Default"/>
    <w:rsid w:val="005B1C42"/>
    <w:pPr>
      <w:autoSpaceDE w:val="0"/>
      <w:autoSpaceDN w:val="0"/>
      <w:adjustRightInd w:val="0"/>
    </w:pPr>
    <w:rPr>
      <w:color w:val="000000"/>
      <w:sz w:val="24"/>
      <w:szCs w:val="24"/>
    </w:rPr>
  </w:style>
  <w:style w:type="paragraph" w:customStyle="1" w:styleId="ConsPlusNormal">
    <w:name w:val="ConsPlusNormal"/>
    <w:rsid w:val="005B1C42"/>
    <w:pPr>
      <w:widowControl w:val="0"/>
      <w:autoSpaceDE w:val="0"/>
      <w:autoSpaceDN w:val="0"/>
      <w:adjustRightInd w:val="0"/>
      <w:ind w:firstLine="720"/>
    </w:pPr>
    <w:rPr>
      <w:rFonts w:ascii="Arial" w:hAnsi="Arial" w:cs="Arial"/>
    </w:rPr>
  </w:style>
  <w:style w:type="paragraph" w:customStyle="1" w:styleId="ConsPlusNonformat">
    <w:name w:val="ConsPlusNonformat"/>
    <w:rsid w:val="005B1C42"/>
    <w:pPr>
      <w:widowControl w:val="0"/>
      <w:autoSpaceDE w:val="0"/>
      <w:autoSpaceDN w:val="0"/>
      <w:adjustRightInd w:val="0"/>
    </w:pPr>
    <w:rPr>
      <w:rFonts w:ascii="Courier New" w:hAnsi="Courier New" w:cs="Courier New"/>
    </w:rPr>
  </w:style>
  <w:style w:type="paragraph" w:styleId="a9">
    <w:name w:val="header"/>
    <w:basedOn w:val="a"/>
    <w:link w:val="aa"/>
    <w:rsid w:val="005B1C42"/>
    <w:pPr>
      <w:tabs>
        <w:tab w:val="left" w:pos="397"/>
        <w:tab w:val="center" w:pos="4153"/>
        <w:tab w:val="right" w:pos="8306"/>
      </w:tabs>
      <w:autoSpaceDE w:val="0"/>
      <w:autoSpaceDN w:val="0"/>
      <w:jc w:val="both"/>
    </w:pPr>
    <w:rPr>
      <w:sz w:val="20"/>
      <w:szCs w:val="20"/>
    </w:rPr>
  </w:style>
  <w:style w:type="character" w:customStyle="1" w:styleId="aa">
    <w:name w:val="Верхний колонтитул Знак"/>
    <w:basedOn w:val="a0"/>
    <w:link w:val="a9"/>
    <w:rsid w:val="001F5FBB"/>
  </w:style>
  <w:style w:type="paragraph" w:customStyle="1" w:styleId="before">
    <w:name w:val="before"/>
    <w:basedOn w:val="a"/>
    <w:rsid w:val="005B1C42"/>
    <w:pPr>
      <w:overflowPunct w:val="0"/>
      <w:autoSpaceDE w:val="0"/>
      <w:autoSpaceDN w:val="0"/>
      <w:adjustRightInd w:val="0"/>
      <w:spacing w:before="120"/>
      <w:jc w:val="both"/>
      <w:textAlignment w:val="baseline"/>
    </w:pPr>
    <w:rPr>
      <w:rFonts w:ascii="TimesET" w:hAnsi="TimesET" w:cs="TimesET"/>
      <w:sz w:val="20"/>
      <w:szCs w:val="20"/>
      <w:lang w:val="en-GB"/>
    </w:rPr>
  </w:style>
  <w:style w:type="paragraph" w:customStyle="1" w:styleId="Normal1">
    <w:name w:val="Normal1"/>
    <w:rsid w:val="005B1C42"/>
    <w:pPr>
      <w:snapToGrid w:val="0"/>
    </w:pPr>
  </w:style>
  <w:style w:type="paragraph" w:customStyle="1" w:styleId="NormalRussian">
    <w:name w:val="Normal Russian"/>
    <w:rsid w:val="005B1C42"/>
    <w:pPr>
      <w:jc w:val="both"/>
    </w:pPr>
    <w:rPr>
      <w:rFonts w:ascii="CG Times (WR)" w:hAnsi="CG Times (WR)" w:cs="CG Times (WR)"/>
      <w:sz w:val="22"/>
      <w:szCs w:val="22"/>
    </w:rPr>
  </w:style>
  <w:style w:type="paragraph" w:styleId="ab">
    <w:name w:val="Body Text Indent"/>
    <w:basedOn w:val="a"/>
    <w:link w:val="ac"/>
    <w:rsid w:val="005B1C42"/>
    <w:pPr>
      <w:tabs>
        <w:tab w:val="left" w:pos="397"/>
      </w:tabs>
      <w:autoSpaceDE w:val="0"/>
      <w:autoSpaceDN w:val="0"/>
      <w:spacing w:after="120"/>
      <w:ind w:left="283"/>
      <w:jc w:val="both"/>
    </w:pPr>
  </w:style>
  <w:style w:type="character" w:customStyle="1" w:styleId="ac">
    <w:name w:val="Основной текст с отступом Знак"/>
    <w:basedOn w:val="a0"/>
    <w:link w:val="ab"/>
    <w:rsid w:val="001F5FBB"/>
    <w:rPr>
      <w:sz w:val="24"/>
      <w:szCs w:val="24"/>
    </w:rPr>
  </w:style>
  <w:style w:type="paragraph" w:styleId="2">
    <w:name w:val="Body Text 2"/>
    <w:basedOn w:val="a"/>
    <w:rsid w:val="005B1C42"/>
    <w:pPr>
      <w:spacing w:after="120" w:line="480" w:lineRule="auto"/>
    </w:pPr>
  </w:style>
  <w:style w:type="character" w:styleId="ad">
    <w:name w:val="page number"/>
    <w:basedOn w:val="a0"/>
    <w:rsid w:val="008E7BE6"/>
  </w:style>
  <w:style w:type="character" w:styleId="ae">
    <w:name w:val="annotation reference"/>
    <w:basedOn w:val="a0"/>
    <w:rsid w:val="00F24CFE"/>
    <w:rPr>
      <w:sz w:val="16"/>
      <w:szCs w:val="16"/>
    </w:rPr>
  </w:style>
  <w:style w:type="paragraph" w:styleId="af">
    <w:name w:val="annotation text"/>
    <w:basedOn w:val="a"/>
    <w:link w:val="af0"/>
    <w:rsid w:val="00F24CFE"/>
    <w:rPr>
      <w:sz w:val="20"/>
      <w:szCs w:val="20"/>
    </w:rPr>
  </w:style>
  <w:style w:type="character" w:customStyle="1" w:styleId="af0">
    <w:name w:val="Текст примечания Знак"/>
    <w:basedOn w:val="a0"/>
    <w:link w:val="af"/>
    <w:rsid w:val="00F24CFE"/>
  </w:style>
  <w:style w:type="paragraph" w:styleId="af1">
    <w:name w:val="annotation subject"/>
    <w:basedOn w:val="af"/>
    <w:next w:val="af"/>
    <w:link w:val="af2"/>
    <w:rsid w:val="00F24CFE"/>
    <w:rPr>
      <w:b/>
      <w:bCs/>
    </w:rPr>
  </w:style>
  <w:style w:type="character" w:customStyle="1" w:styleId="af2">
    <w:name w:val="Тема примечания Знак"/>
    <w:basedOn w:val="af0"/>
    <w:link w:val="af1"/>
    <w:rsid w:val="00F24CFE"/>
    <w:rPr>
      <w:b/>
      <w:bCs/>
    </w:rPr>
  </w:style>
  <w:style w:type="character" w:styleId="af3">
    <w:name w:val="FollowedHyperlink"/>
    <w:basedOn w:val="a0"/>
    <w:uiPriority w:val="99"/>
    <w:rsid w:val="000909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9F05A10BCD17DC8B49A5D180DA9A40F860458C80C7DA60C257BE573FwEg1D" TargetMode="External"/><Relationship Id="rId18" Type="http://schemas.openxmlformats.org/officeDocument/2006/relationships/hyperlink" Target="consultantplus://offline/ref=B09F05A10BCD17DC8B49A5D180DA9A40FB69458C81C0DA60C257BE573FE12C90A1115677261BB594w6g5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EDC854548C0B0AE95BC1CF458D1076CDAC7410379944ACFFB5562587AEE6C383E8874D5A4A0F8Av3gDD" TargetMode="External"/><Relationship Id="rId17" Type="http://schemas.openxmlformats.org/officeDocument/2006/relationships/hyperlink" Target="consultantplus://offline/ref=B09F05A10BCD17DC8B49A5D180DA9A40FB674D8283C8DA60C257BE573FwEg1D" TargetMode="External"/><Relationship Id="rId2" Type="http://schemas.openxmlformats.org/officeDocument/2006/relationships/numbering" Target="numbering.xml"/><Relationship Id="rId16" Type="http://schemas.openxmlformats.org/officeDocument/2006/relationships/hyperlink" Target="consultantplus://offline/ref=B09F05A10BCD17DC8B49A5D180DA9A40F860458C80C7DA60C257BE573FE12C90A11156772618B69Fw6g3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DC854548C0B0AE95BDFC253E14C7FC6A72A14339D4CF3A4EA0D78D0A7EC94vCg4D" TargetMode="External"/><Relationship Id="rId5" Type="http://schemas.openxmlformats.org/officeDocument/2006/relationships/webSettings" Target="webSettings.xml"/><Relationship Id="rId15" Type="http://schemas.openxmlformats.org/officeDocument/2006/relationships/hyperlink" Target="consultantplus://offline/ref=B09F05A10BCD17DC8B49A5D180DA9A40FB69468483C9DA60C257BE573FwEg1D" TargetMode="External"/><Relationship Id="rId10" Type="http://schemas.openxmlformats.org/officeDocument/2006/relationships/hyperlink" Target="consultantplus://offline/ref=99EDC854548C0B0AE95BDFC253E14C7FC6A72A1435964EFCA0EA0D78D0A7EC94vCg4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EDC854548C0B0AE95BC1CF458D1076CEA57718349744ACFFB5562587AEE6C383E8874D5A490C82v3g1D" TargetMode="External"/><Relationship Id="rId14" Type="http://schemas.openxmlformats.org/officeDocument/2006/relationships/hyperlink" Target="consultantplus://offline/ref=B09F05A10BCD17DC8B49A5D180DA9A40FB674D8D87C8DA60C257BE573FE12C90A1115677261BB597w6g5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F282-F7AE-4968-82F5-4A78F43C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8328</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Экономика</Company>
  <LinksUpToDate>false</LinksUpToDate>
  <CharactersWithSpaces>55687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Николай Иконников</dc:creator>
  <cp:lastModifiedBy>RePack by SPecialiST</cp:lastModifiedBy>
  <cp:revision>4</cp:revision>
  <cp:lastPrinted>2019-07-28T22:44:00Z</cp:lastPrinted>
  <dcterms:created xsi:type="dcterms:W3CDTF">2019-07-28T04:33:00Z</dcterms:created>
  <dcterms:modified xsi:type="dcterms:W3CDTF">2019-07-29T05:21:00Z</dcterms:modified>
</cp:coreProperties>
</file>